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港物运输项目可行性建设方案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017" w:history="1">
        <w:r>
          <w:rPr>
            <w:rFonts w:ascii="仿宋" w:eastAsia="仿宋" w:hAnsi="仿宋" w:cs="仿宋" w:hint="eastAsia"/>
            <w:lang w:eastAsia="zh-CN"/>
          </w:rPr>
          <w:t>前言</w:t>
        </w:r>
        <w:r>
          <w:tab/>
        </w:r>
        <w:r>
          <w:fldChar w:fldCharType="begin"/>
        </w:r>
        <w:r>
          <w:instrText xml:space="preserve"> PAGEREF _Toc30017 \h </w:instrText>
        </w:r>
        <w:r>
          <w:fldChar w:fldCharType="separate"/>
        </w:r>
        <w:r>
          <w:t>3</w:t>
        </w:r>
        <w:r>
          <w:fldChar w:fldCharType="end"/>
        </w:r>
      </w:hyperlink>
    </w:p>
    <w:p>
      <w:pPr>
        <w:pStyle w:val="TOC1"/>
        <w:tabs>
          <w:tab w:val="right" w:leader="dot" w:pos="8306"/>
        </w:tabs>
      </w:pPr>
      <w:hyperlink w:anchor="_Toc29825" w:history="1">
        <w:r>
          <w:rPr>
            <w:rFonts w:ascii="仿宋" w:eastAsia="仿宋" w:hAnsi="仿宋" w:cs="仿宋" w:hint="eastAsia"/>
            <w:lang w:eastAsia="zh-CN"/>
          </w:rPr>
          <w:t>一、经济影响分析</w:t>
        </w:r>
        <w:r>
          <w:tab/>
        </w:r>
        <w:r>
          <w:fldChar w:fldCharType="begin"/>
        </w:r>
        <w:r>
          <w:instrText xml:space="preserve"> PAGEREF _Toc29825 \h </w:instrText>
        </w:r>
        <w:r>
          <w:fldChar w:fldCharType="separate"/>
        </w:r>
        <w:r>
          <w:t>3</w:t>
        </w:r>
        <w:r>
          <w:fldChar w:fldCharType="end"/>
        </w:r>
      </w:hyperlink>
    </w:p>
    <w:p>
      <w:pPr>
        <w:pStyle w:val="TOC2"/>
        <w:tabs>
          <w:tab w:val="right" w:leader="dot" w:pos="8306"/>
        </w:tabs>
      </w:pPr>
      <w:hyperlink w:anchor="_Toc14917" w:history="1">
        <w:r>
          <w:rPr>
            <w:rFonts w:ascii="仿宋" w:eastAsia="仿宋" w:hAnsi="仿宋" w:cs="仿宋" w:hint="eastAsia"/>
            <w:lang w:eastAsia="zh-CN"/>
          </w:rPr>
          <w:t>(一)、经济费用效益或费用效果分析</w:t>
        </w:r>
        <w:r>
          <w:tab/>
        </w:r>
        <w:r>
          <w:fldChar w:fldCharType="begin"/>
        </w:r>
        <w:r>
          <w:instrText xml:space="preserve"> PAGEREF _Toc14917 \h </w:instrText>
        </w:r>
        <w:r>
          <w:fldChar w:fldCharType="separate"/>
        </w:r>
        <w:r>
          <w:t>3</w:t>
        </w:r>
        <w:r>
          <w:fldChar w:fldCharType="end"/>
        </w:r>
      </w:hyperlink>
    </w:p>
    <w:p>
      <w:pPr>
        <w:pStyle w:val="TOC2"/>
        <w:tabs>
          <w:tab w:val="right" w:leader="dot" w:pos="8306"/>
        </w:tabs>
      </w:pPr>
      <w:hyperlink w:anchor="_Toc29278" w:history="1">
        <w:r>
          <w:rPr>
            <w:rFonts w:ascii="仿宋" w:eastAsia="仿宋" w:hAnsi="仿宋" w:cs="仿宋" w:hint="eastAsia"/>
            <w:lang w:eastAsia="zh-CN"/>
          </w:rPr>
          <w:t>(二)、行业影响分析</w:t>
        </w:r>
        <w:r>
          <w:tab/>
        </w:r>
        <w:r>
          <w:fldChar w:fldCharType="begin"/>
        </w:r>
        <w:r>
          <w:instrText xml:space="preserve"> PAGEREF _Toc29278 \h </w:instrText>
        </w:r>
        <w:r>
          <w:fldChar w:fldCharType="separate"/>
        </w:r>
        <w:r>
          <w:t>5</w:t>
        </w:r>
        <w:r>
          <w:fldChar w:fldCharType="end"/>
        </w:r>
      </w:hyperlink>
    </w:p>
    <w:p>
      <w:pPr>
        <w:pStyle w:val="TOC2"/>
        <w:tabs>
          <w:tab w:val="right" w:leader="dot" w:pos="8306"/>
        </w:tabs>
      </w:pPr>
      <w:hyperlink w:anchor="_Toc29210" w:history="1">
        <w:r>
          <w:rPr>
            <w:rFonts w:ascii="仿宋" w:eastAsia="仿宋" w:hAnsi="仿宋" w:cs="仿宋" w:hint="eastAsia"/>
            <w:lang w:eastAsia="zh-CN"/>
          </w:rPr>
          <w:t>(三)、区域经济影响分析</w:t>
        </w:r>
        <w:r>
          <w:tab/>
        </w:r>
        <w:r>
          <w:fldChar w:fldCharType="begin"/>
        </w:r>
        <w:r>
          <w:instrText xml:space="preserve"> PAGEREF _Toc29210 \h </w:instrText>
        </w:r>
        <w:r>
          <w:fldChar w:fldCharType="separate"/>
        </w:r>
        <w:r>
          <w:t>7</w:t>
        </w:r>
        <w:r>
          <w:fldChar w:fldCharType="end"/>
        </w:r>
      </w:hyperlink>
    </w:p>
    <w:p>
      <w:pPr>
        <w:pStyle w:val="TOC2"/>
        <w:tabs>
          <w:tab w:val="right" w:leader="dot" w:pos="8306"/>
        </w:tabs>
      </w:pPr>
      <w:hyperlink w:anchor="_Toc28227" w:history="1">
        <w:r>
          <w:rPr>
            <w:rFonts w:ascii="仿宋" w:eastAsia="仿宋" w:hAnsi="仿宋" w:cs="仿宋" w:hint="eastAsia"/>
            <w:lang w:eastAsia="zh-CN"/>
          </w:rPr>
          <w:t>(四)、宏观经济影响分析</w:t>
        </w:r>
        <w:r>
          <w:tab/>
        </w:r>
        <w:r>
          <w:fldChar w:fldCharType="begin"/>
        </w:r>
        <w:r>
          <w:instrText xml:space="preserve"> PAGEREF _Toc28227 \h </w:instrText>
        </w:r>
        <w:r>
          <w:fldChar w:fldCharType="separate"/>
        </w:r>
        <w:r>
          <w:t>8</w:t>
        </w:r>
        <w:r>
          <w:fldChar w:fldCharType="end"/>
        </w:r>
      </w:hyperlink>
    </w:p>
    <w:p>
      <w:pPr>
        <w:pStyle w:val="TOC1"/>
        <w:tabs>
          <w:tab w:val="right" w:leader="dot" w:pos="8306"/>
        </w:tabs>
      </w:pPr>
      <w:hyperlink w:anchor="_Toc27997" w:history="1">
        <w:r>
          <w:rPr>
            <w:rFonts w:ascii="仿宋" w:eastAsia="仿宋" w:hAnsi="仿宋" w:cs="仿宋" w:hint="eastAsia"/>
            <w:lang w:eastAsia="zh-CN"/>
          </w:rPr>
          <w:t>二、财务管理与成本控制</w:t>
        </w:r>
        <w:r>
          <w:tab/>
        </w:r>
        <w:r>
          <w:fldChar w:fldCharType="begin"/>
        </w:r>
        <w:r>
          <w:instrText xml:space="preserve"> PAGEREF _Toc27997 \h </w:instrText>
        </w:r>
        <w:r>
          <w:fldChar w:fldCharType="separate"/>
        </w:r>
        <w:r>
          <w:t>9</w:t>
        </w:r>
        <w:r>
          <w:fldChar w:fldCharType="end"/>
        </w:r>
      </w:hyperlink>
    </w:p>
    <w:p>
      <w:pPr>
        <w:pStyle w:val="TOC2"/>
        <w:tabs>
          <w:tab w:val="right" w:leader="dot" w:pos="8306"/>
        </w:tabs>
      </w:pPr>
      <w:hyperlink w:anchor="_Toc9274" w:history="1">
        <w:r>
          <w:rPr>
            <w:rFonts w:ascii="仿宋" w:eastAsia="仿宋" w:hAnsi="仿宋" w:cs="仿宋" w:hint="eastAsia"/>
            <w:lang w:eastAsia="zh-CN"/>
          </w:rPr>
          <w:t>(一)、财务管理体系建设</w:t>
        </w:r>
        <w:r>
          <w:tab/>
        </w:r>
        <w:r>
          <w:fldChar w:fldCharType="begin"/>
        </w:r>
        <w:r>
          <w:instrText xml:space="preserve"> PAGEREF _Toc9274 \h </w:instrText>
        </w:r>
        <w:r>
          <w:fldChar w:fldCharType="separate"/>
        </w:r>
        <w:r>
          <w:t>9</w:t>
        </w:r>
        <w:r>
          <w:fldChar w:fldCharType="end"/>
        </w:r>
      </w:hyperlink>
    </w:p>
    <w:p>
      <w:pPr>
        <w:pStyle w:val="TOC2"/>
        <w:tabs>
          <w:tab w:val="right" w:leader="dot" w:pos="8306"/>
        </w:tabs>
      </w:pPr>
      <w:hyperlink w:anchor="_Toc30291" w:history="1">
        <w:r>
          <w:rPr>
            <w:rFonts w:ascii="仿宋" w:eastAsia="仿宋" w:hAnsi="仿宋" w:cs="仿宋" w:hint="eastAsia"/>
            <w:lang w:eastAsia="zh-CN"/>
          </w:rPr>
          <w:t>(二)、成本控制措施</w:t>
        </w:r>
        <w:r>
          <w:tab/>
        </w:r>
        <w:r>
          <w:fldChar w:fldCharType="begin"/>
        </w:r>
        <w:r>
          <w:instrText xml:space="preserve"> PAGEREF _Toc30291 \h </w:instrText>
        </w:r>
        <w:r>
          <w:fldChar w:fldCharType="separate"/>
        </w:r>
        <w:r>
          <w:t>11</w:t>
        </w:r>
        <w:r>
          <w:fldChar w:fldCharType="end"/>
        </w:r>
      </w:hyperlink>
    </w:p>
    <w:p>
      <w:pPr>
        <w:pStyle w:val="TOC1"/>
        <w:tabs>
          <w:tab w:val="right" w:leader="dot" w:pos="8306"/>
        </w:tabs>
      </w:pPr>
      <w:hyperlink w:anchor="_Toc8812" w:history="1">
        <w:r>
          <w:rPr>
            <w:rFonts w:ascii="仿宋" w:eastAsia="仿宋" w:hAnsi="仿宋" w:cs="仿宋" w:hint="eastAsia"/>
            <w:lang w:eastAsia="zh-CN"/>
          </w:rPr>
          <w:t>三、项目监理与质量保证</w:t>
        </w:r>
        <w:r>
          <w:tab/>
        </w:r>
        <w:r>
          <w:fldChar w:fldCharType="begin"/>
        </w:r>
        <w:r>
          <w:instrText xml:space="preserve"> PAGEREF _Toc8812 \h </w:instrText>
        </w:r>
        <w:r>
          <w:fldChar w:fldCharType="separate"/>
        </w:r>
        <w:r>
          <w:t>12</w:t>
        </w:r>
        <w:r>
          <w:fldChar w:fldCharType="end"/>
        </w:r>
      </w:hyperlink>
    </w:p>
    <w:p>
      <w:pPr>
        <w:pStyle w:val="TOC2"/>
        <w:tabs>
          <w:tab w:val="right" w:leader="dot" w:pos="8306"/>
        </w:tabs>
      </w:pPr>
      <w:hyperlink w:anchor="_Toc25509" w:history="1">
        <w:r>
          <w:rPr>
            <w:rFonts w:ascii="仿宋" w:eastAsia="仿宋" w:hAnsi="仿宋" w:cs="仿宋" w:hint="eastAsia"/>
            <w:lang w:eastAsia="zh-CN"/>
          </w:rPr>
          <w:t>(一)、监理体系构建</w:t>
        </w:r>
        <w:r>
          <w:tab/>
        </w:r>
        <w:r>
          <w:fldChar w:fldCharType="begin"/>
        </w:r>
        <w:r>
          <w:instrText xml:space="preserve"> PAGEREF _Toc25509 \h </w:instrText>
        </w:r>
        <w:r>
          <w:fldChar w:fldCharType="separate"/>
        </w:r>
        <w:r>
          <w:t>12</w:t>
        </w:r>
        <w:r>
          <w:fldChar w:fldCharType="end"/>
        </w:r>
      </w:hyperlink>
    </w:p>
    <w:p>
      <w:pPr>
        <w:pStyle w:val="TOC2"/>
        <w:tabs>
          <w:tab w:val="right" w:leader="dot" w:pos="8306"/>
        </w:tabs>
      </w:pPr>
      <w:hyperlink w:anchor="_Toc2395" w:history="1">
        <w:r>
          <w:rPr>
            <w:rFonts w:ascii="仿宋" w:eastAsia="仿宋" w:hAnsi="仿宋" w:cs="仿宋" w:hint="eastAsia"/>
            <w:lang w:eastAsia="zh-CN"/>
          </w:rPr>
          <w:t>(二)、质量保证体系实施</w:t>
        </w:r>
        <w:r>
          <w:tab/>
        </w:r>
        <w:r>
          <w:fldChar w:fldCharType="begin"/>
        </w:r>
        <w:r>
          <w:instrText xml:space="preserve"> PAGEREF _Toc2395 \h </w:instrText>
        </w:r>
        <w:r>
          <w:fldChar w:fldCharType="separate"/>
        </w:r>
        <w:r>
          <w:t>13</w:t>
        </w:r>
        <w:r>
          <w:fldChar w:fldCharType="end"/>
        </w:r>
      </w:hyperlink>
    </w:p>
    <w:p>
      <w:pPr>
        <w:pStyle w:val="TOC2"/>
        <w:tabs>
          <w:tab w:val="right" w:leader="dot" w:pos="8306"/>
        </w:tabs>
      </w:pPr>
      <w:hyperlink w:anchor="_Toc28237" w:history="1">
        <w:r>
          <w:rPr>
            <w:rFonts w:ascii="仿宋" w:eastAsia="仿宋" w:hAnsi="仿宋" w:cs="仿宋" w:hint="eastAsia"/>
            <w:lang w:eastAsia="zh-CN"/>
          </w:rPr>
          <w:t>(三)、监理与质量控制流程</w:t>
        </w:r>
        <w:r>
          <w:tab/>
        </w:r>
        <w:r>
          <w:fldChar w:fldCharType="begin"/>
        </w:r>
        <w:r>
          <w:instrText xml:space="preserve"> PAGEREF _Toc28237 \h </w:instrText>
        </w:r>
        <w:r>
          <w:fldChar w:fldCharType="separate"/>
        </w:r>
        <w:r>
          <w:t>13</w:t>
        </w:r>
        <w:r>
          <w:fldChar w:fldCharType="end"/>
        </w:r>
      </w:hyperlink>
    </w:p>
    <w:p>
      <w:pPr>
        <w:pStyle w:val="TOC1"/>
        <w:tabs>
          <w:tab w:val="right" w:leader="dot" w:pos="8306"/>
        </w:tabs>
      </w:pPr>
      <w:hyperlink w:anchor="_Toc18092" w:history="1">
        <w:r>
          <w:rPr>
            <w:rFonts w:ascii="仿宋" w:eastAsia="仿宋" w:hAnsi="仿宋" w:cs="仿宋" w:hint="eastAsia"/>
            <w:lang w:eastAsia="zh-CN"/>
          </w:rPr>
          <w:t>四、项目选址研究</w:t>
        </w:r>
        <w:r>
          <w:tab/>
        </w:r>
        <w:r>
          <w:fldChar w:fldCharType="begin"/>
        </w:r>
        <w:r>
          <w:instrText xml:space="preserve"> PAGEREF _Toc18092 \h </w:instrText>
        </w:r>
        <w:r>
          <w:fldChar w:fldCharType="separate"/>
        </w:r>
        <w:r>
          <w:t>14</w:t>
        </w:r>
        <w:r>
          <w:fldChar w:fldCharType="end"/>
        </w:r>
      </w:hyperlink>
    </w:p>
    <w:p>
      <w:pPr>
        <w:pStyle w:val="TOC2"/>
        <w:tabs>
          <w:tab w:val="right" w:leader="dot" w:pos="8306"/>
        </w:tabs>
      </w:pPr>
      <w:hyperlink w:anchor="_Toc19359" w:history="1">
        <w:r>
          <w:rPr>
            <w:rFonts w:ascii="仿宋" w:eastAsia="仿宋" w:hAnsi="仿宋" w:cs="仿宋" w:hint="eastAsia"/>
            <w:lang w:eastAsia="zh-CN"/>
          </w:rPr>
          <w:t>(一)、项目选址原则</w:t>
        </w:r>
        <w:r>
          <w:tab/>
        </w:r>
        <w:r>
          <w:fldChar w:fldCharType="begin"/>
        </w:r>
        <w:r>
          <w:instrText xml:space="preserve"> PAGEREF _Toc19359 \h </w:instrText>
        </w:r>
        <w:r>
          <w:fldChar w:fldCharType="separate"/>
        </w:r>
        <w:r>
          <w:t>14</w:t>
        </w:r>
        <w:r>
          <w:fldChar w:fldCharType="end"/>
        </w:r>
      </w:hyperlink>
    </w:p>
    <w:p>
      <w:pPr>
        <w:pStyle w:val="TOC2"/>
        <w:tabs>
          <w:tab w:val="right" w:leader="dot" w:pos="8306"/>
        </w:tabs>
      </w:pPr>
      <w:hyperlink w:anchor="_Toc26499" w:history="1">
        <w:r>
          <w:rPr>
            <w:rFonts w:ascii="仿宋" w:eastAsia="仿宋" w:hAnsi="仿宋" w:cs="仿宋" w:hint="eastAsia"/>
            <w:lang w:eastAsia="zh-CN"/>
          </w:rPr>
          <w:t>(二)、项目选址</w:t>
        </w:r>
        <w:r>
          <w:tab/>
        </w:r>
        <w:r>
          <w:fldChar w:fldCharType="begin"/>
        </w:r>
        <w:r>
          <w:instrText xml:space="preserve"> PAGEREF _Toc26499 \h </w:instrText>
        </w:r>
        <w:r>
          <w:fldChar w:fldCharType="separate"/>
        </w:r>
        <w:r>
          <w:t>17</w:t>
        </w:r>
        <w:r>
          <w:fldChar w:fldCharType="end"/>
        </w:r>
      </w:hyperlink>
    </w:p>
    <w:p>
      <w:pPr>
        <w:pStyle w:val="TOC2"/>
        <w:tabs>
          <w:tab w:val="right" w:leader="dot" w:pos="8306"/>
        </w:tabs>
      </w:pPr>
      <w:hyperlink w:anchor="_Toc21708" w:history="1">
        <w:r>
          <w:rPr>
            <w:rFonts w:ascii="仿宋" w:eastAsia="仿宋" w:hAnsi="仿宋" w:cs="仿宋" w:hint="eastAsia"/>
            <w:lang w:eastAsia="zh-CN"/>
          </w:rPr>
          <w:t>(三)、建设条件分析</w:t>
        </w:r>
        <w:r>
          <w:tab/>
        </w:r>
        <w:r>
          <w:fldChar w:fldCharType="begin"/>
        </w:r>
        <w:r>
          <w:instrText xml:space="preserve"> PAGEREF _Toc21708 \h </w:instrText>
        </w:r>
        <w:r>
          <w:fldChar w:fldCharType="separate"/>
        </w:r>
        <w:r>
          <w:t>19</w:t>
        </w:r>
        <w:r>
          <w:fldChar w:fldCharType="end"/>
        </w:r>
      </w:hyperlink>
    </w:p>
    <w:p>
      <w:pPr>
        <w:pStyle w:val="TOC2"/>
        <w:tabs>
          <w:tab w:val="right" w:leader="dot" w:pos="8306"/>
        </w:tabs>
      </w:pPr>
      <w:hyperlink w:anchor="_Toc18051" w:history="1">
        <w:r>
          <w:rPr>
            <w:rFonts w:ascii="仿宋" w:eastAsia="仿宋" w:hAnsi="仿宋" w:cs="仿宋" w:hint="eastAsia"/>
            <w:lang w:eastAsia="zh-CN"/>
          </w:rPr>
          <w:t>(四)、用地控制指标</w:t>
        </w:r>
        <w:r>
          <w:tab/>
        </w:r>
        <w:r>
          <w:fldChar w:fldCharType="begin"/>
        </w:r>
        <w:r>
          <w:instrText xml:space="preserve"> PAGEREF _Toc18051 \h </w:instrText>
        </w:r>
        <w:r>
          <w:fldChar w:fldCharType="separate"/>
        </w:r>
        <w:r>
          <w:t>20</w:t>
        </w:r>
        <w:r>
          <w:fldChar w:fldCharType="end"/>
        </w:r>
      </w:hyperlink>
    </w:p>
    <w:p>
      <w:pPr>
        <w:pStyle w:val="TOC2"/>
        <w:tabs>
          <w:tab w:val="right" w:leader="dot" w:pos="8306"/>
        </w:tabs>
      </w:pPr>
      <w:hyperlink w:anchor="_Toc3927" w:history="1">
        <w:r>
          <w:rPr>
            <w:rFonts w:ascii="仿宋" w:eastAsia="仿宋" w:hAnsi="仿宋" w:cs="仿宋" w:hint="eastAsia"/>
            <w:lang w:eastAsia="zh-CN"/>
          </w:rPr>
          <w:t>(五)、地总体要求</w:t>
        </w:r>
        <w:r>
          <w:tab/>
        </w:r>
        <w:r>
          <w:fldChar w:fldCharType="begin"/>
        </w:r>
        <w:r>
          <w:instrText xml:space="preserve"> PAGEREF _Toc3927 \h </w:instrText>
        </w:r>
        <w:r>
          <w:fldChar w:fldCharType="separate"/>
        </w:r>
        <w:r>
          <w:t>22</w:t>
        </w:r>
        <w:r>
          <w:fldChar w:fldCharType="end"/>
        </w:r>
      </w:hyperlink>
    </w:p>
    <w:p>
      <w:pPr>
        <w:pStyle w:val="TOC2"/>
        <w:tabs>
          <w:tab w:val="right" w:leader="dot" w:pos="8306"/>
        </w:tabs>
      </w:pPr>
      <w:hyperlink w:anchor="_Toc15076" w:history="1">
        <w:r>
          <w:rPr>
            <w:rFonts w:ascii="仿宋" w:eastAsia="仿宋" w:hAnsi="仿宋" w:cs="仿宋" w:hint="eastAsia"/>
            <w:lang w:eastAsia="zh-CN"/>
          </w:rPr>
          <w:t>(六)、节约用地措施</w:t>
        </w:r>
        <w:r>
          <w:tab/>
        </w:r>
        <w:r>
          <w:fldChar w:fldCharType="begin"/>
        </w:r>
        <w:r>
          <w:instrText xml:space="preserve"> PAGEREF _Toc15076 \h </w:instrText>
        </w:r>
        <w:r>
          <w:fldChar w:fldCharType="separate"/>
        </w:r>
        <w:r>
          <w:t>23</w:t>
        </w:r>
        <w:r>
          <w:fldChar w:fldCharType="end"/>
        </w:r>
      </w:hyperlink>
    </w:p>
    <w:p>
      <w:pPr>
        <w:pStyle w:val="TOC2"/>
        <w:tabs>
          <w:tab w:val="right" w:leader="dot" w:pos="8306"/>
        </w:tabs>
      </w:pPr>
      <w:hyperlink w:anchor="_Toc17999" w:history="1">
        <w:r>
          <w:rPr>
            <w:rFonts w:ascii="仿宋" w:eastAsia="仿宋" w:hAnsi="仿宋" w:cs="仿宋" w:hint="eastAsia"/>
            <w:lang w:eastAsia="zh-CN"/>
          </w:rPr>
          <w:t>(七)、选址综合评价</w:t>
        </w:r>
        <w:r>
          <w:tab/>
        </w:r>
        <w:r>
          <w:fldChar w:fldCharType="begin"/>
        </w:r>
        <w:r>
          <w:instrText xml:space="preserve"> PAGEREF _Toc17999 \h </w:instrText>
        </w:r>
        <w:r>
          <w:fldChar w:fldCharType="separate"/>
        </w:r>
        <w:r>
          <w:t>25</w:t>
        </w:r>
        <w:r>
          <w:fldChar w:fldCharType="end"/>
        </w:r>
      </w:hyperlink>
    </w:p>
    <w:p>
      <w:pPr>
        <w:pStyle w:val="TOC1"/>
        <w:tabs>
          <w:tab w:val="right" w:leader="dot" w:pos="8306"/>
        </w:tabs>
      </w:pPr>
      <w:hyperlink w:anchor="_Toc22859" w:history="1">
        <w:r>
          <w:rPr>
            <w:rFonts w:ascii="仿宋" w:eastAsia="仿宋" w:hAnsi="仿宋" w:cs="仿宋" w:hint="eastAsia"/>
            <w:lang w:eastAsia="zh-CN"/>
          </w:rPr>
          <w:t>五、港物运输项目概论</w:t>
        </w:r>
        <w:r>
          <w:tab/>
        </w:r>
        <w:r>
          <w:fldChar w:fldCharType="begin"/>
        </w:r>
        <w:r>
          <w:instrText xml:space="preserve"> PAGEREF _Toc22859 \h </w:instrText>
        </w:r>
        <w:r>
          <w:fldChar w:fldCharType="separate"/>
        </w:r>
        <w:r>
          <w:t>26</w:t>
        </w:r>
        <w:r>
          <w:fldChar w:fldCharType="end"/>
        </w:r>
      </w:hyperlink>
    </w:p>
    <w:p>
      <w:pPr>
        <w:pStyle w:val="TOC2"/>
        <w:tabs>
          <w:tab w:val="right" w:leader="dot" w:pos="8306"/>
        </w:tabs>
      </w:pPr>
      <w:hyperlink w:anchor="_Toc8785" w:history="1">
        <w:r>
          <w:rPr>
            <w:rFonts w:ascii="仿宋" w:eastAsia="仿宋" w:hAnsi="仿宋" w:cs="仿宋" w:hint="eastAsia"/>
            <w:lang w:eastAsia="zh-CN"/>
          </w:rPr>
          <w:t>(一)、项目申报单位概况</w:t>
        </w:r>
        <w:r>
          <w:tab/>
        </w:r>
        <w:r>
          <w:fldChar w:fldCharType="begin"/>
        </w:r>
        <w:r>
          <w:instrText xml:space="preserve"> PAGEREF _Toc8785 \h </w:instrText>
        </w:r>
        <w:r>
          <w:fldChar w:fldCharType="separate"/>
        </w:r>
        <w:r>
          <w:t>26</w:t>
        </w:r>
        <w:r>
          <w:fldChar w:fldCharType="end"/>
        </w:r>
      </w:hyperlink>
    </w:p>
    <w:p>
      <w:pPr>
        <w:pStyle w:val="TOC2"/>
        <w:tabs>
          <w:tab w:val="right" w:leader="dot" w:pos="8306"/>
        </w:tabs>
      </w:pPr>
      <w:hyperlink w:anchor="_Toc7232" w:history="1">
        <w:r>
          <w:rPr>
            <w:rFonts w:ascii="仿宋" w:eastAsia="仿宋" w:hAnsi="仿宋" w:cs="仿宋" w:hint="eastAsia"/>
            <w:lang w:eastAsia="zh-CN"/>
          </w:rPr>
          <w:t>(二)、项目概况</w:t>
        </w:r>
        <w:r>
          <w:tab/>
        </w:r>
        <w:r>
          <w:fldChar w:fldCharType="begin"/>
        </w:r>
        <w:r>
          <w:instrText xml:space="preserve"> PAGEREF _Toc7232 \h </w:instrText>
        </w:r>
        <w:r>
          <w:fldChar w:fldCharType="separate"/>
        </w:r>
        <w:r>
          <w:t>27</w:t>
        </w:r>
        <w:r>
          <w:fldChar w:fldCharType="end"/>
        </w:r>
      </w:hyperlink>
    </w:p>
    <w:p>
      <w:pPr>
        <w:pStyle w:val="TOC1"/>
        <w:tabs>
          <w:tab w:val="right" w:leader="dot" w:pos="8306"/>
        </w:tabs>
      </w:pPr>
      <w:hyperlink w:anchor="_Toc24221" w:history="1">
        <w:r>
          <w:rPr>
            <w:rFonts w:ascii="仿宋" w:eastAsia="仿宋" w:hAnsi="仿宋" w:cs="仿宋" w:hint="eastAsia"/>
            <w:lang w:eastAsia="zh-CN"/>
          </w:rPr>
          <w:t>六、背景、必要性分析</w:t>
        </w:r>
        <w:r>
          <w:tab/>
        </w:r>
        <w:r>
          <w:fldChar w:fldCharType="begin"/>
        </w:r>
        <w:r>
          <w:instrText xml:space="preserve"> PAGEREF _Toc24221 \h </w:instrText>
        </w:r>
        <w:r>
          <w:fldChar w:fldCharType="separate"/>
        </w:r>
        <w:r>
          <w:t>30</w:t>
        </w:r>
        <w:r>
          <w:fldChar w:fldCharType="end"/>
        </w:r>
      </w:hyperlink>
    </w:p>
    <w:p>
      <w:pPr>
        <w:pStyle w:val="TOC2"/>
        <w:tabs>
          <w:tab w:val="right" w:leader="dot" w:pos="8306"/>
        </w:tabs>
      </w:pPr>
      <w:hyperlink w:anchor="_Toc14712" w:history="1">
        <w:r>
          <w:rPr>
            <w:rFonts w:ascii="仿宋" w:eastAsia="仿宋" w:hAnsi="仿宋" w:cs="仿宋" w:hint="eastAsia"/>
            <w:lang w:eastAsia="zh-CN"/>
          </w:rPr>
          <w:t>(一)、项目建设背景</w:t>
        </w:r>
        <w:r>
          <w:tab/>
        </w:r>
        <w:r>
          <w:fldChar w:fldCharType="begin"/>
        </w:r>
        <w:r>
          <w:instrText xml:space="preserve"> PAGEREF _Toc14712 \h </w:instrText>
        </w:r>
        <w:r>
          <w:fldChar w:fldCharType="separate"/>
        </w:r>
        <w:r>
          <w:t>30</w:t>
        </w:r>
        <w:r>
          <w:fldChar w:fldCharType="end"/>
        </w:r>
      </w:hyperlink>
    </w:p>
    <w:p>
      <w:pPr>
        <w:pStyle w:val="TOC2"/>
        <w:tabs>
          <w:tab w:val="right" w:leader="dot" w:pos="8306"/>
        </w:tabs>
      </w:pPr>
      <w:hyperlink w:anchor="_Toc27584" w:history="1">
        <w:r>
          <w:rPr>
            <w:rFonts w:ascii="仿宋" w:eastAsia="仿宋" w:hAnsi="仿宋" w:cs="仿宋" w:hint="eastAsia"/>
            <w:lang w:eastAsia="zh-CN"/>
          </w:rPr>
          <w:t>(二)、必要性分析</w:t>
        </w:r>
        <w:r>
          <w:tab/>
        </w:r>
        <w:r>
          <w:fldChar w:fldCharType="begin"/>
        </w:r>
        <w:r>
          <w:instrText xml:space="preserve"> PAGEREF _Toc27584 \h </w:instrText>
        </w:r>
        <w:r>
          <w:fldChar w:fldCharType="separate"/>
        </w:r>
        <w:r>
          <w:t>31</w:t>
        </w:r>
        <w:r>
          <w:fldChar w:fldCharType="end"/>
        </w:r>
      </w:hyperlink>
    </w:p>
    <w:p>
      <w:pPr>
        <w:pStyle w:val="TOC2"/>
        <w:tabs>
          <w:tab w:val="right" w:leader="dot" w:pos="8306"/>
        </w:tabs>
      </w:pPr>
      <w:hyperlink w:anchor="_Toc21071" w:history="1">
        <w:r>
          <w:rPr>
            <w:rFonts w:ascii="仿宋" w:eastAsia="仿宋" w:hAnsi="仿宋" w:cs="仿宋" w:hint="eastAsia"/>
            <w:lang w:eastAsia="zh-CN"/>
          </w:rPr>
          <w:t>(三)、项目建设有利条件</w:t>
        </w:r>
        <w:r>
          <w:tab/>
        </w:r>
        <w:r>
          <w:fldChar w:fldCharType="begin"/>
        </w:r>
        <w:r>
          <w:instrText xml:space="preserve"> PAGEREF _Toc21071 \h </w:instrText>
        </w:r>
        <w:r>
          <w:fldChar w:fldCharType="separate"/>
        </w:r>
        <w:r>
          <w:t>32</w:t>
        </w:r>
        <w:r>
          <w:fldChar w:fldCharType="end"/>
        </w:r>
      </w:hyperlink>
    </w:p>
    <w:p>
      <w:pPr>
        <w:pStyle w:val="TOC1"/>
        <w:tabs>
          <w:tab w:val="right" w:leader="dot" w:pos="8306"/>
        </w:tabs>
      </w:pPr>
      <w:hyperlink w:anchor="_Toc5281" w:history="1">
        <w:r>
          <w:rPr>
            <w:rFonts w:ascii="仿宋" w:eastAsia="仿宋" w:hAnsi="仿宋" w:cs="仿宋" w:hint="eastAsia"/>
            <w:lang w:eastAsia="zh-CN"/>
          </w:rPr>
          <w:t>七、项目实施与管理方案</w:t>
        </w:r>
        <w:r>
          <w:tab/>
        </w:r>
        <w:r>
          <w:fldChar w:fldCharType="begin"/>
        </w:r>
        <w:r>
          <w:instrText xml:space="preserve"> PAGEREF _Toc5281 \h </w:instrText>
        </w:r>
        <w:r>
          <w:fldChar w:fldCharType="separate"/>
        </w:r>
        <w:r>
          <w:t>34</w:t>
        </w:r>
        <w:r>
          <w:fldChar w:fldCharType="end"/>
        </w:r>
      </w:hyperlink>
    </w:p>
    <w:p>
      <w:pPr>
        <w:pStyle w:val="TOC2"/>
        <w:tabs>
          <w:tab w:val="right" w:leader="dot" w:pos="8306"/>
        </w:tabs>
      </w:pPr>
      <w:hyperlink w:anchor="_Toc24863" w:history="1">
        <w:r>
          <w:rPr>
            <w:rFonts w:ascii="仿宋" w:eastAsia="仿宋" w:hAnsi="仿宋" w:cs="仿宋" w:hint="eastAsia"/>
            <w:lang w:eastAsia="zh-CN"/>
          </w:rPr>
          <w:t>(一)、项目实施计划</w:t>
        </w:r>
        <w:r>
          <w:tab/>
        </w:r>
        <w:r>
          <w:fldChar w:fldCharType="begin"/>
        </w:r>
        <w:r>
          <w:instrText xml:space="preserve"> PAGEREF _Toc24863 \h </w:instrText>
        </w:r>
        <w:r>
          <w:fldChar w:fldCharType="separate"/>
        </w:r>
        <w:r>
          <w:t>34</w:t>
        </w:r>
        <w:r>
          <w:fldChar w:fldCharType="end"/>
        </w:r>
      </w:hyperlink>
    </w:p>
    <w:p>
      <w:pPr>
        <w:pStyle w:val="TOC2"/>
        <w:tabs>
          <w:tab w:val="right" w:leader="dot" w:pos="8306"/>
        </w:tabs>
      </w:pPr>
      <w:hyperlink w:anchor="_Toc8440" w:history="1">
        <w:r>
          <w:rPr>
            <w:rFonts w:ascii="仿宋" w:eastAsia="仿宋" w:hAnsi="仿宋" w:cs="仿宋" w:hint="eastAsia"/>
            <w:lang w:eastAsia="zh-CN"/>
          </w:rPr>
          <w:t>(二)、项目组织机构与职责</w:t>
        </w:r>
        <w:r>
          <w:tab/>
        </w:r>
        <w:r>
          <w:fldChar w:fldCharType="begin"/>
        </w:r>
        <w:r>
          <w:instrText xml:space="preserve"> PAGEREF _Toc8440 \h </w:instrText>
        </w:r>
        <w:r>
          <w:fldChar w:fldCharType="separate"/>
        </w:r>
        <w:r>
          <w:t>35</w:t>
        </w:r>
        <w:r>
          <w:fldChar w:fldCharType="end"/>
        </w:r>
      </w:hyperlink>
    </w:p>
    <w:p>
      <w:pPr>
        <w:pStyle w:val="TOC2"/>
        <w:tabs>
          <w:tab w:val="right" w:leader="dot" w:pos="8306"/>
        </w:tabs>
      </w:pPr>
      <w:hyperlink w:anchor="_Toc4705" w:history="1">
        <w:r>
          <w:rPr>
            <w:rFonts w:ascii="仿宋" w:eastAsia="仿宋" w:hAnsi="仿宋" w:cs="仿宋" w:hint="eastAsia"/>
            <w:lang w:eastAsia="zh-CN"/>
          </w:rPr>
          <w:t>(三)、项目管理与监控体系</w:t>
        </w:r>
        <w:r>
          <w:tab/>
        </w:r>
        <w:r>
          <w:fldChar w:fldCharType="begin"/>
        </w:r>
        <w:r>
          <w:instrText xml:space="preserve"> PAGEREF _Toc4705 \h </w:instrText>
        </w:r>
        <w:r>
          <w:fldChar w:fldCharType="separate"/>
        </w:r>
        <w:r>
          <w:t>38</w:t>
        </w:r>
        <w:r>
          <w:fldChar w:fldCharType="end"/>
        </w:r>
      </w:hyperlink>
    </w:p>
    <w:p>
      <w:pPr>
        <w:pStyle w:val="TOC1"/>
        <w:tabs>
          <w:tab w:val="right" w:leader="dot" w:pos="8306"/>
        </w:tabs>
      </w:pPr>
      <w:hyperlink w:anchor="_Toc2167" w:history="1">
        <w:r>
          <w:rPr>
            <w:rFonts w:ascii="仿宋" w:eastAsia="仿宋" w:hAnsi="仿宋" w:cs="仿宋" w:hint="eastAsia"/>
            <w:lang w:eastAsia="zh-CN"/>
          </w:rPr>
          <w:t>八、经济效益与社会效益优化</w:t>
        </w:r>
        <w:r>
          <w:tab/>
        </w:r>
        <w:r>
          <w:fldChar w:fldCharType="begin"/>
        </w:r>
        <w:r>
          <w:instrText xml:space="preserve"> PAGEREF _Toc2167 \h </w:instrText>
        </w:r>
        <w:r>
          <w:fldChar w:fldCharType="separate"/>
        </w:r>
        <w:r>
          <w:t>39</w:t>
        </w:r>
        <w:r>
          <w:fldChar w:fldCharType="end"/>
        </w:r>
      </w:hyperlink>
    </w:p>
    <w:p>
      <w:pPr>
        <w:pStyle w:val="TOC2"/>
        <w:tabs>
          <w:tab w:val="right" w:leader="dot" w:pos="8306"/>
        </w:tabs>
      </w:pPr>
      <w:hyperlink w:anchor="_Toc28597" w:history="1">
        <w:r>
          <w:rPr>
            <w:rFonts w:ascii="仿宋" w:eastAsia="仿宋" w:hAnsi="仿宋" w:cs="仿宋" w:hint="eastAsia"/>
            <w:lang w:eastAsia="zh-CN"/>
          </w:rPr>
          <w:t>(一)、经济效益提升策略</w:t>
        </w:r>
        <w:r>
          <w:tab/>
        </w:r>
        <w:r>
          <w:fldChar w:fldCharType="begin"/>
        </w:r>
        <w:r>
          <w:instrText xml:space="preserve"> PAGEREF _Toc28597 \h </w:instrText>
        </w:r>
        <w:r>
          <w:fldChar w:fldCharType="separate"/>
        </w:r>
        <w:r>
          <w:t>39</w:t>
        </w:r>
        <w:r>
          <w:fldChar w:fldCharType="end"/>
        </w:r>
      </w:hyperlink>
    </w:p>
    <w:p>
      <w:pPr>
        <w:pStyle w:val="TOC2"/>
        <w:tabs>
          <w:tab w:val="right" w:leader="dot" w:pos="8306"/>
        </w:tabs>
      </w:pPr>
      <w:hyperlink w:anchor="_Toc9254" w:history="1">
        <w:r>
          <w:rPr>
            <w:rFonts w:ascii="仿宋" w:eastAsia="仿宋" w:hAnsi="仿宋" w:cs="仿宋" w:hint="eastAsia"/>
            <w:lang w:eastAsia="zh-CN"/>
          </w:rPr>
          <w:t>(二)、社会效益增强方案</w:t>
        </w:r>
        <w:r>
          <w:tab/>
        </w:r>
        <w:r>
          <w:fldChar w:fldCharType="begin"/>
        </w:r>
        <w:r>
          <w:instrText xml:space="preserve"> PAGEREF _Toc9254 \h </w:instrText>
        </w:r>
        <w:r>
          <w:fldChar w:fldCharType="separate"/>
        </w:r>
        <w:r>
          <w:t>40</w:t>
        </w:r>
        <w:r>
          <w:fldChar w:fldCharType="end"/>
        </w:r>
      </w:hyperlink>
    </w:p>
    <w:p>
      <w:pPr>
        <w:pStyle w:val="TOC1"/>
        <w:tabs>
          <w:tab w:val="right" w:leader="dot" w:pos="8306"/>
        </w:tabs>
      </w:pPr>
      <w:hyperlink w:anchor="_Toc13380" w:history="1">
        <w:r>
          <w:rPr>
            <w:rFonts w:ascii="仿宋" w:eastAsia="仿宋" w:hAnsi="仿宋" w:cs="仿宋" w:hint="eastAsia"/>
            <w:lang w:eastAsia="zh-CN"/>
          </w:rPr>
          <w:t>九、土地利用与规划方案</w:t>
        </w:r>
        <w:r>
          <w:tab/>
        </w:r>
        <w:r>
          <w:fldChar w:fldCharType="begin"/>
        </w:r>
        <w:r>
          <w:instrText xml:space="preserve"> PAGEREF _Toc13380 \h </w:instrText>
        </w:r>
        <w:r>
          <w:fldChar w:fldCharType="separate"/>
        </w:r>
        <w:r>
          <w:t>41</w:t>
        </w:r>
        <w:r>
          <w:fldChar w:fldCharType="end"/>
        </w:r>
      </w:hyperlink>
    </w:p>
    <w:p>
      <w:pPr>
        <w:pStyle w:val="TOC2"/>
        <w:tabs>
          <w:tab w:val="right" w:leader="dot" w:pos="8306"/>
        </w:tabs>
      </w:pPr>
      <w:hyperlink w:anchor="_Toc30663" w:history="1">
        <w:r>
          <w:rPr>
            <w:rFonts w:ascii="仿宋" w:eastAsia="仿宋" w:hAnsi="仿宋" w:cs="仿宋" w:hint="eastAsia"/>
            <w:lang w:eastAsia="zh-CN"/>
          </w:rPr>
          <w:t>(一)、项目用地情况分析</w:t>
        </w:r>
        <w:r>
          <w:tab/>
        </w:r>
        <w:r>
          <w:fldChar w:fldCharType="begin"/>
        </w:r>
        <w:r>
          <w:instrText xml:space="preserve"> PAGEREF _Toc30663 \h </w:instrText>
        </w:r>
        <w:r>
          <w:fldChar w:fldCharType="separate"/>
        </w:r>
        <w:r>
          <w:t>41</w:t>
        </w:r>
        <w:r>
          <w:fldChar w:fldCharType="end"/>
        </w:r>
      </w:hyperlink>
    </w:p>
    <w:p>
      <w:pPr>
        <w:pStyle w:val="TOC2"/>
        <w:tabs>
          <w:tab w:val="right" w:leader="dot" w:pos="8306"/>
        </w:tabs>
      </w:pPr>
      <w:hyperlink w:anchor="_Toc7450" w:history="1">
        <w:r>
          <w:rPr>
            <w:rFonts w:ascii="仿宋" w:eastAsia="仿宋" w:hAnsi="仿宋" w:cs="仿宋" w:hint="eastAsia"/>
            <w:lang w:eastAsia="zh-CN"/>
          </w:rPr>
          <w:t>(二)、土地利用规划方案</w:t>
        </w:r>
        <w:r>
          <w:tab/>
        </w:r>
        <w:r>
          <w:fldChar w:fldCharType="begin"/>
        </w:r>
        <w:r>
          <w:instrText xml:space="preserve"> PAGEREF _Toc7450 \h </w:instrText>
        </w:r>
        <w:r>
          <w:fldChar w:fldCharType="separate"/>
        </w:r>
        <w:r>
          <w:t>42</w:t>
        </w:r>
        <w:r>
          <w:fldChar w:fldCharType="end"/>
        </w:r>
      </w:hyperlink>
    </w:p>
    <w:p>
      <w:pPr>
        <w:pStyle w:val="TOC1"/>
        <w:tabs>
          <w:tab w:val="right" w:leader="dot" w:pos="8306"/>
        </w:tabs>
      </w:pPr>
      <w:hyperlink w:anchor="_Toc15167" w:history="1">
        <w:r>
          <w:rPr>
            <w:rFonts w:ascii="仿宋" w:eastAsia="仿宋" w:hAnsi="仿宋" w:cs="仿宋" w:hint="eastAsia"/>
            <w:lang w:eastAsia="zh-CN"/>
          </w:rPr>
          <w:t>十、环境保护与绿色发展</w:t>
        </w:r>
        <w:r>
          <w:tab/>
        </w:r>
        <w:r>
          <w:fldChar w:fldCharType="begin"/>
        </w:r>
        <w:r>
          <w:instrText xml:space="preserve"> PAGEREF _Toc15167 \h </w:instrText>
        </w:r>
        <w:r>
          <w:fldChar w:fldCharType="separate"/>
        </w:r>
        <w:r>
          <w:t>43</w:t>
        </w:r>
        <w:r>
          <w:fldChar w:fldCharType="end"/>
        </w:r>
      </w:hyperlink>
    </w:p>
    <w:p>
      <w:pPr>
        <w:pStyle w:val="TOC2"/>
        <w:tabs>
          <w:tab w:val="right" w:leader="dot" w:pos="8306"/>
        </w:tabs>
      </w:pPr>
      <w:hyperlink w:anchor="_Toc23912" w:history="1">
        <w:r>
          <w:rPr>
            <w:rFonts w:ascii="仿宋" w:eastAsia="仿宋" w:hAnsi="仿宋" w:cs="仿宋" w:hint="eastAsia"/>
            <w:lang w:eastAsia="zh-CN"/>
          </w:rPr>
          <w:t>(一)、环境保护措施</w:t>
        </w:r>
        <w:r>
          <w:tab/>
        </w:r>
        <w:r>
          <w:fldChar w:fldCharType="begin"/>
        </w:r>
        <w:r>
          <w:instrText xml:space="preserve"> PAGEREF _Toc23912 \h </w:instrText>
        </w:r>
        <w:r>
          <w:fldChar w:fldCharType="separate"/>
        </w:r>
        <w:r>
          <w:t>43</w:t>
        </w:r>
        <w:r>
          <w:fldChar w:fldCharType="end"/>
        </w:r>
      </w:hyperlink>
    </w:p>
    <w:p>
      <w:pPr>
        <w:pStyle w:val="TOC2"/>
        <w:tabs>
          <w:tab w:val="right" w:leader="dot" w:pos="8306"/>
        </w:tabs>
      </w:pPr>
      <w:hyperlink w:anchor="_Toc19538" w:history="1">
        <w:r>
          <w:rPr>
            <w:rFonts w:ascii="仿宋" w:eastAsia="仿宋" w:hAnsi="仿宋" w:cs="仿宋" w:hint="eastAsia"/>
            <w:lang w:eastAsia="zh-CN"/>
          </w:rPr>
          <w:t>(二)、绿色发展与可持续发展策略</w:t>
        </w:r>
        <w:r>
          <w:tab/>
        </w:r>
        <w:r>
          <w:fldChar w:fldCharType="begin"/>
        </w:r>
        <w:r>
          <w:instrText xml:space="preserve"> PAGEREF _Toc19538 \h </w:instrText>
        </w:r>
        <w:r>
          <w:fldChar w:fldCharType="separate"/>
        </w:r>
        <w:r>
          <w:t>45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021" w:history="1">
        <w:r>
          <w:rPr>
            <w:rFonts w:ascii="仿宋" w:eastAsia="仿宋" w:hAnsi="仿宋" w:cs="仿宋" w:hint="eastAsia"/>
            <w:lang w:eastAsia="zh-CN"/>
          </w:rPr>
          <w:t>十一、技术创新与产业升级</w:t>
        </w:r>
        <w:r>
          <w:tab/>
        </w:r>
        <w:r>
          <w:fldChar w:fldCharType="begin"/>
        </w:r>
        <w:r>
          <w:instrText xml:space="preserve"> PAGEREF _Toc24021 \h </w:instrText>
        </w:r>
        <w:r>
          <w:fldChar w:fldCharType="separate"/>
        </w:r>
        <w:r>
          <w:t>47</w:t>
        </w:r>
        <w:r>
          <w:fldChar w:fldCharType="end"/>
        </w:r>
      </w:hyperlink>
    </w:p>
    <w:p>
      <w:pPr>
        <w:pStyle w:val="TOC2"/>
        <w:tabs>
          <w:tab w:val="right" w:leader="dot" w:pos="8306"/>
        </w:tabs>
      </w:pPr>
      <w:hyperlink w:anchor="_Toc13110" w:history="1">
        <w:r>
          <w:rPr>
            <w:rFonts w:ascii="仿宋" w:eastAsia="仿宋" w:hAnsi="仿宋" w:cs="仿宋" w:hint="eastAsia"/>
            <w:lang w:eastAsia="zh-CN"/>
          </w:rPr>
          <w:t>(一)、技术创新方向与目标</w:t>
        </w:r>
        <w:r>
          <w:tab/>
        </w:r>
        <w:r>
          <w:fldChar w:fldCharType="begin"/>
        </w:r>
        <w:r>
          <w:instrText xml:space="preserve"> PAGEREF _Toc13110 \h </w:instrText>
        </w:r>
        <w:r>
          <w:fldChar w:fldCharType="separate"/>
        </w:r>
        <w:r>
          <w:t>47</w:t>
        </w:r>
        <w:r>
          <w:fldChar w:fldCharType="end"/>
        </w:r>
      </w:hyperlink>
    </w:p>
    <w:p>
      <w:pPr>
        <w:pStyle w:val="TOC2"/>
        <w:tabs>
          <w:tab w:val="right" w:leader="dot" w:pos="8306"/>
        </w:tabs>
      </w:pPr>
      <w:hyperlink w:anchor="_Toc26433" w:history="1">
        <w:r>
          <w:rPr>
            <w:rFonts w:ascii="仿宋" w:eastAsia="仿宋" w:hAnsi="仿宋" w:cs="仿宋" w:hint="eastAsia"/>
            <w:lang w:eastAsia="zh-CN"/>
          </w:rPr>
          <w:t>(二)、产业升级路径与措施</w:t>
        </w:r>
        <w:r>
          <w:tab/>
        </w:r>
        <w:r>
          <w:fldChar w:fldCharType="begin"/>
        </w:r>
        <w:r>
          <w:instrText xml:space="preserve"> PAGEREF _Toc26433 \h </w:instrText>
        </w:r>
        <w:r>
          <w:fldChar w:fldCharType="separate"/>
        </w:r>
        <w:r>
          <w:t>48</w:t>
        </w:r>
        <w:r>
          <w:fldChar w:fldCharType="end"/>
        </w:r>
      </w:hyperlink>
    </w:p>
    <w:p>
      <w:pPr>
        <w:pStyle w:val="TOC1"/>
        <w:tabs>
          <w:tab w:val="right" w:leader="dot" w:pos="8306"/>
        </w:tabs>
      </w:pPr>
      <w:hyperlink w:anchor="_Toc30922" w:history="1">
        <w:r>
          <w:rPr>
            <w:rFonts w:ascii="仿宋" w:eastAsia="仿宋" w:hAnsi="仿宋" w:cs="仿宋" w:hint="eastAsia"/>
            <w:lang w:eastAsia="zh-CN"/>
          </w:rPr>
          <w:t>十二、项目进度计划</w:t>
        </w:r>
        <w:r>
          <w:tab/>
        </w:r>
        <w:r>
          <w:fldChar w:fldCharType="begin"/>
        </w:r>
        <w:r>
          <w:instrText xml:space="preserve"> PAGEREF _Toc30922 \h </w:instrText>
        </w:r>
        <w:r>
          <w:fldChar w:fldCharType="separate"/>
        </w:r>
        <w:r>
          <w:t>49</w:t>
        </w:r>
        <w:r>
          <w:fldChar w:fldCharType="end"/>
        </w:r>
      </w:hyperlink>
    </w:p>
    <w:p>
      <w:pPr>
        <w:pStyle w:val="TOC2"/>
        <w:tabs>
          <w:tab w:val="right" w:leader="dot" w:pos="8306"/>
        </w:tabs>
      </w:pPr>
      <w:hyperlink w:anchor="_Toc7330" w:history="1">
        <w:r>
          <w:rPr>
            <w:rFonts w:ascii="仿宋" w:eastAsia="仿宋" w:hAnsi="仿宋" w:cs="仿宋" w:hint="eastAsia"/>
            <w:lang w:eastAsia="zh-CN"/>
          </w:rPr>
          <w:t>(一)、建设周期</w:t>
        </w:r>
        <w:r>
          <w:tab/>
        </w:r>
        <w:r>
          <w:fldChar w:fldCharType="begin"/>
        </w:r>
        <w:r>
          <w:instrText xml:space="preserve"> PAGEREF _Toc7330 \h </w:instrText>
        </w:r>
        <w:r>
          <w:fldChar w:fldCharType="separate"/>
        </w:r>
        <w:r>
          <w:t>49</w:t>
        </w:r>
        <w:r>
          <w:fldChar w:fldCharType="end"/>
        </w:r>
      </w:hyperlink>
    </w:p>
    <w:p>
      <w:pPr>
        <w:pStyle w:val="TOC2"/>
        <w:tabs>
          <w:tab w:val="right" w:leader="dot" w:pos="8306"/>
        </w:tabs>
      </w:pPr>
      <w:hyperlink w:anchor="_Toc17266" w:history="1">
        <w:r>
          <w:rPr>
            <w:rFonts w:ascii="仿宋" w:eastAsia="仿宋" w:hAnsi="仿宋" w:cs="仿宋" w:hint="eastAsia"/>
            <w:lang w:eastAsia="zh-CN"/>
          </w:rPr>
          <w:t>(二)、建设进度</w:t>
        </w:r>
        <w:r>
          <w:tab/>
        </w:r>
        <w:r>
          <w:fldChar w:fldCharType="begin"/>
        </w:r>
        <w:r>
          <w:instrText xml:space="preserve"> PAGEREF _Toc17266 \h </w:instrText>
        </w:r>
        <w:r>
          <w:fldChar w:fldCharType="separate"/>
        </w:r>
        <w:r>
          <w:t>49</w:t>
        </w:r>
        <w:r>
          <w:fldChar w:fldCharType="end"/>
        </w:r>
      </w:hyperlink>
    </w:p>
    <w:p>
      <w:pPr>
        <w:pStyle w:val="TOC2"/>
        <w:tabs>
          <w:tab w:val="right" w:leader="dot" w:pos="8306"/>
        </w:tabs>
      </w:pPr>
      <w:hyperlink w:anchor="_Toc1261" w:history="1">
        <w:r>
          <w:rPr>
            <w:rFonts w:ascii="仿宋" w:eastAsia="仿宋" w:hAnsi="仿宋" w:cs="仿宋" w:hint="eastAsia"/>
            <w:lang w:eastAsia="zh-CN"/>
          </w:rPr>
          <w:t>(三)、进度安排注意事项</w:t>
        </w:r>
        <w:r>
          <w:tab/>
        </w:r>
        <w:r>
          <w:fldChar w:fldCharType="begin"/>
        </w:r>
        <w:r>
          <w:instrText xml:space="preserve"> PAGEREF _Toc1261 \h </w:instrText>
        </w:r>
        <w:r>
          <w:fldChar w:fldCharType="separate"/>
        </w:r>
        <w:r>
          <w:t>51</w:t>
        </w:r>
        <w:r>
          <w:fldChar w:fldCharType="end"/>
        </w:r>
      </w:hyperlink>
    </w:p>
    <w:p>
      <w:pPr>
        <w:pStyle w:val="TOC2"/>
        <w:tabs>
          <w:tab w:val="right" w:leader="dot" w:pos="8306"/>
        </w:tabs>
      </w:pPr>
      <w:hyperlink w:anchor="_Toc6119" w:history="1">
        <w:r>
          <w:rPr>
            <w:rFonts w:ascii="仿宋" w:eastAsia="仿宋" w:hAnsi="仿宋" w:cs="仿宋" w:hint="eastAsia"/>
            <w:lang w:eastAsia="zh-CN"/>
          </w:rPr>
          <w:t>(四)、人力资源配置</w:t>
        </w:r>
        <w:r>
          <w:tab/>
        </w:r>
        <w:r>
          <w:fldChar w:fldCharType="begin"/>
        </w:r>
        <w:r>
          <w:instrText xml:space="preserve"> PAGEREF _Toc6119 \h </w:instrText>
        </w:r>
        <w:r>
          <w:fldChar w:fldCharType="separate"/>
        </w:r>
        <w:r>
          <w:t>52</w:t>
        </w:r>
        <w:r>
          <w:fldChar w:fldCharType="end"/>
        </w:r>
      </w:hyperlink>
    </w:p>
    <w:p>
      <w:pPr>
        <w:pStyle w:val="TOC2"/>
        <w:tabs>
          <w:tab w:val="right" w:leader="dot" w:pos="8306"/>
        </w:tabs>
      </w:pPr>
      <w:hyperlink w:anchor="_Toc11562" w:history="1">
        <w:r>
          <w:rPr>
            <w:rFonts w:ascii="仿宋" w:eastAsia="仿宋" w:hAnsi="仿宋" w:cs="仿宋" w:hint="eastAsia"/>
            <w:lang w:eastAsia="zh-CN"/>
          </w:rPr>
          <w:t>(五)、员工培训</w:t>
        </w:r>
        <w:r>
          <w:tab/>
        </w:r>
        <w:r>
          <w:fldChar w:fldCharType="begin"/>
        </w:r>
        <w:r>
          <w:instrText xml:space="preserve"> PAGEREF _Toc11562 \h </w:instrText>
        </w:r>
        <w:r>
          <w:fldChar w:fldCharType="separate"/>
        </w:r>
        <w:r>
          <w:t>54</w:t>
        </w:r>
        <w:r>
          <w:fldChar w:fldCharType="end"/>
        </w:r>
      </w:hyperlink>
    </w:p>
    <w:p>
      <w:pPr>
        <w:pStyle w:val="TOC2"/>
        <w:tabs>
          <w:tab w:val="right" w:leader="dot" w:pos="8306"/>
        </w:tabs>
      </w:pPr>
      <w:hyperlink w:anchor="_Toc17791" w:history="1">
        <w:r>
          <w:rPr>
            <w:rFonts w:ascii="仿宋" w:eastAsia="仿宋" w:hAnsi="仿宋" w:cs="仿宋" w:hint="eastAsia"/>
            <w:lang w:eastAsia="zh-CN"/>
          </w:rPr>
          <w:t>(六)、项目实施保障</w:t>
        </w:r>
        <w:r>
          <w:tab/>
        </w:r>
        <w:r>
          <w:fldChar w:fldCharType="begin"/>
        </w:r>
        <w:r>
          <w:instrText xml:space="preserve"> PAGEREF _Toc17791 \h </w:instrText>
        </w:r>
        <w:r>
          <w:fldChar w:fldCharType="separate"/>
        </w:r>
        <w:r>
          <w:t>55</w:t>
        </w:r>
        <w:r>
          <w:fldChar w:fldCharType="end"/>
        </w:r>
      </w:hyperlink>
    </w:p>
    <w:p>
      <w:pPr>
        <w:pStyle w:val="TOC2"/>
        <w:tabs>
          <w:tab w:val="right" w:leader="dot" w:pos="8306"/>
        </w:tabs>
      </w:pPr>
      <w:hyperlink w:anchor="_Toc27671" w:history="1">
        <w:r>
          <w:rPr>
            <w:rFonts w:ascii="仿宋" w:eastAsia="仿宋" w:hAnsi="仿宋" w:cs="仿宋" w:hint="eastAsia"/>
            <w:lang w:eastAsia="zh-CN"/>
          </w:rPr>
          <w:t>(七)、安全规范管理</w:t>
        </w:r>
        <w:r>
          <w:tab/>
        </w:r>
        <w:r>
          <w:fldChar w:fldCharType="begin"/>
        </w:r>
        <w:r>
          <w:instrText xml:space="preserve"> PAGEREF _Toc27671 \h </w:instrText>
        </w:r>
        <w:r>
          <w:fldChar w:fldCharType="separate"/>
        </w:r>
        <w:r>
          <w:t>55</w:t>
        </w:r>
        <w:r>
          <w:fldChar w:fldCharType="end"/>
        </w:r>
      </w:hyperlink>
    </w:p>
    <w:p>
      <w:pPr>
        <w:pStyle w:val="TOC1"/>
        <w:tabs>
          <w:tab w:val="right" w:leader="dot" w:pos="8306"/>
        </w:tabs>
      </w:pPr>
      <w:hyperlink w:anchor="_Toc439" w:history="1">
        <w:r>
          <w:rPr>
            <w:rFonts w:ascii="仿宋" w:eastAsia="仿宋" w:hAnsi="仿宋" w:cs="仿宋" w:hint="eastAsia"/>
            <w:lang w:eastAsia="zh-CN"/>
          </w:rPr>
          <w:t>十三、设施与设备管理</w:t>
        </w:r>
        <w:r>
          <w:tab/>
        </w:r>
        <w:r>
          <w:fldChar w:fldCharType="begin"/>
        </w:r>
        <w:r>
          <w:instrText xml:space="preserve"> PAGEREF _Toc439 \h </w:instrText>
        </w:r>
        <w:r>
          <w:fldChar w:fldCharType="separate"/>
        </w:r>
        <w:r>
          <w:t>57</w:t>
        </w:r>
        <w:r>
          <w:fldChar w:fldCharType="end"/>
        </w:r>
      </w:hyperlink>
    </w:p>
    <w:p>
      <w:pPr>
        <w:pStyle w:val="TOC2"/>
        <w:tabs>
          <w:tab w:val="right" w:leader="dot" w:pos="8306"/>
        </w:tabs>
      </w:pPr>
      <w:hyperlink w:anchor="_Toc23569" w:history="1">
        <w:r>
          <w:rPr>
            <w:rFonts w:ascii="仿宋" w:eastAsia="仿宋" w:hAnsi="仿宋" w:cs="仿宋" w:hint="eastAsia"/>
            <w:lang w:eastAsia="zh-CN"/>
          </w:rPr>
          <w:t>(一)、设施规划与配置</w:t>
        </w:r>
        <w:r>
          <w:tab/>
        </w:r>
        <w:r>
          <w:fldChar w:fldCharType="begin"/>
        </w:r>
        <w:r>
          <w:instrText xml:space="preserve"> PAGEREF _Toc23569 \h </w:instrText>
        </w:r>
        <w:r>
          <w:fldChar w:fldCharType="separate"/>
        </w:r>
        <w:r>
          <w:t>57</w:t>
        </w:r>
        <w:r>
          <w:fldChar w:fldCharType="end"/>
        </w:r>
      </w:hyperlink>
    </w:p>
    <w:p>
      <w:pPr>
        <w:pStyle w:val="TOC2"/>
        <w:tabs>
          <w:tab w:val="right" w:leader="dot" w:pos="8306"/>
        </w:tabs>
      </w:pPr>
      <w:hyperlink w:anchor="_Toc5380" w:history="1">
        <w:r>
          <w:rPr>
            <w:rFonts w:ascii="仿宋" w:eastAsia="仿宋" w:hAnsi="仿宋" w:cs="仿宋" w:hint="eastAsia"/>
            <w:lang w:eastAsia="zh-CN"/>
          </w:rPr>
          <w:t>(二)、设备采购与维护管理</w:t>
        </w:r>
        <w:r>
          <w:tab/>
        </w:r>
        <w:r>
          <w:fldChar w:fldCharType="begin"/>
        </w:r>
        <w:r>
          <w:instrText xml:space="preserve"> PAGEREF _Toc5380 \h </w:instrText>
        </w:r>
        <w:r>
          <w:fldChar w:fldCharType="separate"/>
        </w:r>
        <w:r>
          <w:t>57</w:t>
        </w:r>
        <w:r>
          <w:fldChar w:fldCharType="end"/>
        </w:r>
      </w:hyperlink>
    </w:p>
    <w:p>
      <w:pPr>
        <w:pStyle w:val="TOC2"/>
        <w:tabs>
          <w:tab w:val="right" w:leader="dot" w:pos="8306"/>
        </w:tabs>
      </w:pPr>
      <w:hyperlink w:anchor="_Toc1307" w:history="1">
        <w:r>
          <w:rPr>
            <w:rFonts w:ascii="仿宋" w:eastAsia="仿宋" w:hAnsi="仿宋" w:cs="仿宋" w:hint="eastAsia"/>
            <w:lang w:eastAsia="zh-CN"/>
          </w:rPr>
          <w:t>(三)、设施设备升级策略</w:t>
        </w:r>
        <w:r>
          <w:tab/>
        </w:r>
        <w:r>
          <w:fldChar w:fldCharType="begin"/>
        </w:r>
        <w:r>
          <w:instrText xml:space="preserve"> PAGEREF _Toc1307 \h </w:instrText>
        </w:r>
        <w:r>
          <w:fldChar w:fldCharType="separate"/>
        </w:r>
        <w:r>
          <w:t>58</w:t>
        </w:r>
        <w:r>
          <w:fldChar w:fldCharType="end"/>
        </w:r>
      </w:hyperlink>
    </w:p>
    <w:p>
      <w:pPr>
        <w:pStyle w:val="TOC1"/>
        <w:tabs>
          <w:tab w:val="right" w:leader="dot" w:pos="8306"/>
        </w:tabs>
      </w:pPr>
      <w:hyperlink w:anchor="_Toc19254" w:history="1">
        <w:r>
          <w:rPr>
            <w:rFonts w:ascii="仿宋" w:eastAsia="仿宋" w:hAnsi="仿宋" w:cs="仿宋" w:hint="eastAsia"/>
            <w:lang w:eastAsia="zh-CN"/>
          </w:rPr>
          <w:t>十四、合作与交流机制建立</w:t>
        </w:r>
        <w:r>
          <w:tab/>
        </w:r>
        <w:r>
          <w:fldChar w:fldCharType="begin"/>
        </w:r>
        <w:r>
          <w:instrText xml:space="preserve"> PAGEREF _Toc19254 \h </w:instrText>
        </w:r>
        <w:r>
          <w:fldChar w:fldCharType="separate"/>
        </w:r>
        <w:r>
          <w:t>59</w:t>
        </w:r>
        <w:r>
          <w:fldChar w:fldCharType="end"/>
        </w:r>
      </w:hyperlink>
    </w:p>
    <w:p>
      <w:pPr>
        <w:pStyle w:val="TOC2"/>
        <w:tabs>
          <w:tab w:val="right" w:leader="dot" w:pos="8306"/>
        </w:tabs>
      </w:pPr>
      <w:hyperlink w:anchor="_Toc16437" w:history="1">
        <w:r>
          <w:rPr>
            <w:rFonts w:ascii="仿宋" w:eastAsia="仿宋" w:hAnsi="仿宋" w:cs="仿宋" w:hint="eastAsia"/>
            <w:lang w:eastAsia="zh-CN"/>
          </w:rPr>
          <w:t>(一)、合作伙伴选择与合作方式</w:t>
        </w:r>
        <w:r>
          <w:tab/>
        </w:r>
        <w:r>
          <w:fldChar w:fldCharType="begin"/>
        </w:r>
        <w:r>
          <w:instrText xml:space="preserve"> PAGEREF _Toc16437 \h </w:instrText>
        </w:r>
        <w:r>
          <w:fldChar w:fldCharType="separate"/>
        </w:r>
        <w:r>
          <w:t>59</w:t>
        </w:r>
        <w:r>
          <w:fldChar w:fldCharType="end"/>
        </w:r>
      </w:hyperlink>
    </w:p>
    <w:p>
      <w:pPr>
        <w:pStyle w:val="TOC2"/>
        <w:tabs>
          <w:tab w:val="right" w:leader="dot" w:pos="8306"/>
        </w:tabs>
      </w:pPr>
      <w:hyperlink w:anchor="_Toc11253" w:history="1">
        <w:r>
          <w:rPr>
            <w:rFonts w:ascii="仿宋" w:eastAsia="仿宋" w:hAnsi="仿宋" w:cs="仿宋" w:hint="eastAsia"/>
            <w:lang w:eastAsia="zh-CN"/>
          </w:rPr>
          <w:t>(二)、交流与合作平台搭建</w:t>
        </w:r>
        <w:r>
          <w:tab/>
        </w:r>
        <w:r>
          <w:fldChar w:fldCharType="begin"/>
        </w:r>
        <w:r>
          <w:instrText xml:space="preserve"> PAGEREF _Toc11253 \h </w:instrText>
        </w:r>
        <w:r>
          <w:fldChar w:fldCharType="separate"/>
        </w:r>
        <w:r>
          <w:t>60</w:t>
        </w:r>
        <w:r>
          <w:fldChar w:fldCharType="end"/>
        </w:r>
      </w:hyperlink>
    </w:p>
    <w:p>
      <w:pPr>
        <w:pStyle w:val="TOC1"/>
        <w:tabs>
          <w:tab w:val="right" w:leader="dot" w:pos="8306"/>
        </w:tabs>
      </w:pPr>
      <w:hyperlink w:anchor="_Toc26218" w:history="1">
        <w:r>
          <w:rPr>
            <w:rFonts w:ascii="仿宋" w:eastAsia="仿宋" w:hAnsi="仿宋" w:cs="仿宋" w:hint="eastAsia"/>
            <w:lang w:eastAsia="zh-CN"/>
          </w:rPr>
          <w:t>十五、项目施工方案</w:t>
        </w:r>
        <w:r>
          <w:tab/>
        </w:r>
        <w:r>
          <w:fldChar w:fldCharType="begin"/>
        </w:r>
        <w:r>
          <w:instrText xml:space="preserve"> PAGEREF _Toc26218 \h </w:instrText>
        </w:r>
        <w:r>
          <w:fldChar w:fldCharType="separate"/>
        </w:r>
        <w:r>
          <w:t>62</w:t>
        </w:r>
        <w:r>
          <w:fldChar w:fldCharType="end"/>
        </w:r>
      </w:hyperlink>
    </w:p>
    <w:p>
      <w:pPr>
        <w:pStyle w:val="TOC2"/>
        <w:tabs>
          <w:tab w:val="right" w:leader="dot" w:pos="8306"/>
        </w:tabs>
      </w:pPr>
      <w:hyperlink w:anchor="_Toc25630" w:history="1">
        <w:r>
          <w:rPr>
            <w:rFonts w:ascii="仿宋" w:eastAsia="仿宋" w:hAnsi="仿宋" w:cs="仿宋" w:hint="eastAsia"/>
            <w:lang w:eastAsia="zh-CN"/>
          </w:rPr>
          <w:t>(一)、施工组织设计</w:t>
        </w:r>
        <w:r>
          <w:tab/>
        </w:r>
        <w:r>
          <w:fldChar w:fldCharType="begin"/>
        </w:r>
        <w:r>
          <w:instrText xml:space="preserve"> PAGEREF _Toc25630 \h </w:instrText>
        </w:r>
        <w:r>
          <w:fldChar w:fldCharType="separate"/>
        </w:r>
        <w:r>
          <w:t>62</w:t>
        </w:r>
        <w:r>
          <w:fldChar w:fldCharType="end"/>
        </w:r>
      </w:hyperlink>
    </w:p>
    <w:p>
      <w:pPr>
        <w:pStyle w:val="TOC2"/>
        <w:tabs>
          <w:tab w:val="right" w:leader="dot" w:pos="8306"/>
        </w:tabs>
      </w:pPr>
      <w:hyperlink w:anchor="_Toc12597" w:history="1">
        <w:r>
          <w:rPr>
            <w:rFonts w:ascii="仿宋" w:eastAsia="仿宋" w:hAnsi="仿宋" w:cs="仿宋" w:hint="eastAsia"/>
            <w:lang w:eastAsia="zh-CN"/>
          </w:rPr>
          <w:t>(二)、施工工艺与技术路线</w:t>
        </w:r>
        <w:r>
          <w:tab/>
        </w:r>
        <w:r>
          <w:fldChar w:fldCharType="begin"/>
        </w:r>
        <w:r>
          <w:instrText xml:space="preserve"> PAGEREF _Toc12597 \h </w:instrText>
        </w:r>
        <w:r>
          <w:fldChar w:fldCharType="separate"/>
        </w:r>
        <w:r>
          <w:t>63</w:t>
        </w:r>
        <w:r>
          <w:fldChar w:fldCharType="end"/>
        </w:r>
      </w:hyperlink>
    </w:p>
    <w:p>
      <w:pPr>
        <w:pStyle w:val="TOC2"/>
        <w:tabs>
          <w:tab w:val="right" w:leader="dot" w:pos="8306"/>
        </w:tabs>
      </w:pPr>
      <w:hyperlink w:anchor="_Toc20233" w:history="1">
        <w:r>
          <w:rPr>
            <w:rFonts w:ascii="仿宋" w:eastAsia="仿宋" w:hAnsi="仿宋" w:cs="仿宋" w:hint="eastAsia"/>
            <w:lang w:eastAsia="zh-CN"/>
          </w:rPr>
          <w:t>(三)、关键节点施工计划</w:t>
        </w:r>
        <w:r>
          <w:tab/>
        </w:r>
        <w:r>
          <w:fldChar w:fldCharType="begin"/>
        </w:r>
        <w:r>
          <w:instrText xml:space="preserve"> PAGEREF _Toc20233 \h </w:instrText>
        </w:r>
        <w:r>
          <w:fldChar w:fldCharType="separate"/>
        </w:r>
        <w:r>
          <w:t>65</w:t>
        </w:r>
        <w:r>
          <w:fldChar w:fldCharType="end"/>
        </w:r>
      </w:hyperlink>
    </w:p>
    <w:p>
      <w:pPr>
        <w:pStyle w:val="TOC2"/>
        <w:tabs>
          <w:tab w:val="right" w:leader="dot" w:pos="8306"/>
        </w:tabs>
      </w:pPr>
      <w:hyperlink w:anchor="_Toc7985" w:history="1">
        <w:r>
          <w:rPr>
            <w:rFonts w:ascii="仿宋" w:eastAsia="仿宋" w:hAnsi="仿宋" w:cs="仿宋" w:hint="eastAsia"/>
            <w:lang w:eastAsia="zh-CN"/>
          </w:rPr>
          <w:t>(四)、施工现场管理</w:t>
        </w:r>
        <w:r>
          <w:tab/>
        </w:r>
        <w:r>
          <w:fldChar w:fldCharType="begin"/>
        </w:r>
        <w:r>
          <w:instrText xml:space="preserve"> PAGEREF _Toc7985 \h </w:instrText>
        </w:r>
        <w:r>
          <w:fldChar w:fldCharType="separate"/>
        </w:r>
        <w:r>
          <w:t>66</w:t>
        </w:r>
        <w:r>
          <w:fldChar w:fldCharType="end"/>
        </w:r>
      </w:hyperlink>
    </w:p>
    <w:p>
      <w:pPr>
        <w:pStyle w:val="TOC1"/>
        <w:tabs>
          <w:tab w:val="right" w:leader="dot" w:pos="8306"/>
        </w:tabs>
      </w:pPr>
      <w:hyperlink w:anchor="_Toc18176" w:history="1">
        <w:r>
          <w:rPr>
            <w:rFonts w:ascii="仿宋" w:eastAsia="仿宋" w:hAnsi="仿宋" w:cs="仿宋" w:hint="eastAsia"/>
            <w:lang w:eastAsia="zh-CN"/>
          </w:rPr>
          <w:t>十六、法律法规与政策遵循</w:t>
        </w:r>
        <w:r>
          <w:tab/>
        </w:r>
        <w:r>
          <w:fldChar w:fldCharType="begin"/>
        </w:r>
        <w:r>
          <w:instrText xml:space="preserve"> PAGEREF _Toc18176 \h </w:instrText>
        </w:r>
        <w:r>
          <w:fldChar w:fldCharType="separate"/>
        </w:r>
        <w:r>
          <w:t>68</w:t>
        </w:r>
        <w:r>
          <w:fldChar w:fldCharType="end"/>
        </w:r>
      </w:hyperlink>
    </w:p>
    <w:p>
      <w:pPr>
        <w:pStyle w:val="TOC2"/>
        <w:tabs>
          <w:tab w:val="right" w:leader="dot" w:pos="8306"/>
        </w:tabs>
      </w:pPr>
      <w:hyperlink w:anchor="_Toc1841" w:history="1">
        <w:r>
          <w:rPr>
            <w:rFonts w:ascii="仿宋" w:eastAsia="仿宋" w:hAnsi="仿宋" w:cs="仿宋" w:hint="eastAsia"/>
            <w:lang w:eastAsia="zh-CN"/>
          </w:rPr>
          <w:t>(一)、法律法规遵守</w:t>
        </w:r>
        <w:r>
          <w:tab/>
        </w:r>
        <w:r>
          <w:fldChar w:fldCharType="begin"/>
        </w:r>
        <w:r>
          <w:instrText xml:space="preserve"> PAGEREF _Toc1841 \h </w:instrText>
        </w:r>
        <w:r>
          <w:fldChar w:fldCharType="separate"/>
        </w:r>
        <w:r>
          <w:t>68</w:t>
        </w:r>
        <w:r>
          <w:fldChar w:fldCharType="end"/>
        </w:r>
      </w:hyperlink>
    </w:p>
    <w:p>
      <w:pPr>
        <w:pStyle w:val="TOC2"/>
        <w:tabs>
          <w:tab w:val="right" w:leader="dot" w:pos="8306"/>
        </w:tabs>
      </w:pPr>
      <w:hyperlink w:anchor="_Toc24175" w:history="1">
        <w:r>
          <w:rPr>
            <w:rFonts w:ascii="仿宋" w:eastAsia="仿宋" w:hAnsi="仿宋" w:cs="仿宋" w:hint="eastAsia"/>
            <w:lang w:eastAsia="zh-CN"/>
          </w:rPr>
          <w:t>(二)、政策导向与利用</w:t>
        </w:r>
        <w:r>
          <w:tab/>
        </w:r>
        <w:r>
          <w:fldChar w:fldCharType="begin"/>
        </w:r>
        <w:r>
          <w:instrText xml:space="preserve"> PAGEREF _Toc24175 \h </w:instrText>
        </w:r>
        <w:r>
          <w:fldChar w:fldCharType="separate"/>
        </w:r>
        <w:r>
          <w:t>69</w:t>
        </w:r>
        <w:r>
          <w:fldChar w:fldCharType="end"/>
        </w:r>
      </w:hyperlink>
    </w:p>
    <w:p>
      <w:pPr>
        <w:pStyle w:val="TOC1"/>
        <w:tabs>
          <w:tab w:val="right" w:leader="dot" w:pos="8306"/>
        </w:tabs>
      </w:pPr>
      <w:hyperlink w:anchor="_Toc5429" w:history="1">
        <w:r>
          <w:rPr>
            <w:rFonts w:ascii="仿宋" w:eastAsia="仿宋" w:hAnsi="仿宋" w:cs="仿宋" w:hint="eastAsia"/>
            <w:lang w:eastAsia="zh-CN"/>
          </w:rPr>
          <w:t>十七、企业合规与伦理</w:t>
        </w:r>
        <w:r>
          <w:tab/>
        </w:r>
        <w:r>
          <w:fldChar w:fldCharType="begin"/>
        </w:r>
        <w:r>
          <w:instrText xml:space="preserve"> PAGEREF _Toc5429 \h </w:instrText>
        </w:r>
        <w:r>
          <w:fldChar w:fldCharType="separate"/>
        </w:r>
        <w:r>
          <w:t>70</w:t>
        </w:r>
        <w:r>
          <w:fldChar w:fldCharType="end"/>
        </w:r>
      </w:hyperlink>
    </w:p>
    <w:p>
      <w:pPr>
        <w:pStyle w:val="TOC2"/>
        <w:tabs>
          <w:tab w:val="right" w:leader="dot" w:pos="8306"/>
        </w:tabs>
      </w:pPr>
      <w:hyperlink w:anchor="_Toc28564" w:history="1">
        <w:r>
          <w:rPr>
            <w:rFonts w:ascii="仿宋" w:eastAsia="仿宋" w:hAnsi="仿宋" w:cs="仿宋" w:hint="eastAsia"/>
            <w:lang w:eastAsia="zh-CN"/>
          </w:rPr>
          <w:t>(一)、合规政策与程序</w:t>
        </w:r>
        <w:r>
          <w:tab/>
        </w:r>
        <w:r>
          <w:fldChar w:fldCharType="begin"/>
        </w:r>
        <w:r>
          <w:instrText xml:space="preserve"> PAGEREF _Toc28564 \h </w:instrText>
        </w:r>
        <w:r>
          <w:fldChar w:fldCharType="separate"/>
        </w:r>
        <w:r>
          <w:t>70</w:t>
        </w:r>
        <w:r>
          <w:fldChar w:fldCharType="end"/>
        </w:r>
      </w:hyperlink>
    </w:p>
    <w:p>
      <w:pPr>
        <w:pStyle w:val="TOC2"/>
        <w:tabs>
          <w:tab w:val="right" w:leader="dot" w:pos="8306"/>
        </w:tabs>
      </w:pPr>
      <w:hyperlink w:anchor="_Toc2001" w:history="1">
        <w:r>
          <w:rPr>
            <w:rFonts w:ascii="仿宋" w:eastAsia="仿宋" w:hAnsi="仿宋" w:cs="仿宋" w:hint="eastAsia"/>
            <w:lang w:eastAsia="zh-CN"/>
          </w:rPr>
          <w:t>(二)、伦理规范与培训</w:t>
        </w:r>
        <w:r>
          <w:tab/>
        </w:r>
        <w:r>
          <w:fldChar w:fldCharType="begin"/>
        </w:r>
        <w:r>
          <w:instrText xml:space="preserve"> PAGEREF _Toc2001 \h </w:instrText>
        </w:r>
        <w:r>
          <w:fldChar w:fldCharType="separate"/>
        </w:r>
        <w:r>
          <w:t>71</w:t>
        </w:r>
        <w:r>
          <w:fldChar w:fldCharType="end"/>
        </w:r>
      </w:hyperlink>
    </w:p>
    <w:p>
      <w:pPr>
        <w:pStyle w:val="TOC2"/>
        <w:tabs>
          <w:tab w:val="right" w:leader="dot" w:pos="8306"/>
        </w:tabs>
      </w:pPr>
      <w:hyperlink w:anchor="_Toc7869" w:history="1">
        <w:r>
          <w:rPr>
            <w:rFonts w:ascii="仿宋" w:eastAsia="仿宋" w:hAnsi="仿宋" w:cs="仿宋" w:hint="eastAsia"/>
            <w:lang w:eastAsia="zh-CN"/>
          </w:rPr>
          <w:t>(三)、合规风险评估</w:t>
        </w:r>
        <w:r>
          <w:tab/>
        </w:r>
        <w:r>
          <w:fldChar w:fldCharType="begin"/>
        </w:r>
        <w:r>
          <w:instrText xml:space="preserve"> PAGEREF _Toc7869 \h </w:instrText>
        </w:r>
        <w:r>
          <w:fldChar w:fldCharType="separate"/>
        </w:r>
        <w:r>
          <w:t>72</w:t>
        </w:r>
        <w:r>
          <w:fldChar w:fldCharType="end"/>
        </w:r>
      </w:hyperlink>
    </w:p>
    <w:p>
      <w:pPr>
        <w:pStyle w:val="TOC2"/>
        <w:tabs>
          <w:tab w:val="right" w:leader="dot" w:pos="8306"/>
        </w:tabs>
      </w:pPr>
      <w:hyperlink w:anchor="_Toc31233" w:history="1">
        <w:r>
          <w:rPr>
            <w:rFonts w:ascii="仿宋" w:eastAsia="仿宋" w:hAnsi="仿宋" w:cs="仿宋" w:hint="eastAsia"/>
            <w:lang w:eastAsia="zh-CN"/>
          </w:rPr>
          <w:t>(四)、合规监督与执行</w:t>
        </w:r>
        <w:r>
          <w:tab/>
        </w:r>
        <w:r>
          <w:fldChar w:fldCharType="begin"/>
        </w:r>
        <w:r>
          <w:instrText xml:space="preserve"> PAGEREF _Toc31233 \h </w:instrText>
        </w:r>
        <w:r>
          <w:fldChar w:fldCharType="separate"/>
        </w:r>
        <w:r>
          <w:t>74</w:t>
        </w:r>
        <w:r>
          <w:fldChar w:fldCharType="end"/>
        </w:r>
      </w:hyperlink>
    </w:p>
    <w:p>
      <w:pPr>
        <w:pStyle w:val="TOC1"/>
        <w:tabs>
          <w:tab w:val="right" w:leader="dot" w:pos="8306"/>
        </w:tabs>
      </w:pPr>
      <w:hyperlink w:anchor="_Toc2894" w:history="1">
        <w:r>
          <w:rPr>
            <w:rFonts w:ascii="仿宋" w:eastAsia="仿宋" w:hAnsi="仿宋" w:cs="仿宋" w:hint="eastAsia"/>
            <w:lang w:eastAsia="zh-CN"/>
          </w:rPr>
          <w:t>十八、产业协同与集群发展</w:t>
        </w:r>
        <w:r>
          <w:tab/>
        </w:r>
        <w:r>
          <w:fldChar w:fldCharType="begin"/>
        </w:r>
        <w:r>
          <w:instrText xml:space="preserve"> PAGEREF _Toc2894 \h </w:instrText>
        </w:r>
        <w:r>
          <w:fldChar w:fldCharType="separate"/>
        </w:r>
        <w:r>
          <w:t>74</w:t>
        </w:r>
        <w:r>
          <w:fldChar w:fldCharType="end"/>
        </w:r>
      </w:hyperlink>
    </w:p>
    <w:p>
      <w:pPr>
        <w:pStyle w:val="TOC2"/>
        <w:tabs>
          <w:tab w:val="right" w:leader="dot" w:pos="8306"/>
        </w:tabs>
      </w:pPr>
      <w:hyperlink w:anchor="_Toc9353" w:history="1">
        <w:r>
          <w:rPr>
            <w:rFonts w:ascii="仿宋" w:eastAsia="仿宋" w:hAnsi="仿宋" w:cs="仿宋" w:hint="eastAsia"/>
            <w:lang w:eastAsia="zh-CN"/>
          </w:rPr>
          <w:t>(一)、产业协同机制建设</w:t>
        </w:r>
        <w:r>
          <w:tab/>
        </w:r>
        <w:r>
          <w:fldChar w:fldCharType="begin"/>
        </w:r>
        <w:r>
          <w:instrText xml:space="preserve"> PAGEREF _Toc9353 \h </w:instrText>
        </w:r>
        <w:r>
          <w:fldChar w:fldCharType="separate"/>
        </w:r>
        <w:r>
          <w:t>74</w:t>
        </w:r>
        <w:r>
          <w:fldChar w:fldCharType="end"/>
        </w:r>
      </w:hyperlink>
    </w:p>
    <w:p>
      <w:pPr>
        <w:pStyle w:val="TOC2"/>
        <w:tabs>
          <w:tab w:val="right" w:leader="dot" w:pos="8306"/>
        </w:tabs>
      </w:pPr>
      <w:hyperlink w:anchor="_Toc3625" w:history="1">
        <w:r>
          <w:rPr>
            <w:rFonts w:ascii="仿宋" w:eastAsia="仿宋" w:hAnsi="仿宋" w:cs="仿宋" w:hint="eastAsia"/>
            <w:lang w:eastAsia="zh-CN"/>
          </w:rPr>
          <w:t>(二)、产业集群培育与发展</w:t>
        </w:r>
        <w:r>
          <w:tab/>
        </w:r>
        <w:r>
          <w:fldChar w:fldCharType="begin"/>
        </w:r>
        <w:r>
          <w:instrText xml:space="preserve"> PAGEREF _Toc3625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01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9825"/>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14917"/>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直接收益：假设港物运输项目的产品或服务年销售收入为XX万元。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9278"/>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港物运输项目通过引入先进的人工智能技术优化生产流程，例如自动化的物流系统和智能数据分析，可能大幅提高产品的质量和生产效率。这可能迫使竞争对手也必须投资于类似技术，以保持市场竞争力。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港物运输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若港物运输项目成功推广新型环保产品，比如采用可回收材料的包装，可能会激发消费者对可持续产品的需求。这种需求的增长可能迫使整个行业转向更环保的产品设计和生产方法。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港物运输项目在减少环境影响方面的努力，如实施零废物生产和减少二氧化碳排放，可能会促使行业设立更高的环保标准。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港物运输项目对新原料和技术的需求可能促使供应商调整生产策略，比如采用更环保的生产方法或开发新型原材料。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29210"/>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港物运输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港物运输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港物运输项目对于所在区域的经济发展、就业机会的创造、当地企业的成长以及社区福祉的提升都有着积极而深远的影响。通过这些多方面的经济活动，项目有望成为推动区域经济增长和社会进步的重要力量。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28227"/>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港物运输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港物运输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港物运输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港物运输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港物运输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27997"/>
      <w:r>
        <w:rPr>
          <w:rFonts w:ascii="仿宋" w:eastAsia="仿宋" w:hAnsi="仿宋" w:cs="仿宋" w:hint="eastAsia"/>
          <w:sz w:val="28"/>
          <w:lang w:eastAsia="zh-CN"/>
        </w:rPr>
        <w:t>二、财务管理与成本控制</w:t>
      </w:r>
      <w:bookmarkEnd w:id="7"/>
    </w:p>
    <w:p>
      <w:pPr>
        <w:pStyle w:val="Heading2"/>
        <w:rPr>
          <w:rFonts w:ascii="仿宋" w:eastAsia="仿宋" w:hAnsi="仿宋" w:cs="仿宋" w:hint="eastAsia"/>
          <w:lang w:eastAsia="zh-CN"/>
        </w:rPr>
      </w:pPr>
      <w:bookmarkStart w:id="8" w:name="_Toc9274"/>
      <w:r>
        <w:rPr>
          <w:rFonts w:ascii="仿宋" w:eastAsia="仿宋" w:hAnsi="仿宋" w:cs="仿宋" w:hint="eastAsia"/>
          <w:lang w:eastAsia="zh-CN"/>
        </w:rPr>
        <w:t>(一)、财务管理体系建设</w:t>
      </w:r>
      <w:bookmarkEnd w:id="8"/>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港物运输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9" w:name="_Toc30291"/>
      <w:r>
        <w:rPr>
          <w:rFonts w:ascii="仿宋" w:eastAsia="仿宋" w:hAnsi="仿宋" w:cs="仿宋" w:hint="eastAsia"/>
          <w:sz w:val="28"/>
          <w:lang w:eastAsia="zh-CN"/>
        </w:rPr>
        <w:t>(二)、成本控制措施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https://d.book118.com/446203012155010031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港物运输项目可行性建设方案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港物运输项目可行性建设方案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港物运输项目可行性建设方案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港物运输项目可行性建设方案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港物运输项目可行性建设方案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港物运输项目可行性建设方案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港物运输项目可行性建设方案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港物运输项目可行性建设方案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港物运输项目可行性建设方案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港物运输项目可行性建设方案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港物运输项目可行性建设方案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港物运输项目可行性建设方案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167C06"/>
    <w:rsid w:val="42167C0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4620301215501003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2023-12-26T17:47:00Z</dcterms:created>
  <dcterms:modified xsi:type="dcterms:W3CDTF">2023-12-26T17:47:44Z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C5E857A331F74A0595CE67FC42DEF458_11</vt:lpwstr>
  </property>
  <property fmtid="{D5CDD505-2E9C-101B-9397-08002B2CF9AE}" pid="3" name="KSOProductBuildVer">
    <vt:lpwstr>2052-12.1.0.16120</vt:lpwstr>
  </property>
</Properties>
</file>