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桃子项目建设总纲及方案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9" w:history="1">
        <w:r>
          <w:rPr>
            <w:rFonts w:ascii="仿宋" w:eastAsia="仿宋" w:hAnsi="仿宋" w:cs="仿宋" w:hint="eastAsia"/>
            <w:lang w:eastAsia="zh-CN"/>
          </w:rPr>
          <w:t>序言</w:t>
        </w:r>
        <w:r>
          <w:tab/>
        </w:r>
        <w:r>
          <w:fldChar w:fldCharType="begin"/>
        </w:r>
        <w:r>
          <w:instrText xml:space="preserve"> PAGEREF _Toc939 \h </w:instrText>
        </w:r>
        <w:r>
          <w:fldChar w:fldCharType="separate"/>
        </w:r>
        <w:r>
          <w:t>3</w:t>
        </w:r>
        <w:r>
          <w:fldChar w:fldCharType="end"/>
        </w:r>
      </w:hyperlink>
    </w:p>
    <w:p>
      <w:pPr>
        <w:pStyle w:val="TOC1"/>
        <w:tabs>
          <w:tab w:val="right" w:leader="dot" w:pos="8306"/>
        </w:tabs>
      </w:pPr>
      <w:hyperlink w:anchor="_Toc24037" w:history="1">
        <w:r>
          <w:rPr>
            <w:rFonts w:ascii="仿宋" w:eastAsia="仿宋" w:hAnsi="仿宋" w:cs="仿宋" w:hint="eastAsia"/>
            <w:lang w:eastAsia="zh-CN"/>
          </w:rPr>
          <w:t>一、桃子项目概论</w:t>
        </w:r>
        <w:r>
          <w:tab/>
        </w:r>
        <w:r>
          <w:fldChar w:fldCharType="begin"/>
        </w:r>
        <w:r>
          <w:instrText xml:space="preserve"> PAGEREF _Toc24037 \h </w:instrText>
        </w:r>
        <w:r>
          <w:fldChar w:fldCharType="separate"/>
        </w:r>
        <w:r>
          <w:t>3</w:t>
        </w:r>
        <w:r>
          <w:fldChar w:fldCharType="end"/>
        </w:r>
      </w:hyperlink>
    </w:p>
    <w:p>
      <w:pPr>
        <w:pStyle w:val="TOC2"/>
        <w:tabs>
          <w:tab w:val="right" w:leader="dot" w:pos="8306"/>
        </w:tabs>
      </w:pPr>
      <w:hyperlink w:anchor="_Toc31860" w:history="1">
        <w:r>
          <w:rPr>
            <w:rFonts w:ascii="仿宋" w:eastAsia="仿宋" w:hAnsi="仿宋" w:cs="仿宋" w:hint="eastAsia"/>
            <w:lang w:eastAsia="zh-CN"/>
          </w:rPr>
          <w:t>(一)、项目申报单位概况</w:t>
        </w:r>
        <w:r>
          <w:tab/>
        </w:r>
        <w:r>
          <w:fldChar w:fldCharType="begin"/>
        </w:r>
        <w:r>
          <w:instrText xml:space="preserve"> PAGEREF _Toc31860 \h </w:instrText>
        </w:r>
        <w:r>
          <w:fldChar w:fldCharType="separate"/>
        </w:r>
        <w:r>
          <w:t>3</w:t>
        </w:r>
        <w:r>
          <w:fldChar w:fldCharType="end"/>
        </w:r>
      </w:hyperlink>
    </w:p>
    <w:p>
      <w:pPr>
        <w:pStyle w:val="TOC2"/>
        <w:tabs>
          <w:tab w:val="right" w:leader="dot" w:pos="8306"/>
        </w:tabs>
      </w:pPr>
      <w:hyperlink w:anchor="_Toc31748" w:history="1">
        <w:r>
          <w:rPr>
            <w:rFonts w:ascii="仿宋" w:eastAsia="仿宋" w:hAnsi="仿宋" w:cs="仿宋" w:hint="eastAsia"/>
            <w:lang w:eastAsia="zh-CN"/>
          </w:rPr>
          <w:t>(二)、项目概况</w:t>
        </w:r>
        <w:r>
          <w:tab/>
        </w:r>
        <w:r>
          <w:fldChar w:fldCharType="begin"/>
        </w:r>
        <w:r>
          <w:instrText xml:space="preserve"> PAGEREF _Toc31748 \h </w:instrText>
        </w:r>
        <w:r>
          <w:fldChar w:fldCharType="separate"/>
        </w:r>
        <w:r>
          <w:t>4</w:t>
        </w:r>
        <w:r>
          <w:fldChar w:fldCharType="end"/>
        </w:r>
      </w:hyperlink>
    </w:p>
    <w:p>
      <w:pPr>
        <w:pStyle w:val="TOC1"/>
        <w:tabs>
          <w:tab w:val="right" w:leader="dot" w:pos="8306"/>
        </w:tabs>
      </w:pPr>
      <w:hyperlink w:anchor="_Toc719" w:history="1">
        <w:r>
          <w:rPr>
            <w:rFonts w:ascii="仿宋" w:eastAsia="仿宋" w:hAnsi="仿宋" w:cs="仿宋" w:hint="eastAsia"/>
            <w:lang w:eastAsia="zh-CN"/>
          </w:rPr>
          <w:t>二、资源开发及综合利用分析</w:t>
        </w:r>
        <w:r>
          <w:tab/>
        </w:r>
        <w:r>
          <w:fldChar w:fldCharType="begin"/>
        </w:r>
        <w:r>
          <w:instrText xml:space="preserve"> PAGEREF _Toc719 \h </w:instrText>
        </w:r>
        <w:r>
          <w:fldChar w:fldCharType="separate"/>
        </w:r>
        <w:r>
          <w:t>7</w:t>
        </w:r>
        <w:r>
          <w:fldChar w:fldCharType="end"/>
        </w:r>
      </w:hyperlink>
    </w:p>
    <w:p>
      <w:pPr>
        <w:pStyle w:val="TOC2"/>
        <w:tabs>
          <w:tab w:val="right" w:leader="dot" w:pos="8306"/>
        </w:tabs>
      </w:pPr>
      <w:hyperlink w:anchor="_Toc22633" w:history="1">
        <w:r>
          <w:rPr>
            <w:rFonts w:ascii="仿宋" w:eastAsia="仿宋" w:hAnsi="仿宋" w:cs="仿宋" w:hint="eastAsia"/>
            <w:lang w:eastAsia="zh-CN"/>
          </w:rPr>
          <w:t>(一)、资源开发方案</w:t>
        </w:r>
        <w:r>
          <w:tab/>
        </w:r>
        <w:r>
          <w:fldChar w:fldCharType="begin"/>
        </w:r>
        <w:r>
          <w:instrText xml:space="preserve"> PAGEREF _Toc22633 \h </w:instrText>
        </w:r>
        <w:r>
          <w:fldChar w:fldCharType="separate"/>
        </w:r>
        <w:r>
          <w:t>7</w:t>
        </w:r>
        <w:r>
          <w:fldChar w:fldCharType="end"/>
        </w:r>
      </w:hyperlink>
    </w:p>
    <w:p>
      <w:pPr>
        <w:pStyle w:val="TOC2"/>
        <w:tabs>
          <w:tab w:val="right" w:leader="dot" w:pos="8306"/>
        </w:tabs>
      </w:pPr>
      <w:hyperlink w:anchor="_Toc27223" w:history="1">
        <w:r>
          <w:rPr>
            <w:rFonts w:ascii="仿宋" w:eastAsia="仿宋" w:hAnsi="仿宋" w:cs="仿宋" w:hint="eastAsia"/>
            <w:lang w:eastAsia="zh-CN"/>
          </w:rPr>
          <w:t>(二)、资源利用方案</w:t>
        </w:r>
        <w:r>
          <w:tab/>
        </w:r>
        <w:r>
          <w:fldChar w:fldCharType="begin"/>
        </w:r>
        <w:r>
          <w:instrText xml:space="preserve"> PAGEREF _Toc27223 \h </w:instrText>
        </w:r>
        <w:r>
          <w:fldChar w:fldCharType="separate"/>
        </w:r>
        <w:r>
          <w:t>8</w:t>
        </w:r>
        <w:r>
          <w:fldChar w:fldCharType="end"/>
        </w:r>
      </w:hyperlink>
    </w:p>
    <w:p>
      <w:pPr>
        <w:pStyle w:val="TOC2"/>
        <w:tabs>
          <w:tab w:val="right" w:leader="dot" w:pos="8306"/>
        </w:tabs>
      </w:pPr>
      <w:hyperlink w:anchor="_Toc19021" w:history="1">
        <w:r>
          <w:rPr>
            <w:rFonts w:ascii="仿宋" w:eastAsia="仿宋" w:hAnsi="仿宋" w:cs="仿宋" w:hint="eastAsia"/>
            <w:lang w:eastAsia="zh-CN"/>
          </w:rPr>
          <w:t>(三)、资源节约措施</w:t>
        </w:r>
        <w:r>
          <w:tab/>
        </w:r>
        <w:r>
          <w:fldChar w:fldCharType="begin"/>
        </w:r>
        <w:r>
          <w:instrText xml:space="preserve"> PAGEREF _Toc19021 \h </w:instrText>
        </w:r>
        <w:r>
          <w:fldChar w:fldCharType="separate"/>
        </w:r>
        <w:r>
          <w:t>9</w:t>
        </w:r>
        <w:r>
          <w:fldChar w:fldCharType="end"/>
        </w:r>
      </w:hyperlink>
    </w:p>
    <w:p>
      <w:pPr>
        <w:pStyle w:val="TOC1"/>
        <w:tabs>
          <w:tab w:val="right" w:leader="dot" w:pos="8306"/>
        </w:tabs>
      </w:pPr>
      <w:hyperlink w:anchor="_Toc16220" w:history="1">
        <w:r>
          <w:rPr>
            <w:rFonts w:ascii="仿宋" w:eastAsia="仿宋" w:hAnsi="仿宋" w:cs="仿宋" w:hint="eastAsia"/>
            <w:lang w:eastAsia="zh-CN"/>
          </w:rPr>
          <w:t>三、经济影响分析</w:t>
        </w:r>
        <w:r>
          <w:tab/>
        </w:r>
        <w:r>
          <w:fldChar w:fldCharType="begin"/>
        </w:r>
        <w:r>
          <w:instrText xml:space="preserve"> PAGEREF _Toc16220 \h </w:instrText>
        </w:r>
        <w:r>
          <w:fldChar w:fldCharType="separate"/>
        </w:r>
        <w:r>
          <w:t>10</w:t>
        </w:r>
        <w:r>
          <w:fldChar w:fldCharType="end"/>
        </w:r>
      </w:hyperlink>
    </w:p>
    <w:p>
      <w:pPr>
        <w:pStyle w:val="TOC2"/>
        <w:tabs>
          <w:tab w:val="right" w:leader="dot" w:pos="8306"/>
        </w:tabs>
      </w:pPr>
      <w:hyperlink w:anchor="_Toc24269" w:history="1">
        <w:r>
          <w:rPr>
            <w:rFonts w:ascii="仿宋" w:eastAsia="仿宋" w:hAnsi="仿宋" w:cs="仿宋" w:hint="eastAsia"/>
            <w:lang w:eastAsia="zh-CN"/>
          </w:rPr>
          <w:t>(一)、经济费用效益或费用效果分析</w:t>
        </w:r>
        <w:r>
          <w:tab/>
        </w:r>
        <w:r>
          <w:fldChar w:fldCharType="begin"/>
        </w:r>
        <w:r>
          <w:instrText xml:space="preserve"> PAGEREF _Toc24269 \h </w:instrText>
        </w:r>
        <w:r>
          <w:fldChar w:fldCharType="separate"/>
        </w:r>
        <w:r>
          <w:t>10</w:t>
        </w:r>
        <w:r>
          <w:fldChar w:fldCharType="end"/>
        </w:r>
      </w:hyperlink>
    </w:p>
    <w:p>
      <w:pPr>
        <w:pStyle w:val="TOC2"/>
        <w:tabs>
          <w:tab w:val="right" w:leader="dot" w:pos="8306"/>
        </w:tabs>
      </w:pPr>
      <w:hyperlink w:anchor="_Toc3150" w:history="1">
        <w:r>
          <w:rPr>
            <w:rFonts w:ascii="仿宋" w:eastAsia="仿宋" w:hAnsi="仿宋" w:cs="仿宋" w:hint="eastAsia"/>
            <w:lang w:eastAsia="zh-CN"/>
          </w:rPr>
          <w:t>(二)、行业影响分析</w:t>
        </w:r>
        <w:r>
          <w:tab/>
        </w:r>
        <w:r>
          <w:fldChar w:fldCharType="begin"/>
        </w:r>
        <w:r>
          <w:instrText xml:space="preserve"> PAGEREF _Toc3150 \h </w:instrText>
        </w:r>
        <w:r>
          <w:fldChar w:fldCharType="separate"/>
        </w:r>
        <w:r>
          <w:t>12</w:t>
        </w:r>
        <w:r>
          <w:fldChar w:fldCharType="end"/>
        </w:r>
      </w:hyperlink>
    </w:p>
    <w:p>
      <w:pPr>
        <w:pStyle w:val="TOC2"/>
        <w:tabs>
          <w:tab w:val="right" w:leader="dot" w:pos="8306"/>
        </w:tabs>
      </w:pPr>
      <w:hyperlink w:anchor="_Toc2364" w:history="1">
        <w:r>
          <w:rPr>
            <w:rFonts w:ascii="仿宋" w:eastAsia="仿宋" w:hAnsi="仿宋" w:cs="仿宋" w:hint="eastAsia"/>
            <w:lang w:eastAsia="zh-CN"/>
          </w:rPr>
          <w:t>(三)、区域经济影响分析</w:t>
        </w:r>
        <w:r>
          <w:tab/>
        </w:r>
        <w:r>
          <w:fldChar w:fldCharType="begin"/>
        </w:r>
        <w:r>
          <w:instrText xml:space="preserve"> PAGEREF _Toc2364 \h </w:instrText>
        </w:r>
        <w:r>
          <w:fldChar w:fldCharType="separate"/>
        </w:r>
        <w:r>
          <w:t>14</w:t>
        </w:r>
        <w:r>
          <w:fldChar w:fldCharType="end"/>
        </w:r>
      </w:hyperlink>
    </w:p>
    <w:p>
      <w:pPr>
        <w:pStyle w:val="TOC2"/>
        <w:tabs>
          <w:tab w:val="right" w:leader="dot" w:pos="8306"/>
        </w:tabs>
      </w:pPr>
      <w:hyperlink w:anchor="_Toc18260" w:history="1">
        <w:r>
          <w:rPr>
            <w:rFonts w:ascii="仿宋" w:eastAsia="仿宋" w:hAnsi="仿宋" w:cs="仿宋" w:hint="eastAsia"/>
            <w:lang w:eastAsia="zh-CN"/>
          </w:rPr>
          <w:t>(四)、宏观经济影响分析</w:t>
        </w:r>
        <w:r>
          <w:tab/>
        </w:r>
        <w:r>
          <w:fldChar w:fldCharType="begin"/>
        </w:r>
        <w:r>
          <w:instrText xml:space="preserve"> PAGEREF _Toc18260 \h </w:instrText>
        </w:r>
        <w:r>
          <w:fldChar w:fldCharType="separate"/>
        </w:r>
        <w:r>
          <w:t>15</w:t>
        </w:r>
        <w:r>
          <w:fldChar w:fldCharType="end"/>
        </w:r>
      </w:hyperlink>
    </w:p>
    <w:p>
      <w:pPr>
        <w:pStyle w:val="TOC1"/>
        <w:tabs>
          <w:tab w:val="right" w:leader="dot" w:pos="8306"/>
        </w:tabs>
      </w:pPr>
      <w:hyperlink w:anchor="_Toc24279" w:history="1">
        <w:r>
          <w:rPr>
            <w:rFonts w:ascii="仿宋" w:eastAsia="仿宋" w:hAnsi="仿宋" w:cs="仿宋" w:hint="eastAsia"/>
            <w:lang w:eastAsia="zh-CN"/>
          </w:rPr>
          <w:t>四、背景、必要性分析</w:t>
        </w:r>
        <w:r>
          <w:tab/>
        </w:r>
        <w:r>
          <w:fldChar w:fldCharType="begin"/>
        </w:r>
        <w:r>
          <w:instrText xml:space="preserve"> PAGEREF _Toc24279 \h </w:instrText>
        </w:r>
        <w:r>
          <w:fldChar w:fldCharType="separate"/>
        </w:r>
        <w:r>
          <w:t>17</w:t>
        </w:r>
        <w:r>
          <w:fldChar w:fldCharType="end"/>
        </w:r>
      </w:hyperlink>
    </w:p>
    <w:p>
      <w:pPr>
        <w:pStyle w:val="TOC2"/>
        <w:tabs>
          <w:tab w:val="right" w:leader="dot" w:pos="8306"/>
        </w:tabs>
      </w:pPr>
      <w:hyperlink w:anchor="_Toc4506" w:history="1">
        <w:r>
          <w:rPr>
            <w:rFonts w:ascii="仿宋" w:eastAsia="仿宋" w:hAnsi="仿宋" w:cs="仿宋" w:hint="eastAsia"/>
            <w:lang w:eastAsia="zh-CN"/>
          </w:rPr>
          <w:t>(一)、项目建设背景</w:t>
        </w:r>
        <w:r>
          <w:tab/>
        </w:r>
        <w:r>
          <w:fldChar w:fldCharType="begin"/>
        </w:r>
        <w:r>
          <w:instrText xml:space="preserve"> PAGEREF _Toc4506 \h </w:instrText>
        </w:r>
        <w:r>
          <w:fldChar w:fldCharType="separate"/>
        </w:r>
        <w:r>
          <w:t>17</w:t>
        </w:r>
        <w:r>
          <w:fldChar w:fldCharType="end"/>
        </w:r>
      </w:hyperlink>
    </w:p>
    <w:p>
      <w:pPr>
        <w:pStyle w:val="TOC2"/>
        <w:tabs>
          <w:tab w:val="right" w:leader="dot" w:pos="8306"/>
        </w:tabs>
      </w:pPr>
      <w:hyperlink w:anchor="_Toc348" w:history="1">
        <w:r>
          <w:rPr>
            <w:rFonts w:ascii="仿宋" w:eastAsia="仿宋" w:hAnsi="仿宋" w:cs="仿宋" w:hint="eastAsia"/>
            <w:lang w:eastAsia="zh-CN"/>
          </w:rPr>
          <w:t>(二)、必要性分析</w:t>
        </w:r>
        <w:r>
          <w:tab/>
        </w:r>
        <w:r>
          <w:fldChar w:fldCharType="begin"/>
        </w:r>
        <w:r>
          <w:instrText xml:space="preserve"> PAGEREF _Toc348 \h </w:instrText>
        </w:r>
        <w:r>
          <w:fldChar w:fldCharType="separate"/>
        </w:r>
        <w:r>
          <w:t>18</w:t>
        </w:r>
        <w:r>
          <w:fldChar w:fldCharType="end"/>
        </w:r>
      </w:hyperlink>
    </w:p>
    <w:p>
      <w:pPr>
        <w:pStyle w:val="TOC2"/>
        <w:tabs>
          <w:tab w:val="right" w:leader="dot" w:pos="8306"/>
        </w:tabs>
      </w:pPr>
      <w:hyperlink w:anchor="_Toc32292" w:history="1">
        <w:r>
          <w:rPr>
            <w:rFonts w:ascii="仿宋" w:eastAsia="仿宋" w:hAnsi="仿宋" w:cs="仿宋" w:hint="eastAsia"/>
            <w:lang w:eastAsia="zh-CN"/>
          </w:rPr>
          <w:t>(三)、项目建设有利条件</w:t>
        </w:r>
        <w:r>
          <w:tab/>
        </w:r>
        <w:r>
          <w:fldChar w:fldCharType="begin"/>
        </w:r>
        <w:r>
          <w:instrText xml:space="preserve"> PAGEREF _Toc32292 \h </w:instrText>
        </w:r>
        <w:r>
          <w:fldChar w:fldCharType="separate"/>
        </w:r>
        <w:r>
          <w:t>19</w:t>
        </w:r>
        <w:r>
          <w:fldChar w:fldCharType="end"/>
        </w:r>
      </w:hyperlink>
    </w:p>
    <w:p>
      <w:pPr>
        <w:pStyle w:val="TOC1"/>
        <w:tabs>
          <w:tab w:val="right" w:leader="dot" w:pos="8306"/>
        </w:tabs>
      </w:pPr>
      <w:hyperlink w:anchor="_Toc14098" w:history="1">
        <w:r>
          <w:rPr>
            <w:rFonts w:ascii="仿宋" w:eastAsia="仿宋" w:hAnsi="仿宋" w:cs="仿宋" w:hint="eastAsia"/>
            <w:lang w:eastAsia="zh-CN"/>
          </w:rPr>
          <w:t>五、财务管理与成本控制</w:t>
        </w:r>
        <w:r>
          <w:tab/>
        </w:r>
        <w:r>
          <w:fldChar w:fldCharType="begin"/>
        </w:r>
        <w:r>
          <w:instrText xml:space="preserve"> PAGEREF _Toc14098 \h </w:instrText>
        </w:r>
        <w:r>
          <w:fldChar w:fldCharType="separate"/>
        </w:r>
        <w:r>
          <w:t>21</w:t>
        </w:r>
        <w:r>
          <w:fldChar w:fldCharType="end"/>
        </w:r>
      </w:hyperlink>
    </w:p>
    <w:p>
      <w:pPr>
        <w:pStyle w:val="TOC2"/>
        <w:tabs>
          <w:tab w:val="right" w:leader="dot" w:pos="8306"/>
        </w:tabs>
      </w:pPr>
      <w:hyperlink w:anchor="_Toc1063" w:history="1">
        <w:r>
          <w:rPr>
            <w:rFonts w:ascii="仿宋" w:eastAsia="仿宋" w:hAnsi="仿宋" w:cs="仿宋" w:hint="eastAsia"/>
            <w:lang w:eastAsia="zh-CN"/>
          </w:rPr>
          <w:t>(一)、财务管理体系建设</w:t>
        </w:r>
        <w:r>
          <w:tab/>
        </w:r>
        <w:r>
          <w:fldChar w:fldCharType="begin"/>
        </w:r>
        <w:r>
          <w:instrText xml:space="preserve"> PAGEREF _Toc1063 \h </w:instrText>
        </w:r>
        <w:r>
          <w:fldChar w:fldCharType="separate"/>
        </w:r>
        <w:r>
          <w:t>21</w:t>
        </w:r>
        <w:r>
          <w:fldChar w:fldCharType="end"/>
        </w:r>
      </w:hyperlink>
    </w:p>
    <w:p>
      <w:pPr>
        <w:pStyle w:val="TOC2"/>
        <w:tabs>
          <w:tab w:val="right" w:leader="dot" w:pos="8306"/>
        </w:tabs>
      </w:pPr>
      <w:hyperlink w:anchor="_Toc25660" w:history="1">
        <w:r>
          <w:rPr>
            <w:rFonts w:ascii="仿宋" w:eastAsia="仿宋" w:hAnsi="仿宋" w:cs="仿宋" w:hint="eastAsia"/>
            <w:lang w:eastAsia="zh-CN"/>
          </w:rPr>
          <w:t>(二)、成本控制措施</w:t>
        </w:r>
        <w:r>
          <w:tab/>
        </w:r>
        <w:r>
          <w:fldChar w:fldCharType="begin"/>
        </w:r>
        <w:r>
          <w:instrText xml:space="preserve"> PAGEREF _Toc25660 \h </w:instrText>
        </w:r>
        <w:r>
          <w:fldChar w:fldCharType="separate"/>
        </w:r>
        <w:r>
          <w:t>22</w:t>
        </w:r>
        <w:r>
          <w:fldChar w:fldCharType="end"/>
        </w:r>
      </w:hyperlink>
    </w:p>
    <w:p>
      <w:pPr>
        <w:pStyle w:val="TOC1"/>
        <w:tabs>
          <w:tab w:val="right" w:leader="dot" w:pos="8306"/>
        </w:tabs>
      </w:pPr>
      <w:hyperlink w:anchor="_Toc8500" w:history="1">
        <w:r>
          <w:rPr>
            <w:rFonts w:ascii="仿宋" w:eastAsia="仿宋" w:hAnsi="仿宋" w:cs="仿宋" w:hint="eastAsia"/>
            <w:lang w:eastAsia="zh-CN"/>
          </w:rPr>
          <w:t>六、项目选址研究</w:t>
        </w:r>
        <w:r>
          <w:tab/>
        </w:r>
        <w:r>
          <w:fldChar w:fldCharType="begin"/>
        </w:r>
        <w:r>
          <w:instrText xml:space="preserve"> PAGEREF _Toc8500 \h </w:instrText>
        </w:r>
        <w:r>
          <w:fldChar w:fldCharType="separate"/>
        </w:r>
        <w:r>
          <w:t>23</w:t>
        </w:r>
        <w:r>
          <w:fldChar w:fldCharType="end"/>
        </w:r>
      </w:hyperlink>
    </w:p>
    <w:p>
      <w:pPr>
        <w:pStyle w:val="TOC2"/>
        <w:tabs>
          <w:tab w:val="right" w:leader="dot" w:pos="8306"/>
        </w:tabs>
      </w:pPr>
      <w:hyperlink w:anchor="_Toc30998" w:history="1">
        <w:r>
          <w:rPr>
            <w:rFonts w:ascii="仿宋" w:eastAsia="仿宋" w:hAnsi="仿宋" w:cs="仿宋" w:hint="eastAsia"/>
            <w:lang w:eastAsia="zh-CN"/>
          </w:rPr>
          <w:t>(一)、项目选址原则</w:t>
        </w:r>
        <w:r>
          <w:tab/>
        </w:r>
        <w:r>
          <w:fldChar w:fldCharType="begin"/>
        </w:r>
        <w:r>
          <w:instrText xml:space="preserve"> PAGEREF _Toc30998 \h </w:instrText>
        </w:r>
        <w:r>
          <w:fldChar w:fldCharType="separate"/>
        </w:r>
        <w:r>
          <w:t>23</w:t>
        </w:r>
        <w:r>
          <w:fldChar w:fldCharType="end"/>
        </w:r>
      </w:hyperlink>
    </w:p>
    <w:p>
      <w:pPr>
        <w:pStyle w:val="TOC2"/>
        <w:tabs>
          <w:tab w:val="right" w:leader="dot" w:pos="8306"/>
        </w:tabs>
      </w:pPr>
      <w:hyperlink w:anchor="_Toc4542" w:history="1">
        <w:r>
          <w:rPr>
            <w:rFonts w:ascii="仿宋" w:eastAsia="仿宋" w:hAnsi="仿宋" w:cs="仿宋" w:hint="eastAsia"/>
            <w:lang w:eastAsia="zh-CN"/>
          </w:rPr>
          <w:t>(二)、项目选址</w:t>
        </w:r>
        <w:r>
          <w:tab/>
        </w:r>
        <w:r>
          <w:fldChar w:fldCharType="begin"/>
        </w:r>
        <w:r>
          <w:instrText xml:space="preserve"> PAGEREF _Toc4542 \h </w:instrText>
        </w:r>
        <w:r>
          <w:fldChar w:fldCharType="separate"/>
        </w:r>
        <w:r>
          <w:t>26</w:t>
        </w:r>
        <w:r>
          <w:fldChar w:fldCharType="end"/>
        </w:r>
      </w:hyperlink>
    </w:p>
    <w:p>
      <w:pPr>
        <w:pStyle w:val="TOC2"/>
        <w:tabs>
          <w:tab w:val="right" w:leader="dot" w:pos="8306"/>
        </w:tabs>
      </w:pPr>
      <w:hyperlink w:anchor="_Toc16589" w:history="1">
        <w:r>
          <w:rPr>
            <w:rFonts w:ascii="仿宋" w:eastAsia="仿宋" w:hAnsi="仿宋" w:cs="仿宋" w:hint="eastAsia"/>
            <w:lang w:eastAsia="zh-CN"/>
          </w:rPr>
          <w:t>(三)、建设条件分析</w:t>
        </w:r>
        <w:r>
          <w:tab/>
        </w:r>
        <w:r>
          <w:fldChar w:fldCharType="begin"/>
        </w:r>
        <w:r>
          <w:instrText xml:space="preserve"> PAGEREF _Toc16589 \h </w:instrText>
        </w:r>
        <w:r>
          <w:fldChar w:fldCharType="separate"/>
        </w:r>
        <w:r>
          <w:t>29</w:t>
        </w:r>
        <w:r>
          <w:fldChar w:fldCharType="end"/>
        </w:r>
      </w:hyperlink>
    </w:p>
    <w:p>
      <w:pPr>
        <w:pStyle w:val="TOC2"/>
        <w:tabs>
          <w:tab w:val="right" w:leader="dot" w:pos="8306"/>
        </w:tabs>
      </w:pPr>
      <w:hyperlink w:anchor="_Toc31421" w:history="1">
        <w:r>
          <w:rPr>
            <w:rFonts w:ascii="仿宋" w:eastAsia="仿宋" w:hAnsi="仿宋" w:cs="仿宋" w:hint="eastAsia"/>
            <w:lang w:eastAsia="zh-CN"/>
          </w:rPr>
          <w:t>(四)、用地控制指标</w:t>
        </w:r>
        <w:r>
          <w:tab/>
        </w:r>
        <w:r>
          <w:fldChar w:fldCharType="begin"/>
        </w:r>
        <w:r>
          <w:instrText xml:space="preserve"> PAGEREF _Toc31421 \h </w:instrText>
        </w:r>
        <w:r>
          <w:fldChar w:fldCharType="separate"/>
        </w:r>
        <w:r>
          <w:t>30</w:t>
        </w:r>
        <w:r>
          <w:fldChar w:fldCharType="end"/>
        </w:r>
      </w:hyperlink>
    </w:p>
    <w:p>
      <w:pPr>
        <w:pStyle w:val="TOC2"/>
        <w:tabs>
          <w:tab w:val="right" w:leader="dot" w:pos="8306"/>
        </w:tabs>
      </w:pPr>
      <w:hyperlink w:anchor="_Toc8457" w:history="1">
        <w:r>
          <w:rPr>
            <w:rFonts w:ascii="仿宋" w:eastAsia="仿宋" w:hAnsi="仿宋" w:cs="仿宋" w:hint="eastAsia"/>
            <w:lang w:eastAsia="zh-CN"/>
          </w:rPr>
          <w:t>(五)、地总体要求</w:t>
        </w:r>
        <w:r>
          <w:tab/>
        </w:r>
        <w:r>
          <w:fldChar w:fldCharType="begin"/>
        </w:r>
        <w:r>
          <w:instrText xml:space="preserve"> PAGEREF _Toc8457 \h </w:instrText>
        </w:r>
        <w:r>
          <w:fldChar w:fldCharType="separate"/>
        </w:r>
        <w:r>
          <w:t>31</w:t>
        </w:r>
        <w:r>
          <w:fldChar w:fldCharType="end"/>
        </w:r>
      </w:hyperlink>
    </w:p>
    <w:p>
      <w:pPr>
        <w:pStyle w:val="TOC2"/>
        <w:tabs>
          <w:tab w:val="right" w:leader="dot" w:pos="8306"/>
        </w:tabs>
      </w:pPr>
      <w:hyperlink w:anchor="_Toc30076" w:history="1">
        <w:r>
          <w:rPr>
            <w:rFonts w:ascii="仿宋" w:eastAsia="仿宋" w:hAnsi="仿宋" w:cs="仿宋" w:hint="eastAsia"/>
            <w:lang w:eastAsia="zh-CN"/>
          </w:rPr>
          <w:t>(六)、节约用地措施</w:t>
        </w:r>
        <w:r>
          <w:tab/>
        </w:r>
        <w:r>
          <w:fldChar w:fldCharType="begin"/>
        </w:r>
        <w:r>
          <w:instrText xml:space="preserve"> PAGEREF _Toc30076 \h </w:instrText>
        </w:r>
        <w:r>
          <w:fldChar w:fldCharType="separate"/>
        </w:r>
        <w:r>
          <w:t>32</w:t>
        </w:r>
        <w:r>
          <w:fldChar w:fldCharType="end"/>
        </w:r>
      </w:hyperlink>
    </w:p>
    <w:p>
      <w:pPr>
        <w:pStyle w:val="TOC2"/>
        <w:tabs>
          <w:tab w:val="right" w:leader="dot" w:pos="8306"/>
        </w:tabs>
      </w:pPr>
      <w:hyperlink w:anchor="_Toc5899" w:history="1">
        <w:r>
          <w:rPr>
            <w:rFonts w:ascii="仿宋" w:eastAsia="仿宋" w:hAnsi="仿宋" w:cs="仿宋" w:hint="eastAsia"/>
            <w:lang w:eastAsia="zh-CN"/>
          </w:rPr>
          <w:t>(七)、选址综合评价</w:t>
        </w:r>
        <w:r>
          <w:tab/>
        </w:r>
        <w:r>
          <w:fldChar w:fldCharType="begin"/>
        </w:r>
        <w:r>
          <w:instrText xml:space="preserve"> PAGEREF _Toc5899 \h </w:instrText>
        </w:r>
        <w:r>
          <w:fldChar w:fldCharType="separate"/>
        </w:r>
        <w:r>
          <w:t>34</w:t>
        </w:r>
        <w:r>
          <w:fldChar w:fldCharType="end"/>
        </w:r>
      </w:hyperlink>
    </w:p>
    <w:p>
      <w:pPr>
        <w:pStyle w:val="TOC1"/>
        <w:tabs>
          <w:tab w:val="right" w:leader="dot" w:pos="8306"/>
        </w:tabs>
      </w:pPr>
      <w:hyperlink w:anchor="_Toc14043" w:history="1">
        <w:r>
          <w:rPr>
            <w:rFonts w:ascii="仿宋" w:eastAsia="仿宋" w:hAnsi="仿宋" w:cs="仿宋" w:hint="eastAsia"/>
            <w:lang w:eastAsia="zh-CN"/>
          </w:rPr>
          <w:t>七、资金管理与财务规划</w:t>
        </w:r>
        <w:r>
          <w:tab/>
        </w:r>
        <w:r>
          <w:fldChar w:fldCharType="begin"/>
        </w:r>
        <w:r>
          <w:instrText xml:space="preserve"> PAGEREF _Toc14043 \h </w:instrText>
        </w:r>
        <w:r>
          <w:fldChar w:fldCharType="separate"/>
        </w:r>
        <w:r>
          <w:t>35</w:t>
        </w:r>
        <w:r>
          <w:fldChar w:fldCharType="end"/>
        </w:r>
      </w:hyperlink>
    </w:p>
    <w:p>
      <w:pPr>
        <w:pStyle w:val="TOC2"/>
        <w:tabs>
          <w:tab w:val="right" w:leader="dot" w:pos="8306"/>
        </w:tabs>
      </w:pPr>
      <w:hyperlink w:anchor="_Toc26214" w:history="1">
        <w:r>
          <w:rPr>
            <w:rFonts w:ascii="仿宋" w:eastAsia="仿宋" w:hAnsi="仿宋" w:cs="仿宋" w:hint="eastAsia"/>
            <w:lang w:eastAsia="zh-CN"/>
          </w:rPr>
          <w:t>(一)、项目资金来源与筹措</w:t>
        </w:r>
        <w:r>
          <w:tab/>
        </w:r>
        <w:r>
          <w:fldChar w:fldCharType="begin"/>
        </w:r>
        <w:r>
          <w:instrText xml:space="preserve"> PAGEREF _Toc26214 \h </w:instrText>
        </w:r>
        <w:r>
          <w:fldChar w:fldCharType="separate"/>
        </w:r>
        <w:r>
          <w:t>35</w:t>
        </w:r>
        <w:r>
          <w:fldChar w:fldCharType="end"/>
        </w:r>
      </w:hyperlink>
    </w:p>
    <w:p>
      <w:pPr>
        <w:pStyle w:val="TOC2"/>
        <w:tabs>
          <w:tab w:val="right" w:leader="dot" w:pos="8306"/>
        </w:tabs>
      </w:pPr>
      <w:hyperlink w:anchor="_Toc5507" w:history="1">
        <w:r>
          <w:rPr>
            <w:rFonts w:ascii="仿宋" w:eastAsia="仿宋" w:hAnsi="仿宋" w:cs="仿宋" w:hint="eastAsia"/>
            <w:lang w:eastAsia="zh-CN"/>
          </w:rPr>
          <w:t>(二)、资金使用与监管</w:t>
        </w:r>
        <w:r>
          <w:tab/>
        </w:r>
        <w:r>
          <w:fldChar w:fldCharType="begin"/>
        </w:r>
        <w:r>
          <w:instrText xml:space="preserve"> PAGEREF _Toc5507 \h </w:instrText>
        </w:r>
        <w:r>
          <w:fldChar w:fldCharType="separate"/>
        </w:r>
        <w:r>
          <w:t>36</w:t>
        </w:r>
        <w:r>
          <w:fldChar w:fldCharType="end"/>
        </w:r>
      </w:hyperlink>
    </w:p>
    <w:p>
      <w:pPr>
        <w:pStyle w:val="TOC2"/>
        <w:tabs>
          <w:tab w:val="right" w:leader="dot" w:pos="8306"/>
        </w:tabs>
      </w:pPr>
      <w:hyperlink w:anchor="_Toc20191" w:history="1">
        <w:r>
          <w:rPr>
            <w:rFonts w:ascii="仿宋" w:eastAsia="仿宋" w:hAnsi="仿宋" w:cs="仿宋" w:hint="eastAsia"/>
            <w:lang w:eastAsia="zh-CN"/>
          </w:rPr>
          <w:t>(三)、财务规划与预测</w:t>
        </w:r>
        <w:r>
          <w:tab/>
        </w:r>
        <w:r>
          <w:fldChar w:fldCharType="begin"/>
        </w:r>
        <w:r>
          <w:instrText xml:space="preserve"> PAGEREF _Toc20191 \h </w:instrText>
        </w:r>
        <w:r>
          <w:fldChar w:fldCharType="separate"/>
        </w:r>
        <w:r>
          <w:t>38</w:t>
        </w:r>
        <w:r>
          <w:fldChar w:fldCharType="end"/>
        </w:r>
      </w:hyperlink>
    </w:p>
    <w:p>
      <w:pPr>
        <w:pStyle w:val="TOC1"/>
        <w:tabs>
          <w:tab w:val="right" w:leader="dot" w:pos="8306"/>
        </w:tabs>
      </w:pPr>
      <w:hyperlink w:anchor="_Toc3811" w:history="1">
        <w:r>
          <w:rPr>
            <w:rFonts w:ascii="仿宋" w:eastAsia="仿宋" w:hAnsi="仿宋" w:cs="仿宋" w:hint="eastAsia"/>
            <w:lang w:eastAsia="zh-CN"/>
          </w:rPr>
          <w:t>八、项目实施与管理方案</w:t>
        </w:r>
        <w:r>
          <w:tab/>
        </w:r>
        <w:r>
          <w:fldChar w:fldCharType="begin"/>
        </w:r>
        <w:r>
          <w:instrText xml:space="preserve"> PAGEREF _Toc3811 \h </w:instrText>
        </w:r>
        <w:r>
          <w:fldChar w:fldCharType="separate"/>
        </w:r>
        <w:r>
          <w:t>39</w:t>
        </w:r>
        <w:r>
          <w:fldChar w:fldCharType="end"/>
        </w:r>
      </w:hyperlink>
    </w:p>
    <w:p>
      <w:pPr>
        <w:pStyle w:val="TOC2"/>
        <w:tabs>
          <w:tab w:val="right" w:leader="dot" w:pos="8306"/>
        </w:tabs>
      </w:pPr>
      <w:hyperlink w:anchor="_Toc2557" w:history="1">
        <w:r>
          <w:rPr>
            <w:rFonts w:ascii="仿宋" w:eastAsia="仿宋" w:hAnsi="仿宋" w:cs="仿宋" w:hint="eastAsia"/>
            <w:lang w:eastAsia="zh-CN"/>
          </w:rPr>
          <w:t>(一)、项目实施计划</w:t>
        </w:r>
        <w:r>
          <w:tab/>
        </w:r>
        <w:r>
          <w:fldChar w:fldCharType="begin"/>
        </w:r>
        <w:r>
          <w:instrText xml:space="preserve"> PAGEREF _Toc2557 \h </w:instrText>
        </w:r>
        <w:r>
          <w:fldChar w:fldCharType="separate"/>
        </w:r>
        <w:r>
          <w:t>39</w:t>
        </w:r>
        <w:r>
          <w:fldChar w:fldCharType="end"/>
        </w:r>
      </w:hyperlink>
    </w:p>
    <w:p>
      <w:pPr>
        <w:pStyle w:val="TOC2"/>
        <w:tabs>
          <w:tab w:val="right" w:leader="dot" w:pos="8306"/>
        </w:tabs>
      </w:pPr>
      <w:hyperlink w:anchor="_Toc10479" w:history="1">
        <w:r>
          <w:rPr>
            <w:rFonts w:ascii="仿宋" w:eastAsia="仿宋" w:hAnsi="仿宋" w:cs="仿宋" w:hint="eastAsia"/>
            <w:lang w:eastAsia="zh-CN"/>
          </w:rPr>
          <w:t>(二)、项目组织机构与职责</w:t>
        </w:r>
        <w:r>
          <w:tab/>
        </w:r>
        <w:r>
          <w:fldChar w:fldCharType="begin"/>
        </w:r>
        <w:r>
          <w:instrText xml:space="preserve"> PAGEREF _Toc10479 \h </w:instrText>
        </w:r>
        <w:r>
          <w:fldChar w:fldCharType="separate"/>
        </w:r>
        <w:r>
          <w:t>40</w:t>
        </w:r>
        <w:r>
          <w:fldChar w:fldCharType="end"/>
        </w:r>
      </w:hyperlink>
    </w:p>
    <w:p>
      <w:pPr>
        <w:pStyle w:val="TOC2"/>
        <w:tabs>
          <w:tab w:val="right" w:leader="dot" w:pos="8306"/>
        </w:tabs>
      </w:pPr>
      <w:hyperlink w:anchor="_Toc5700" w:history="1">
        <w:r>
          <w:rPr>
            <w:rFonts w:ascii="仿宋" w:eastAsia="仿宋" w:hAnsi="仿宋" w:cs="仿宋" w:hint="eastAsia"/>
            <w:lang w:eastAsia="zh-CN"/>
          </w:rPr>
          <w:t>(三)、项目管理与监控体系</w:t>
        </w:r>
        <w:r>
          <w:tab/>
        </w:r>
        <w:r>
          <w:fldChar w:fldCharType="begin"/>
        </w:r>
        <w:r>
          <w:instrText xml:space="preserve"> PAGEREF _Toc5700 \h </w:instrText>
        </w:r>
        <w:r>
          <w:fldChar w:fldCharType="separate"/>
        </w:r>
        <w:r>
          <w:t>43</w:t>
        </w:r>
        <w:r>
          <w:fldChar w:fldCharType="end"/>
        </w:r>
      </w:hyperlink>
    </w:p>
    <w:p>
      <w:pPr>
        <w:pStyle w:val="TOC1"/>
        <w:tabs>
          <w:tab w:val="right" w:leader="dot" w:pos="8306"/>
        </w:tabs>
      </w:pPr>
      <w:hyperlink w:anchor="_Toc16118" w:history="1">
        <w:r>
          <w:rPr>
            <w:rFonts w:ascii="仿宋" w:eastAsia="仿宋" w:hAnsi="仿宋" w:cs="仿宋" w:hint="eastAsia"/>
            <w:lang w:eastAsia="zh-CN"/>
          </w:rPr>
          <w:t>九、项目质量与标准</w:t>
        </w:r>
        <w:r>
          <w:tab/>
        </w:r>
        <w:r>
          <w:fldChar w:fldCharType="begin"/>
        </w:r>
        <w:r>
          <w:instrText xml:space="preserve"> PAGEREF _Toc16118 \h </w:instrText>
        </w:r>
        <w:r>
          <w:fldChar w:fldCharType="separate"/>
        </w:r>
        <w:r>
          <w:t>44</w:t>
        </w:r>
        <w:r>
          <w:fldChar w:fldCharType="end"/>
        </w:r>
      </w:hyperlink>
    </w:p>
    <w:p>
      <w:pPr>
        <w:pStyle w:val="TOC2"/>
        <w:tabs>
          <w:tab w:val="right" w:leader="dot" w:pos="8306"/>
        </w:tabs>
      </w:pPr>
      <w:hyperlink w:anchor="_Toc17724" w:history="1">
        <w:r>
          <w:rPr>
            <w:rFonts w:ascii="仿宋" w:eastAsia="仿宋" w:hAnsi="仿宋" w:cs="仿宋" w:hint="eastAsia"/>
            <w:lang w:eastAsia="zh-CN"/>
          </w:rPr>
          <w:t>(一)、质量保障体系</w:t>
        </w:r>
        <w:r>
          <w:tab/>
        </w:r>
        <w:r>
          <w:fldChar w:fldCharType="begin"/>
        </w:r>
        <w:r>
          <w:instrText xml:space="preserve"> PAGEREF _Toc17724 \h </w:instrText>
        </w:r>
        <w:r>
          <w:fldChar w:fldCharType="separate"/>
        </w:r>
        <w:r>
          <w:t>44</w:t>
        </w:r>
        <w:r>
          <w:fldChar w:fldCharType="end"/>
        </w:r>
      </w:hyperlink>
    </w:p>
    <w:p>
      <w:pPr>
        <w:pStyle w:val="TOC2"/>
        <w:tabs>
          <w:tab w:val="right" w:leader="dot" w:pos="8306"/>
        </w:tabs>
      </w:pPr>
      <w:hyperlink w:anchor="_Toc31244" w:history="1">
        <w:r>
          <w:rPr>
            <w:rFonts w:ascii="仿宋" w:eastAsia="仿宋" w:hAnsi="仿宋" w:cs="仿宋" w:hint="eastAsia"/>
            <w:lang w:eastAsia="zh-CN"/>
          </w:rPr>
          <w:t>(二)、标准化作业流程</w:t>
        </w:r>
        <w:r>
          <w:tab/>
        </w:r>
        <w:r>
          <w:fldChar w:fldCharType="begin"/>
        </w:r>
        <w:r>
          <w:instrText xml:space="preserve"> PAGEREF _Toc31244 \h </w:instrText>
        </w:r>
        <w:r>
          <w:fldChar w:fldCharType="separate"/>
        </w:r>
        <w:r>
          <w:t>46</w:t>
        </w:r>
        <w:r>
          <w:fldChar w:fldCharType="end"/>
        </w:r>
      </w:hyperlink>
    </w:p>
    <w:p>
      <w:pPr>
        <w:pStyle w:val="TOC2"/>
        <w:tabs>
          <w:tab w:val="right" w:leader="dot" w:pos="8306"/>
        </w:tabs>
      </w:pPr>
      <w:hyperlink w:anchor="_Toc27306" w:history="1">
        <w:r>
          <w:rPr>
            <w:rFonts w:ascii="仿宋" w:eastAsia="仿宋" w:hAnsi="仿宋" w:cs="仿宋" w:hint="eastAsia"/>
            <w:lang w:eastAsia="zh-CN"/>
          </w:rPr>
          <w:t>(三)、质量监控与评估</w:t>
        </w:r>
        <w:r>
          <w:tab/>
        </w:r>
        <w:r>
          <w:fldChar w:fldCharType="begin"/>
        </w:r>
        <w:r>
          <w:instrText xml:space="preserve"> PAGEREF _Toc27306 \h </w:instrText>
        </w:r>
        <w:r>
          <w:fldChar w:fldCharType="separate"/>
        </w:r>
        <w:r>
          <w:t>47</w:t>
        </w:r>
        <w:r>
          <w:fldChar w:fldCharType="end"/>
        </w:r>
      </w:hyperlink>
    </w:p>
    <w:p>
      <w:pPr>
        <w:pStyle w:val="TOC2"/>
        <w:tabs>
          <w:tab w:val="right" w:leader="dot" w:pos="8306"/>
        </w:tabs>
      </w:pPr>
      <w:hyperlink w:anchor="_Toc31190" w:history="1">
        <w:r>
          <w:rPr>
            <w:rFonts w:ascii="仿宋" w:eastAsia="仿宋" w:hAnsi="仿宋" w:cs="仿宋" w:hint="eastAsia"/>
            <w:lang w:eastAsia="zh-CN"/>
          </w:rPr>
          <w:t>(四)、质量改进计划</w:t>
        </w:r>
        <w:r>
          <w:tab/>
        </w:r>
        <w:r>
          <w:fldChar w:fldCharType="begin"/>
        </w:r>
        <w:r>
          <w:instrText xml:space="preserve"> PAGEREF _Toc31190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44" w:history="1">
        <w:r>
          <w:rPr>
            <w:rFonts w:ascii="仿宋" w:eastAsia="仿宋" w:hAnsi="仿宋" w:cs="仿宋" w:hint="eastAsia"/>
            <w:lang w:eastAsia="zh-CN"/>
          </w:rPr>
          <w:t>十、客户关系管理与市场拓展</w:t>
        </w:r>
        <w:r>
          <w:tab/>
        </w:r>
        <w:r>
          <w:fldChar w:fldCharType="begin"/>
        </w:r>
        <w:r>
          <w:instrText xml:space="preserve"> PAGEREF _Toc16044 \h </w:instrText>
        </w:r>
        <w:r>
          <w:fldChar w:fldCharType="separate"/>
        </w:r>
        <w:r>
          <w:t>50</w:t>
        </w:r>
        <w:r>
          <w:fldChar w:fldCharType="end"/>
        </w:r>
      </w:hyperlink>
    </w:p>
    <w:p>
      <w:pPr>
        <w:pStyle w:val="TOC2"/>
        <w:tabs>
          <w:tab w:val="right" w:leader="dot" w:pos="8306"/>
        </w:tabs>
      </w:pPr>
      <w:hyperlink w:anchor="_Toc6342" w:history="1">
        <w:r>
          <w:rPr>
            <w:rFonts w:ascii="仿宋" w:eastAsia="仿宋" w:hAnsi="仿宋" w:cs="仿宋" w:hint="eastAsia"/>
            <w:lang w:eastAsia="zh-CN"/>
          </w:rPr>
          <w:t>(一)、客户关系管理策略</w:t>
        </w:r>
        <w:r>
          <w:tab/>
        </w:r>
        <w:r>
          <w:fldChar w:fldCharType="begin"/>
        </w:r>
        <w:r>
          <w:instrText xml:space="preserve"> PAGEREF _Toc6342 \h </w:instrText>
        </w:r>
        <w:r>
          <w:fldChar w:fldCharType="separate"/>
        </w:r>
        <w:r>
          <w:t>50</w:t>
        </w:r>
        <w:r>
          <w:fldChar w:fldCharType="end"/>
        </w:r>
      </w:hyperlink>
    </w:p>
    <w:p>
      <w:pPr>
        <w:pStyle w:val="TOC2"/>
        <w:tabs>
          <w:tab w:val="right" w:leader="dot" w:pos="8306"/>
        </w:tabs>
      </w:pPr>
      <w:hyperlink w:anchor="_Toc20887" w:history="1">
        <w:r>
          <w:rPr>
            <w:rFonts w:ascii="仿宋" w:eastAsia="仿宋" w:hAnsi="仿宋" w:cs="仿宋" w:hint="eastAsia"/>
            <w:lang w:eastAsia="zh-CN"/>
          </w:rPr>
          <w:t>(二)、市场拓展方案</w:t>
        </w:r>
        <w:r>
          <w:tab/>
        </w:r>
        <w:r>
          <w:fldChar w:fldCharType="begin"/>
        </w:r>
        <w:r>
          <w:instrText xml:space="preserve"> PAGEREF _Toc20887 \h </w:instrText>
        </w:r>
        <w:r>
          <w:fldChar w:fldCharType="separate"/>
        </w:r>
        <w:r>
          <w:t>51</w:t>
        </w:r>
        <w:r>
          <w:fldChar w:fldCharType="end"/>
        </w:r>
      </w:hyperlink>
    </w:p>
    <w:p>
      <w:pPr>
        <w:pStyle w:val="TOC1"/>
        <w:tabs>
          <w:tab w:val="right" w:leader="dot" w:pos="8306"/>
        </w:tabs>
      </w:pPr>
      <w:hyperlink w:anchor="_Toc20217" w:history="1">
        <w:r>
          <w:rPr>
            <w:rFonts w:ascii="仿宋" w:eastAsia="仿宋" w:hAnsi="仿宋" w:cs="仿宋" w:hint="eastAsia"/>
            <w:lang w:eastAsia="zh-CN"/>
          </w:rPr>
          <w:t>十一、经济效益与社会效益优化</w:t>
        </w:r>
        <w:r>
          <w:tab/>
        </w:r>
        <w:r>
          <w:fldChar w:fldCharType="begin"/>
        </w:r>
        <w:r>
          <w:instrText xml:space="preserve"> PAGEREF _Toc20217 \h </w:instrText>
        </w:r>
        <w:r>
          <w:fldChar w:fldCharType="separate"/>
        </w:r>
        <w:r>
          <w:t>52</w:t>
        </w:r>
        <w:r>
          <w:fldChar w:fldCharType="end"/>
        </w:r>
      </w:hyperlink>
    </w:p>
    <w:p>
      <w:pPr>
        <w:pStyle w:val="TOC2"/>
        <w:tabs>
          <w:tab w:val="right" w:leader="dot" w:pos="8306"/>
        </w:tabs>
      </w:pPr>
      <w:hyperlink w:anchor="_Toc10174" w:history="1">
        <w:r>
          <w:rPr>
            <w:rFonts w:ascii="仿宋" w:eastAsia="仿宋" w:hAnsi="仿宋" w:cs="仿宋" w:hint="eastAsia"/>
            <w:lang w:eastAsia="zh-CN"/>
          </w:rPr>
          <w:t>(一)、经济效益提升策略</w:t>
        </w:r>
        <w:r>
          <w:tab/>
        </w:r>
        <w:r>
          <w:fldChar w:fldCharType="begin"/>
        </w:r>
        <w:r>
          <w:instrText xml:space="preserve"> PAGEREF _Toc10174 \h </w:instrText>
        </w:r>
        <w:r>
          <w:fldChar w:fldCharType="separate"/>
        </w:r>
        <w:r>
          <w:t>52</w:t>
        </w:r>
        <w:r>
          <w:fldChar w:fldCharType="end"/>
        </w:r>
      </w:hyperlink>
    </w:p>
    <w:p>
      <w:pPr>
        <w:pStyle w:val="TOC2"/>
        <w:tabs>
          <w:tab w:val="right" w:leader="dot" w:pos="8306"/>
        </w:tabs>
      </w:pPr>
      <w:hyperlink w:anchor="_Toc4448" w:history="1">
        <w:r>
          <w:rPr>
            <w:rFonts w:ascii="仿宋" w:eastAsia="仿宋" w:hAnsi="仿宋" w:cs="仿宋" w:hint="eastAsia"/>
            <w:lang w:eastAsia="zh-CN"/>
          </w:rPr>
          <w:t>(二)、社会效益增强方案</w:t>
        </w:r>
        <w:r>
          <w:tab/>
        </w:r>
        <w:r>
          <w:fldChar w:fldCharType="begin"/>
        </w:r>
        <w:r>
          <w:instrText xml:space="preserve"> PAGEREF _Toc4448 \h </w:instrText>
        </w:r>
        <w:r>
          <w:fldChar w:fldCharType="separate"/>
        </w:r>
        <w:r>
          <w:t>53</w:t>
        </w:r>
        <w:r>
          <w:fldChar w:fldCharType="end"/>
        </w:r>
      </w:hyperlink>
    </w:p>
    <w:p>
      <w:pPr>
        <w:pStyle w:val="TOC1"/>
        <w:tabs>
          <w:tab w:val="right" w:leader="dot" w:pos="8306"/>
        </w:tabs>
      </w:pPr>
      <w:hyperlink w:anchor="_Toc1172" w:history="1">
        <w:r>
          <w:rPr>
            <w:rFonts w:ascii="仿宋" w:eastAsia="仿宋" w:hAnsi="仿宋" w:cs="仿宋" w:hint="eastAsia"/>
            <w:lang w:eastAsia="zh-CN"/>
          </w:rPr>
          <w:t>十二、环境保护与绿色发展</w:t>
        </w:r>
        <w:r>
          <w:tab/>
        </w:r>
        <w:r>
          <w:fldChar w:fldCharType="begin"/>
        </w:r>
        <w:r>
          <w:instrText xml:space="preserve"> PAGEREF _Toc1172 \h </w:instrText>
        </w:r>
        <w:r>
          <w:fldChar w:fldCharType="separate"/>
        </w:r>
        <w:r>
          <w:t>54</w:t>
        </w:r>
        <w:r>
          <w:fldChar w:fldCharType="end"/>
        </w:r>
      </w:hyperlink>
    </w:p>
    <w:p>
      <w:pPr>
        <w:pStyle w:val="TOC2"/>
        <w:tabs>
          <w:tab w:val="right" w:leader="dot" w:pos="8306"/>
        </w:tabs>
      </w:pPr>
      <w:hyperlink w:anchor="_Toc14044" w:history="1">
        <w:r>
          <w:rPr>
            <w:rFonts w:ascii="仿宋" w:eastAsia="仿宋" w:hAnsi="仿宋" w:cs="仿宋" w:hint="eastAsia"/>
            <w:lang w:eastAsia="zh-CN"/>
          </w:rPr>
          <w:t>(一)、环境保护措施</w:t>
        </w:r>
        <w:r>
          <w:tab/>
        </w:r>
        <w:r>
          <w:fldChar w:fldCharType="begin"/>
        </w:r>
        <w:r>
          <w:instrText xml:space="preserve"> PAGEREF _Toc14044 \h </w:instrText>
        </w:r>
        <w:r>
          <w:fldChar w:fldCharType="separate"/>
        </w:r>
        <w:r>
          <w:t>54</w:t>
        </w:r>
        <w:r>
          <w:fldChar w:fldCharType="end"/>
        </w:r>
      </w:hyperlink>
    </w:p>
    <w:p>
      <w:pPr>
        <w:pStyle w:val="TOC2"/>
        <w:tabs>
          <w:tab w:val="right" w:leader="dot" w:pos="8306"/>
        </w:tabs>
      </w:pPr>
      <w:hyperlink w:anchor="_Toc26568" w:history="1">
        <w:r>
          <w:rPr>
            <w:rFonts w:ascii="仿宋" w:eastAsia="仿宋" w:hAnsi="仿宋" w:cs="仿宋" w:hint="eastAsia"/>
            <w:lang w:eastAsia="zh-CN"/>
          </w:rPr>
          <w:t>(二)、绿色发展与可持续发展策略</w:t>
        </w:r>
        <w:r>
          <w:tab/>
        </w:r>
        <w:r>
          <w:fldChar w:fldCharType="begin"/>
        </w:r>
        <w:r>
          <w:instrText xml:space="preserve"> PAGEREF _Toc26568 \h </w:instrText>
        </w:r>
        <w:r>
          <w:fldChar w:fldCharType="separate"/>
        </w:r>
        <w:r>
          <w:t>56</w:t>
        </w:r>
        <w:r>
          <w:fldChar w:fldCharType="end"/>
        </w:r>
      </w:hyperlink>
    </w:p>
    <w:p>
      <w:pPr>
        <w:pStyle w:val="TOC1"/>
        <w:tabs>
          <w:tab w:val="right" w:leader="dot" w:pos="8306"/>
        </w:tabs>
      </w:pPr>
      <w:hyperlink w:anchor="_Toc31593" w:history="1">
        <w:r>
          <w:rPr>
            <w:rFonts w:ascii="仿宋" w:eastAsia="仿宋" w:hAnsi="仿宋" w:cs="仿宋" w:hint="eastAsia"/>
            <w:lang w:eastAsia="zh-CN"/>
          </w:rPr>
          <w:t>十三、设施与设备管理</w:t>
        </w:r>
        <w:r>
          <w:tab/>
        </w:r>
        <w:r>
          <w:fldChar w:fldCharType="begin"/>
        </w:r>
        <w:r>
          <w:instrText xml:space="preserve"> PAGEREF _Toc31593 \h </w:instrText>
        </w:r>
        <w:r>
          <w:fldChar w:fldCharType="separate"/>
        </w:r>
        <w:r>
          <w:t>57</w:t>
        </w:r>
        <w:r>
          <w:fldChar w:fldCharType="end"/>
        </w:r>
      </w:hyperlink>
    </w:p>
    <w:p>
      <w:pPr>
        <w:pStyle w:val="TOC2"/>
        <w:tabs>
          <w:tab w:val="right" w:leader="dot" w:pos="8306"/>
        </w:tabs>
      </w:pPr>
      <w:hyperlink w:anchor="_Toc5191" w:history="1">
        <w:r>
          <w:rPr>
            <w:rFonts w:ascii="仿宋" w:eastAsia="仿宋" w:hAnsi="仿宋" w:cs="仿宋" w:hint="eastAsia"/>
            <w:lang w:eastAsia="zh-CN"/>
          </w:rPr>
          <w:t>(一)、设施规划与配置</w:t>
        </w:r>
        <w:r>
          <w:tab/>
        </w:r>
        <w:r>
          <w:fldChar w:fldCharType="begin"/>
        </w:r>
        <w:r>
          <w:instrText xml:space="preserve"> PAGEREF _Toc5191 \h </w:instrText>
        </w:r>
        <w:r>
          <w:fldChar w:fldCharType="separate"/>
        </w:r>
        <w:r>
          <w:t>57</w:t>
        </w:r>
        <w:r>
          <w:fldChar w:fldCharType="end"/>
        </w:r>
      </w:hyperlink>
    </w:p>
    <w:p>
      <w:pPr>
        <w:pStyle w:val="TOC2"/>
        <w:tabs>
          <w:tab w:val="right" w:leader="dot" w:pos="8306"/>
        </w:tabs>
      </w:pPr>
      <w:hyperlink w:anchor="_Toc14746" w:history="1">
        <w:r>
          <w:rPr>
            <w:rFonts w:ascii="仿宋" w:eastAsia="仿宋" w:hAnsi="仿宋" w:cs="仿宋" w:hint="eastAsia"/>
            <w:lang w:eastAsia="zh-CN"/>
          </w:rPr>
          <w:t>(二)、设备采购与维护管理</w:t>
        </w:r>
        <w:r>
          <w:tab/>
        </w:r>
        <w:r>
          <w:fldChar w:fldCharType="begin"/>
        </w:r>
        <w:r>
          <w:instrText xml:space="preserve"> PAGEREF _Toc14746 \h </w:instrText>
        </w:r>
        <w:r>
          <w:fldChar w:fldCharType="separate"/>
        </w:r>
        <w:r>
          <w:t>58</w:t>
        </w:r>
        <w:r>
          <w:fldChar w:fldCharType="end"/>
        </w:r>
      </w:hyperlink>
    </w:p>
    <w:p>
      <w:pPr>
        <w:pStyle w:val="TOC2"/>
        <w:tabs>
          <w:tab w:val="right" w:leader="dot" w:pos="8306"/>
        </w:tabs>
      </w:pPr>
      <w:hyperlink w:anchor="_Toc30795" w:history="1">
        <w:r>
          <w:rPr>
            <w:rFonts w:ascii="仿宋" w:eastAsia="仿宋" w:hAnsi="仿宋" w:cs="仿宋" w:hint="eastAsia"/>
            <w:lang w:eastAsia="zh-CN"/>
          </w:rPr>
          <w:t>(三)、设施设备升级策略</w:t>
        </w:r>
        <w:r>
          <w:tab/>
        </w:r>
        <w:r>
          <w:fldChar w:fldCharType="begin"/>
        </w:r>
        <w:r>
          <w:instrText xml:space="preserve"> PAGEREF _Toc30795 \h </w:instrText>
        </w:r>
        <w:r>
          <w:fldChar w:fldCharType="separate"/>
        </w:r>
        <w:r>
          <w:t>58</w:t>
        </w:r>
        <w:r>
          <w:fldChar w:fldCharType="end"/>
        </w:r>
      </w:hyperlink>
    </w:p>
    <w:p>
      <w:pPr>
        <w:pStyle w:val="TOC1"/>
        <w:tabs>
          <w:tab w:val="right" w:leader="dot" w:pos="8306"/>
        </w:tabs>
      </w:pPr>
      <w:hyperlink w:anchor="_Toc29932" w:history="1">
        <w:r>
          <w:rPr>
            <w:rFonts w:ascii="仿宋" w:eastAsia="仿宋" w:hAnsi="仿宋" w:cs="仿宋" w:hint="eastAsia"/>
            <w:lang w:eastAsia="zh-CN"/>
          </w:rPr>
          <w:t>十四、产业协同与集群发展</w:t>
        </w:r>
        <w:r>
          <w:tab/>
        </w:r>
        <w:r>
          <w:fldChar w:fldCharType="begin"/>
        </w:r>
        <w:r>
          <w:instrText xml:space="preserve"> PAGEREF _Toc29932 \h </w:instrText>
        </w:r>
        <w:r>
          <w:fldChar w:fldCharType="separate"/>
        </w:r>
        <w:r>
          <w:t>59</w:t>
        </w:r>
        <w:r>
          <w:fldChar w:fldCharType="end"/>
        </w:r>
      </w:hyperlink>
    </w:p>
    <w:p>
      <w:pPr>
        <w:pStyle w:val="TOC2"/>
        <w:tabs>
          <w:tab w:val="right" w:leader="dot" w:pos="8306"/>
        </w:tabs>
      </w:pPr>
      <w:hyperlink w:anchor="_Toc18141" w:history="1">
        <w:r>
          <w:rPr>
            <w:rFonts w:ascii="仿宋" w:eastAsia="仿宋" w:hAnsi="仿宋" w:cs="仿宋" w:hint="eastAsia"/>
            <w:lang w:eastAsia="zh-CN"/>
          </w:rPr>
          <w:t>(一)、产业协同机制建设</w:t>
        </w:r>
        <w:r>
          <w:tab/>
        </w:r>
        <w:r>
          <w:fldChar w:fldCharType="begin"/>
        </w:r>
        <w:r>
          <w:instrText xml:space="preserve"> PAGEREF _Toc18141 \h </w:instrText>
        </w:r>
        <w:r>
          <w:fldChar w:fldCharType="separate"/>
        </w:r>
        <w:r>
          <w:t>59</w:t>
        </w:r>
        <w:r>
          <w:fldChar w:fldCharType="end"/>
        </w:r>
      </w:hyperlink>
    </w:p>
    <w:p>
      <w:pPr>
        <w:pStyle w:val="TOC2"/>
        <w:tabs>
          <w:tab w:val="right" w:leader="dot" w:pos="8306"/>
        </w:tabs>
      </w:pPr>
      <w:hyperlink w:anchor="_Toc25533" w:history="1">
        <w:r>
          <w:rPr>
            <w:rFonts w:ascii="仿宋" w:eastAsia="仿宋" w:hAnsi="仿宋" w:cs="仿宋" w:hint="eastAsia"/>
            <w:lang w:eastAsia="zh-CN"/>
          </w:rPr>
          <w:t>(二)、产业集群培育与发展</w:t>
        </w:r>
        <w:r>
          <w:tab/>
        </w:r>
        <w:r>
          <w:fldChar w:fldCharType="begin"/>
        </w:r>
        <w:r>
          <w:instrText xml:space="preserve"> PAGEREF _Toc25533 \h </w:instrText>
        </w:r>
        <w:r>
          <w:fldChar w:fldCharType="separate"/>
        </w:r>
        <w:r>
          <w:t>60</w:t>
        </w:r>
        <w:r>
          <w:fldChar w:fldCharType="end"/>
        </w:r>
      </w:hyperlink>
    </w:p>
    <w:p>
      <w:pPr>
        <w:pStyle w:val="TOC1"/>
        <w:tabs>
          <w:tab w:val="right" w:leader="dot" w:pos="8306"/>
        </w:tabs>
      </w:pPr>
      <w:hyperlink w:anchor="_Toc22135" w:history="1">
        <w:r>
          <w:rPr>
            <w:rFonts w:ascii="仿宋" w:eastAsia="仿宋" w:hAnsi="仿宋" w:cs="仿宋" w:hint="eastAsia"/>
            <w:lang w:eastAsia="zh-CN"/>
          </w:rPr>
          <w:t>十五、法律法规与政策遵循</w:t>
        </w:r>
        <w:r>
          <w:tab/>
        </w:r>
        <w:r>
          <w:fldChar w:fldCharType="begin"/>
        </w:r>
        <w:r>
          <w:instrText xml:space="preserve"> PAGEREF _Toc22135 \h </w:instrText>
        </w:r>
        <w:r>
          <w:fldChar w:fldCharType="separate"/>
        </w:r>
        <w:r>
          <w:t>61</w:t>
        </w:r>
        <w:r>
          <w:fldChar w:fldCharType="end"/>
        </w:r>
      </w:hyperlink>
    </w:p>
    <w:p>
      <w:pPr>
        <w:pStyle w:val="TOC2"/>
        <w:tabs>
          <w:tab w:val="right" w:leader="dot" w:pos="8306"/>
        </w:tabs>
      </w:pPr>
      <w:hyperlink w:anchor="_Toc24040" w:history="1">
        <w:r>
          <w:rPr>
            <w:rFonts w:ascii="仿宋" w:eastAsia="仿宋" w:hAnsi="仿宋" w:cs="仿宋" w:hint="eastAsia"/>
            <w:lang w:eastAsia="zh-CN"/>
          </w:rPr>
          <w:t>(一)、法律法规遵守</w:t>
        </w:r>
        <w:r>
          <w:tab/>
        </w:r>
        <w:r>
          <w:fldChar w:fldCharType="begin"/>
        </w:r>
        <w:r>
          <w:instrText xml:space="preserve"> PAGEREF _Toc24040 \h </w:instrText>
        </w:r>
        <w:r>
          <w:fldChar w:fldCharType="separate"/>
        </w:r>
        <w:r>
          <w:t>61</w:t>
        </w:r>
        <w:r>
          <w:fldChar w:fldCharType="end"/>
        </w:r>
      </w:hyperlink>
    </w:p>
    <w:p>
      <w:pPr>
        <w:pStyle w:val="TOC2"/>
        <w:tabs>
          <w:tab w:val="right" w:leader="dot" w:pos="8306"/>
        </w:tabs>
      </w:pPr>
      <w:hyperlink w:anchor="_Toc13739" w:history="1">
        <w:r>
          <w:rPr>
            <w:rFonts w:ascii="仿宋" w:eastAsia="仿宋" w:hAnsi="仿宋" w:cs="仿宋" w:hint="eastAsia"/>
            <w:lang w:eastAsia="zh-CN"/>
          </w:rPr>
          <w:t>(二)、政策导向与利用</w:t>
        </w:r>
        <w:r>
          <w:tab/>
        </w:r>
        <w:r>
          <w:fldChar w:fldCharType="begin"/>
        </w:r>
        <w:r>
          <w:instrText xml:space="preserve"> PAGEREF _Toc13739 \h </w:instrText>
        </w:r>
        <w:r>
          <w:fldChar w:fldCharType="separate"/>
        </w:r>
        <w:r>
          <w:t>62</w:t>
        </w:r>
        <w:r>
          <w:fldChar w:fldCharType="end"/>
        </w:r>
      </w:hyperlink>
    </w:p>
    <w:p>
      <w:pPr>
        <w:pStyle w:val="TOC1"/>
        <w:tabs>
          <w:tab w:val="right" w:leader="dot" w:pos="8306"/>
        </w:tabs>
      </w:pPr>
      <w:hyperlink w:anchor="_Toc32084" w:history="1">
        <w:r>
          <w:rPr>
            <w:rFonts w:ascii="仿宋" w:eastAsia="仿宋" w:hAnsi="仿宋" w:cs="仿宋" w:hint="eastAsia"/>
            <w:lang w:eastAsia="zh-CN"/>
          </w:rPr>
          <w:t>十六、企业合规与伦理</w:t>
        </w:r>
        <w:r>
          <w:tab/>
        </w:r>
        <w:r>
          <w:fldChar w:fldCharType="begin"/>
        </w:r>
        <w:r>
          <w:instrText xml:space="preserve"> PAGEREF _Toc32084 \h </w:instrText>
        </w:r>
        <w:r>
          <w:fldChar w:fldCharType="separate"/>
        </w:r>
        <w:r>
          <w:t>63</w:t>
        </w:r>
        <w:r>
          <w:fldChar w:fldCharType="end"/>
        </w:r>
      </w:hyperlink>
    </w:p>
    <w:p>
      <w:pPr>
        <w:pStyle w:val="TOC2"/>
        <w:tabs>
          <w:tab w:val="right" w:leader="dot" w:pos="8306"/>
        </w:tabs>
      </w:pPr>
      <w:hyperlink w:anchor="_Toc11761" w:history="1">
        <w:r>
          <w:rPr>
            <w:rFonts w:ascii="仿宋" w:eastAsia="仿宋" w:hAnsi="仿宋" w:cs="仿宋" w:hint="eastAsia"/>
            <w:lang w:eastAsia="zh-CN"/>
          </w:rPr>
          <w:t>(一)、合规政策与程序</w:t>
        </w:r>
        <w:r>
          <w:tab/>
        </w:r>
        <w:r>
          <w:fldChar w:fldCharType="begin"/>
        </w:r>
        <w:r>
          <w:instrText xml:space="preserve"> PAGEREF _Toc11761 \h </w:instrText>
        </w:r>
        <w:r>
          <w:fldChar w:fldCharType="separate"/>
        </w:r>
        <w:r>
          <w:t>63</w:t>
        </w:r>
        <w:r>
          <w:fldChar w:fldCharType="end"/>
        </w:r>
      </w:hyperlink>
    </w:p>
    <w:p>
      <w:pPr>
        <w:pStyle w:val="TOC2"/>
        <w:tabs>
          <w:tab w:val="right" w:leader="dot" w:pos="8306"/>
        </w:tabs>
      </w:pPr>
      <w:hyperlink w:anchor="_Toc26623" w:history="1">
        <w:r>
          <w:rPr>
            <w:rFonts w:ascii="仿宋" w:eastAsia="仿宋" w:hAnsi="仿宋" w:cs="仿宋" w:hint="eastAsia"/>
            <w:lang w:eastAsia="zh-CN"/>
          </w:rPr>
          <w:t>(二)、伦理规范与培训</w:t>
        </w:r>
        <w:r>
          <w:tab/>
        </w:r>
        <w:r>
          <w:fldChar w:fldCharType="begin"/>
        </w:r>
        <w:r>
          <w:instrText xml:space="preserve"> PAGEREF _Toc26623 \h </w:instrText>
        </w:r>
        <w:r>
          <w:fldChar w:fldCharType="separate"/>
        </w:r>
        <w:r>
          <w:t>64</w:t>
        </w:r>
        <w:r>
          <w:fldChar w:fldCharType="end"/>
        </w:r>
      </w:hyperlink>
    </w:p>
    <w:p>
      <w:pPr>
        <w:pStyle w:val="TOC2"/>
        <w:tabs>
          <w:tab w:val="right" w:leader="dot" w:pos="8306"/>
        </w:tabs>
      </w:pPr>
      <w:hyperlink w:anchor="_Toc28180" w:history="1">
        <w:r>
          <w:rPr>
            <w:rFonts w:ascii="仿宋" w:eastAsia="仿宋" w:hAnsi="仿宋" w:cs="仿宋" w:hint="eastAsia"/>
            <w:lang w:eastAsia="zh-CN"/>
          </w:rPr>
          <w:t>(三)、合规风险评估</w:t>
        </w:r>
        <w:r>
          <w:tab/>
        </w:r>
        <w:r>
          <w:fldChar w:fldCharType="begin"/>
        </w:r>
        <w:r>
          <w:instrText xml:space="preserve"> PAGEREF _Toc28180 \h </w:instrText>
        </w:r>
        <w:r>
          <w:fldChar w:fldCharType="separate"/>
        </w:r>
        <w:r>
          <w:t>65</w:t>
        </w:r>
        <w:r>
          <w:fldChar w:fldCharType="end"/>
        </w:r>
      </w:hyperlink>
    </w:p>
    <w:p>
      <w:pPr>
        <w:pStyle w:val="TOC2"/>
        <w:tabs>
          <w:tab w:val="right" w:leader="dot" w:pos="8306"/>
        </w:tabs>
      </w:pPr>
      <w:hyperlink w:anchor="_Toc14150" w:history="1">
        <w:r>
          <w:rPr>
            <w:rFonts w:ascii="仿宋" w:eastAsia="仿宋" w:hAnsi="仿宋" w:cs="仿宋" w:hint="eastAsia"/>
            <w:lang w:eastAsia="zh-CN"/>
          </w:rPr>
          <w:t>(四)、合规监督与执行</w:t>
        </w:r>
        <w:r>
          <w:tab/>
        </w:r>
        <w:r>
          <w:fldChar w:fldCharType="begin"/>
        </w:r>
        <w:r>
          <w:instrText xml:space="preserve"> PAGEREF _Toc14150 \h </w:instrText>
        </w:r>
        <w:r>
          <w:fldChar w:fldCharType="separate"/>
        </w:r>
        <w:r>
          <w:t>67</w:t>
        </w:r>
        <w:r>
          <w:fldChar w:fldCharType="end"/>
        </w:r>
      </w:hyperlink>
    </w:p>
    <w:p>
      <w:pPr>
        <w:pStyle w:val="TOC1"/>
        <w:tabs>
          <w:tab w:val="right" w:leader="dot" w:pos="8306"/>
        </w:tabs>
      </w:pPr>
      <w:hyperlink w:anchor="_Toc8403" w:history="1">
        <w:r>
          <w:rPr>
            <w:rFonts w:ascii="仿宋" w:eastAsia="仿宋" w:hAnsi="仿宋" w:cs="仿宋" w:hint="eastAsia"/>
            <w:lang w:eastAsia="zh-CN"/>
          </w:rPr>
          <w:t>十七、质量管理与控制</w:t>
        </w:r>
        <w:r>
          <w:tab/>
        </w:r>
        <w:r>
          <w:fldChar w:fldCharType="begin"/>
        </w:r>
        <w:r>
          <w:instrText xml:space="preserve"> PAGEREF _Toc8403 \h </w:instrText>
        </w:r>
        <w:r>
          <w:fldChar w:fldCharType="separate"/>
        </w:r>
        <w:r>
          <w:t>67</w:t>
        </w:r>
        <w:r>
          <w:fldChar w:fldCharType="end"/>
        </w:r>
      </w:hyperlink>
    </w:p>
    <w:p>
      <w:pPr>
        <w:pStyle w:val="TOC2"/>
        <w:tabs>
          <w:tab w:val="right" w:leader="dot" w:pos="8306"/>
        </w:tabs>
      </w:pPr>
      <w:hyperlink w:anchor="_Toc20082" w:history="1">
        <w:r>
          <w:rPr>
            <w:rFonts w:ascii="仿宋" w:eastAsia="仿宋" w:hAnsi="仿宋" w:cs="仿宋" w:hint="eastAsia"/>
            <w:lang w:eastAsia="zh-CN"/>
          </w:rPr>
          <w:t>(一)、质量管理体系建设</w:t>
        </w:r>
        <w:r>
          <w:tab/>
        </w:r>
        <w:r>
          <w:fldChar w:fldCharType="begin"/>
        </w:r>
        <w:r>
          <w:instrText xml:space="preserve"> PAGEREF _Toc20082 \h </w:instrText>
        </w:r>
        <w:r>
          <w:fldChar w:fldCharType="separate"/>
        </w:r>
        <w:r>
          <w:t>67</w:t>
        </w:r>
        <w:r>
          <w:fldChar w:fldCharType="end"/>
        </w:r>
      </w:hyperlink>
    </w:p>
    <w:p>
      <w:pPr>
        <w:pStyle w:val="TOC2"/>
        <w:tabs>
          <w:tab w:val="right" w:leader="dot" w:pos="8306"/>
        </w:tabs>
      </w:pPr>
      <w:hyperlink w:anchor="_Toc6573" w:history="1">
        <w:r>
          <w:rPr>
            <w:rFonts w:ascii="仿宋" w:eastAsia="仿宋" w:hAnsi="仿宋" w:cs="仿宋" w:hint="eastAsia"/>
            <w:lang w:eastAsia="zh-CN"/>
          </w:rPr>
          <w:t>(二)、质量控制措施</w:t>
        </w:r>
        <w:r>
          <w:tab/>
        </w:r>
        <w:r>
          <w:fldChar w:fldCharType="begin"/>
        </w:r>
        <w:r>
          <w:instrText xml:space="preserve"> PAGEREF _Toc6573 \h </w:instrText>
        </w:r>
        <w:r>
          <w:fldChar w:fldCharType="separate"/>
        </w:r>
        <w:r>
          <w:t>69</w:t>
        </w:r>
        <w:r>
          <w:fldChar w:fldCharType="end"/>
        </w:r>
      </w:hyperlink>
    </w:p>
    <w:p>
      <w:pPr>
        <w:pStyle w:val="TOC1"/>
        <w:tabs>
          <w:tab w:val="right" w:leader="dot" w:pos="8306"/>
        </w:tabs>
      </w:pPr>
      <w:hyperlink w:anchor="_Toc17125" w:history="1">
        <w:r>
          <w:rPr>
            <w:rFonts w:ascii="仿宋" w:eastAsia="仿宋" w:hAnsi="仿宋" w:cs="仿宋" w:hint="eastAsia"/>
            <w:lang w:eastAsia="zh-CN"/>
          </w:rPr>
          <w:t>十八、创新驱动与持续发展</w:t>
        </w:r>
        <w:r>
          <w:tab/>
        </w:r>
        <w:r>
          <w:fldChar w:fldCharType="begin"/>
        </w:r>
        <w:r>
          <w:instrText xml:space="preserve"> PAGEREF _Toc17125 \h </w:instrText>
        </w:r>
        <w:r>
          <w:fldChar w:fldCharType="separate"/>
        </w:r>
        <w:r>
          <w:t>70</w:t>
        </w:r>
        <w:r>
          <w:fldChar w:fldCharType="end"/>
        </w:r>
      </w:hyperlink>
    </w:p>
    <w:p>
      <w:pPr>
        <w:pStyle w:val="TOC2"/>
        <w:tabs>
          <w:tab w:val="right" w:leader="dot" w:pos="8306"/>
        </w:tabs>
      </w:pPr>
      <w:hyperlink w:anchor="_Toc20725" w:history="1">
        <w:r>
          <w:rPr>
            <w:rFonts w:ascii="仿宋" w:eastAsia="仿宋" w:hAnsi="仿宋" w:cs="仿宋" w:hint="eastAsia"/>
            <w:lang w:eastAsia="zh-CN"/>
          </w:rPr>
          <w:t>(一)、创新驱动战略实施</w:t>
        </w:r>
        <w:r>
          <w:tab/>
        </w:r>
        <w:r>
          <w:fldChar w:fldCharType="begin"/>
        </w:r>
        <w:r>
          <w:instrText xml:space="preserve"> PAGEREF _Toc20725 \h </w:instrText>
        </w:r>
        <w:r>
          <w:fldChar w:fldCharType="separate"/>
        </w:r>
        <w:r>
          <w:t>70</w:t>
        </w:r>
        <w:r>
          <w:fldChar w:fldCharType="end"/>
        </w:r>
      </w:hyperlink>
    </w:p>
    <w:p>
      <w:pPr>
        <w:pStyle w:val="TOC2"/>
        <w:tabs>
          <w:tab w:val="right" w:leader="dot" w:pos="8306"/>
        </w:tabs>
      </w:pPr>
      <w:hyperlink w:anchor="_Toc29087" w:history="1">
        <w:r>
          <w:rPr>
            <w:rFonts w:ascii="仿宋" w:eastAsia="仿宋" w:hAnsi="仿宋" w:cs="仿宋" w:hint="eastAsia"/>
            <w:lang w:eastAsia="zh-CN"/>
          </w:rPr>
          <w:t>(二)、持续发展路径探索</w:t>
        </w:r>
        <w:r>
          <w:tab/>
        </w:r>
        <w:r>
          <w:fldChar w:fldCharType="begin"/>
        </w:r>
        <w:r>
          <w:instrText xml:space="preserve"> PAGEREF _Toc29087 \h </w:instrText>
        </w:r>
        <w:r>
          <w:fldChar w:fldCharType="separate"/>
        </w:r>
        <w:r>
          <w:t>71</w:t>
        </w:r>
        <w:r>
          <w:fldChar w:fldCharType="end"/>
        </w:r>
      </w:hyperlink>
    </w:p>
    <w:p>
      <w:pPr>
        <w:pStyle w:val="TOC1"/>
        <w:tabs>
          <w:tab w:val="right" w:leader="dot" w:pos="8306"/>
        </w:tabs>
      </w:pPr>
      <w:hyperlink w:anchor="_Toc1990" w:history="1">
        <w:r>
          <w:rPr>
            <w:rFonts w:ascii="仿宋" w:eastAsia="仿宋" w:hAnsi="仿宋" w:cs="仿宋" w:hint="eastAsia"/>
            <w:lang w:eastAsia="zh-CN"/>
          </w:rPr>
          <w:t>十九、合作与交流机制建立</w:t>
        </w:r>
        <w:r>
          <w:tab/>
        </w:r>
        <w:r>
          <w:fldChar w:fldCharType="begin"/>
        </w:r>
        <w:r>
          <w:instrText xml:space="preserve"> PAGEREF _Toc1990 \h </w:instrText>
        </w:r>
        <w:r>
          <w:fldChar w:fldCharType="separate"/>
        </w:r>
        <w:r>
          <w:t>75</w:t>
        </w:r>
        <w:r>
          <w:fldChar w:fldCharType="end"/>
        </w:r>
      </w:hyperlink>
    </w:p>
    <w:p>
      <w:pPr>
        <w:pStyle w:val="TOC2"/>
        <w:tabs>
          <w:tab w:val="right" w:leader="dot" w:pos="8306"/>
        </w:tabs>
      </w:pPr>
      <w:hyperlink w:anchor="_Toc3691" w:history="1">
        <w:r>
          <w:rPr>
            <w:rFonts w:ascii="仿宋" w:eastAsia="仿宋" w:hAnsi="仿宋" w:cs="仿宋" w:hint="eastAsia"/>
            <w:lang w:eastAsia="zh-CN"/>
          </w:rPr>
          <w:t>(一)、合作伙伴选择与合作方式</w:t>
        </w:r>
        <w:r>
          <w:tab/>
        </w:r>
        <w:r>
          <w:fldChar w:fldCharType="begin"/>
        </w:r>
        <w:r>
          <w:instrText xml:space="preserve"> PAGEREF _Toc3691 \h </w:instrText>
        </w:r>
        <w:r>
          <w:fldChar w:fldCharType="separate"/>
        </w:r>
        <w:r>
          <w:t>75</w:t>
        </w:r>
        <w:r>
          <w:fldChar w:fldCharType="end"/>
        </w:r>
      </w:hyperlink>
    </w:p>
    <w:p>
      <w:pPr>
        <w:pStyle w:val="TOC2"/>
        <w:tabs>
          <w:tab w:val="right" w:leader="dot" w:pos="8306"/>
        </w:tabs>
      </w:pPr>
      <w:hyperlink w:anchor="_Toc5855" w:history="1">
        <w:r>
          <w:rPr>
            <w:rFonts w:ascii="仿宋" w:eastAsia="仿宋" w:hAnsi="仿宋" w:cs="仿宋" w:hint="eastAsia"/>
            <w:lang w:eastAsia="zh-CN"/>
          </w:rPr>
          <w:t>(二)、交流与合作平台搭建</w:t>
        </w:r>
        <w:r>
          <w:tab/>
        </w:r>
        <w:r>
          <w:fldChar w:fldCharType="begin"/>
        </w:r>
        <w:r>
          <w:instrText xml:space="preserve"> PAGEREF _Toc5855 \h </w:instrText>
        </w:r>
        <w:r>
          <w:fldChar w:fldCharType="separate"/>
        </w:r>
        <w:r>
          <w:t>77</w:t>
        </w:r>
        <w:r>
          <w:fldChar w:fldCharType="end"/>
        </w:r>
      </w:hyperlink>
    </w:p>
    <w:p>
      <w:pPr>
        <w:pStyle w:val="TOC1"/>
        <w:tabs>
          <w:tab w:val="right" w:leader="dot" w:pos="8306"/>
        </w:tabs>
      </w:pPr>
      <w:hyperlink w:anchor="_Toc333" w:history="1">
        <w:r>
          <w:rPr>
            <w:rFonts w:ascii="仿宋" w:eastAsia="仿宋" w:hAnsi="仿宋" w:cs="仿宋" w:hint="eastAsia"/>
            <w:lang w:eastAsia="zh-CN"/>
          </w:rPr>
          <w:t>二十、知识产权管理与保护</w:t>
        </w:r>
        <w:r>
          <w:tab/>
        </w:r>
        <w:r>
          <w:fldChar w:fldCharType="begin"/>
        </w:r>
        <w:r>
          <w:instrText xml:space="preserve"> PAGEREF _Toc333 \h </w:instrText>
        </w:r>
        <w:r>
          <w:fldChar w:fldCharType="separate"/>
        </w:r>
        <w:r>
          <w:t>78</w:t>
        </w:r>
        <w:r>
          <w:fldChar w:fldCharType="end"/>
        </w:r>
      </w:hyperlink>
    </w:p>
    <w:p>
      <w:pPr>
        <w:pStyle w:val="TOC2"/>
        <w:tabs>
          <w:tab w:val="right" w:leader="dot" w:pos="8306"/>
        </w:tabs>
      </w:pPr>
      <w:hyperlink w:anchor="_Toc27601" w:history="1">
        <w:r>
          <w:rPr>
            <w:rFonts w:ascii="仿宋" w:eastAsia="仿宋" w:hAnsi="仿宋" w:cs="仿宋" w:hint="eastAsia"/>
            <w:lang w:eastAsia="zh-CN"/>
          </w:rPr>
          <w:t>(一)、知识产权管理体系建设</w:t>
        </w:r>
        <w:r>
          <w:tab/>
        </w:r>
        <w:r>
          <w:fldChar w:fldCharType="begin"/>
        </w:r>
        <w:r>
          <w:instrText xml:space="preserve"> PAGEREF _Toc27601 \h </w:instrText>
        </w:r>
        <w:r>
          <w:fldChar w:fldCharType="separate"/>
        </w:r>
        <w:r>
          <w:t>78</w:t>
        </w:r>
        <w:r>
          <w:fldChar w:fldCharType="end"/>
        </w:r>
      </w:hyperlink>
    </w:p>
    <w:p>
      <w:pPr>
        <w:pStyle w:val="TOC2"/>
        <w:tabs>
          <w:tab w:val="right" w:leader="dot" w:pos="8306"/>
        </w:tabs>
      </w:pPr>
      <w:hyperlink w:anchor="_Toc20302" w:history="1">
        <w:r>
          <w:rPr>
            <w:rFonts w:ascii="仿宋" w:eastAsia="仿宋" w:hAnsi="仿宋" w:cs="仿宋" w:hint="eastAsia"/>
            <w:lang w:eastAsia="zh-CN"/>
          </w:rPr>
          <w:t>(二)、知识产权保护措施</w:t>
        </w:r>
        <w:r>
          <w:tab/>
        </w:r>
        <w:r>
          <w:fldChar w:fldCharType="begin"/>
        </w:r>
        <w:r>
          <w:instrText xml:space="preserve"> PAGEREF _Toc20302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037"/>
      <w:r>
        <w:rPr>
          <w:rFonts w:ascii="仿宋" w:eastAsia="仿宋" w:hAnsi="仿宋" w:cs="仿宋" w:hint="eastAsia"/>
          <w:sz w:val="28"/>
          <w:lang w:eastAsia="zh-CN"/>
        </w:rPr>
        <w:t>一、桃子项目概论</w:t>
      </w:r>
      <w:bookmarkEnd w:id="2"/>
    </w:p>
    <w:p>
      <w:pPr>
        <w:pStyle w:val="Heading2"/>
        <w:rPr>
          <w:rFonts w:ascii="仿宋" w:eastAsia="仿宋" w:hAnsi="仿宋" w:cs="仿宋" w:hint="eastAsia"/>
          <w:lang w:eastAsia="zh-CN"/>
        </w:rPr>
      </w:pPr>
      <w:bookmarkStart w:id="3" w:name="_Toc3186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桃子项目的申报单位是“XXX实业发展公司”，这是一家在其所处行业内备受尊敬的企业。公司自成立以来，通过其在桃子项目中表现出的创新精神和卓越执行力，在市场上赢得了显著的地位。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该公司的法定代表人秦XX，在桃子项目及其他多个行业领域中都有着显著的贡献。秦XX以其出色的领导才能和敏锐的商业洞察力，带领公司在桃子项目等多个领域实现了持续的成长和成功。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桃子项目的重要合作伙伴。公司专注于[行业名称]领域，以创新作为驱动力，不断推动技术进步和市场扩张。在桃子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桃子项目中展现了强劲的增长和稳定的财务表现。公司通过有效的策略，在桃子项目中扩大了其市场份额并增强了盈利能力。同时，公司积极承担社会责任，参与各类社会公益项目，增强了其在桃子项目中的品牌形象和社会影响力。</w:t>
      </w:r>
    </w:p>
    <w:p>
      <w:pPr>
        <w:pStyle w:val="Heading2"/>
        <w:ind w:firstLine="560" w:firstLineChars="200"/>
        <w:rPr>
          <w:rFonts w:ascii="仿宋" w:eastAsia="仿宋" w:hAnsi="仿宋" w:cs="仿宋" w:hint="eastAsia"/>
          <w:sz w:val="28"/>
          <w:lang w:eastAsia="zh-CN"/>
        </w:rPr>
      </w:pPr>
      <w:bookmarkStart w:id="4" w:name="_Toc3174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桃子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桃子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19"/>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2633"/>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一、桃子项目的技术资源开发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桃子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二、桃子项目的人力资源管理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桃子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三、桃子项目的资金资源筹措与优化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桃子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7223"/>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桃子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桃子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桃子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9021"/>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桃子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循环利用和废物管理：桃子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智能技术的应用：桃子项目将利用智能技术，如物联网（IoT）和大数据分析，来监控和优化资源使用。通过实时数据分析，项目可以更有效地管理能源消耗、减少原材料浪费，并提高生产过程的整体效率。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6220"/>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4269"/>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直接收益：假设桃子项目的产品或服务年销售收入为XX万元。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https://d.book118.com/446213023154010043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桃子项目建设总纲及方案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桃子项目建设总纲及方案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桃子项目建设总纲及方案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桃子项目建设总纲及方案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桃子项目建设总纲及方案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桃子项目建设总纲及方案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桃子项目建设总纲及方案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桃子项目建设总纲及方案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桃子项目建设总纲及方案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桃子项目建设总纲及方案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桃子项目建设总纲及方案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桃子项目建设总纲及方案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4D0D7D"/>
    <w:rsid w:val="594D0D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6213023154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2024-01-25T08:52:00Z</dcterms:created>
  <dcterms:modified xsi:type="dcterms:W3CDTF">2024-01-25T08:52:46Z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87AAEF43CC02401391D69441F2304297_11</vt:lpwstr>
  </property>
  <property fmtid="{D5CDD505-2E9C-101B-9397-08002B2CF9AE}" pid="3" name="KSOProductBuildVer">
    <vt:lpwstr>2052-12.1.0.16250</vt:lpwstr>
  </property>
</Properties>
</file>