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3" w:history="1">
        <w:r>
          <w:rPr>
            <w:rFonts w:ascii="仿宋" w:eastAsia="仿宋" w:hAnsi="仿宋" w:cs="仿宋" w:hint="eastAsia"/>
            <w:lang w:eastAsia="zh-CN"/>
          </w:rPr>
          <w:t>概论</w:t>
        </w:r>
        <w:r>
          <w:tab/>
        </w:r>
        <w:r>
          <w:fldChar w:fldCharType="begin"/>
        </w:r>
        <w:r>
          <w:instrText xml:space="preserve"> PAGEREF _Toc11633 \h </w:instrText>
        </w:r>
        <w:r>
          <w:fldChar w:fldCharType="separate"/>
        </w:r>
        <w:r>
          <w:t>3</w:t>
        </w:r>
        <w:r>
          <w:fldChar w:fldCharType="end"/>
        </w:r>
      </w:hyperlink>
    </w:p>
    <w:p>
      <w:pPr>
        <w:pStyle w:val="TOC1"/>
        <w:tabs>
          <w:tab w:val="right" w:leader="dot" w:pos="8306"/>
        </w:tabs>
      </w:pPr>
      <w:hyperlink w:anchor="_Toc15875" w:history="1">
        <w:r>
          <w:rPr>
            <w:rFonts w:ascii="仿宋" w:eastAsia="仿宋" w:hAnsi="仿宋" w:cs="仿宋" w:hint="eastAsia"/>
            <w:lang w:eastAsia="zh-CN"/>
          </w:rPr>
          <w:t>一、射频消融治疗仪项目概论</w:t>
        </w:r>
        <w:r>
          <w:tab/>
        </w:r>
        <w:r>
          <w:fldChar w:fldCharType="begin"/>
        </w:r>
        <w:r>
          <w:instrText xml:space="preserve"> PAGEREF _Toc15875 \h </w:instrText>
        </w:r>
        <w:r>
          <w:fldChar w:fldCharType="separate"/>
        </w:r>
        <w:r>
          <w:t>3</w:t>
        </w:r>
        <w:r>
          <w:fldChar w:fldCharType="end"/>
        </w:r>
      </w:hyperlink>
    </w:p>
    <w:p>
      <w:pPr>
        <w:pStyle w:val="TOC2"/>
        <w:tabs>
          <w:tab w:val="right" w:leader="dot" w:pos="8306"/>
        </w:tabs>
      </w:pPr>
      <w:hyperlink w:anchor="_Toc28380" w:history="1">
        <w:r>
          <w:rPr>
            <w:rFonts w:ascii="仿宋" w:eastAsia="仿宋" w:hAnsi="仿宋" w:cs="仿宋" w:hint="eastAsia"/>
            <w:lang w:eastAsia="zh-CN"/>
          </w:rPr>
          <w:t>(一)、项目申报单位概况</w:t>
        </w:r>
        <w:r>
          <w:tab/>
        </w:r>
        <w:r>
          <w:fldChar w:fldCharType="begin"/>
        </w:r>
        <w:r>
          <w:instrText xml:space="preserve"> PAGEREF _Toc28380 \h </w:instrText>
        </w:r>
        <w:r>
          <w:fldChar w:fldCharType="separate"/>
        </w:r>
        <w:r>
          <w:t>3</w:t>
        </w:r>
        <w:r>
          <w:fldChar w:fldCharType="end"/>
        </w:r>
      </w:hyperlink>
    </w:p>
    <w:p>
      <w:pPr>
        <w:pStyle w:val="TOC2"/>
        <w:tabs>
          <w:tab w:val="right" w:leader="dot" w:pos="8306"/>
        </w:tabs>
      </w:pPr>
      <w:hyperlink w:anchor="_Toc11095" w:history="1">
        <w:r>
          <w:rPr>
            <w:rFonts w:ascii="仿宋" w:eastAsia="仿宋" w:hAnsi="仿宋" w:cs="仿宋" w:hint="eastAsia"/>
            <w:lang w:eastAsia="zh-CN"/>
          </w:rPr>
          <w:t>(二)、项目概况</w:t>
        </w:r>
        <w:r>
          <w:tab/>
        </w:r>
        <w:r>
          <w:fldChar w:fldCharType="begin"/>
        </w:r>
        <w:r>
          <w:instrText xml:space="preserve"> PAGEREF _Toc11095 \h </w:instrText>
        </w:r>
        <w:r>
          <w:fldChar w:fldCharType="separate"/>
        </w:r>
        <w:r>
          <w:t>4</w:t>
        </w:r>
        <w:r>
          <w:fldChar w:fldCharType="end"/>
        </w:r>
      </w:hyperlink>
    </w:p>
    <w:p>
      <w:pPr>
        <w:pStyle w:val="TOC1"/>
        <w:tabs>
          <w:tab w:val="right" w:leader="dot" w:pos="8306"/>
        </w:tabs>
      </w:pPr>
      <w:hyperlink w:anchor="_Toc25796" w:history="1">
        <w:r>
          <w:rPr>
            <w:rFonts w:ascii="仿宋" w:eastAsia="仿宋" w:hAnsi="仿宋" w:cs="仿宋" w:hint="eastAsia"/>
            <w:lang w:eastAsia="zh-CN"/>
          </w:rPr>
          <w:t>二、发展规划、产业政策和行业准入分析</w:t>
        </w:r>
        <w:r>
          <w:tab/>
        </w:r>
        <w:r>
          <w:fldChar w:fldCharType="begin"/>
        </w:r>
        <w:r>
          <w:instrText xml:space="preserve"> PAGEREF _Toc25796 \h </w:instrText>
        </w:r>
        <w:r>
          <w:fldChar w:fldCharType="separate"/>
        </w:r>
        <w:r>
          <w:t>7</w:t>
        </w:r>
        <w:r>
          <w:fldChar w:fldCharType="end"/>
        </w:r>
      </w:hyperlink>
    </w:p>
    <w:p>
      <w:pPr>
        <w:pStyle w:val="TOC2"/>
        <w:tabs>
          <w:tab w:val="right" w:leader="dot" w:pos="8306"/>
        </w:tabs>
      </w:pPr>
      <w:hyperlink w:anchor="_Toc6164" w:history="1">
        <w:r>
          <w:rPr>
            <w:rFonts w:ascii="仿宋" w:eastAsia="仿宋" w:hAnsi="仿宋" w:cs="仿宋" w:hint="eastAsia"/>
            <w:lang w:eastAsia="zh-CN"/>
          </w:rPr>
          <w:t>(一)、发展规划分析</w:t>
        </w:r>
        <w:r>
          <w:tab/>
        </w:r>
        <w:r>
          <w:fldChar w:fldCharType="begin"/>
        </w:r>
        <w:r>
          <w:instrText xml:space="preserve"> PAGEREF _Toc6164 \h </w:instrText>
        </w:r>
        <w:r>
          <w:fldChar w:fldCharType="separate"/>
        </w:r>
        <w:r>
          <w:t>7</w:t>
        </w:r>
        <w:r>
          <w:fldChar w:fldCharType="end"/>
        </w:r>
      </w:hyperlink>
    </w:p>
    <w:p>
      <w:pPr>
        <w:pStyle w:val="TOC2"/>
        <w:tabs>
          <w:tab w:val="right" w:leader="dot" w:pos="8306"/>
        </w:tabs>
      </w:pPr>
      <w:hyperlink w:anchor="_Toc6860" w:history="1">
        <w:r>
          <w:rPr>
            <w:rFonts w:ascii="仿宋" w:eastAsia="仿宋" w:hAnsi="仿宋" w:cs="仿宋" w:hint="eastAsia"/>
            <w:lang w:eastAsia="zh-CN"/>
          </w:rPr>
          <w:t>(二)、产业政策分析</w:t>
        </w:r>
        <w:r>
          <w:tab/>
        </w:r>
        <w:r>
          <w:fldChar w:fldCharType="begin"/>
        </w:r>
        <w:r>
          <w:instrText xml:space="preserve"> PAGEREF _Toc6860 \h </w:instrText>
        </w:r>
        <w:r>
          <w:fldChar w:fldCharType="separate"/>
        </w:r>
        <w:r>
          <w:t>9</w:t>
        </w:r>
        <w:r>
          <w:fldChar w:fldCharType="end"/>
        </w:r>
      </w:hyperlink>
    </w:p>
    <w:p>
      <w:pPr>
        <w:pStyle w:val="TOC2"/>
        <w:tabs>
          <w:tab w:val="right" w:leader="dot" w:pos="8306"/>
        </w:tabs>
      </w:pPr>
      <w:hyperlink w:anchor="_Toc19036" w:history="1">
        <w:r>
          <w:rPr>
            <w:rFonts w:ascii="仿宋" w:eastAsia="仿宋" w:hAnsi="仿宋" w:cs="仿宋" w:hint="eastAsia"/>
            <w:lang w:eastAsia="zh-CN"/>
          </w:rPr>
          <w:t>(三)、行业准入分析</w:t>
        </w:r>
        <w:r>
          <w:tab/>
        </w:r>
        <w:r>
          <w:fldChar w:fldCharType="begin"/>
        </w:r>
        <w:r>
          <w:instrText xml:space="preserve"> PAGEREF _Toc19036 \h </w:instrText>
        </w:r>
        <w:r>
          <w:fldChar w:fldCharType="separate"/>
        </w:r>
        <w:r>
          <w:t>10</w:t>
        </w:r>
        <w:r>
          <w:fldChar w:fldCharType="end"/>
        </w:r>
      </w:hyperlink>
    </w:p>
    <w:p>
      <w:pPr>
        <w:pStyle w:val="TOC1"/>
        <w:tabs>
          <w:tab w:val="right" w:leader="dot" w:pos="8306"/>
        </w:tabs>
      </w:pPr>
      <w:hyperlink w:anchor="_Toc11121" w:history="1">
        <w:r>
          <w:rPr>
            <w:rFonts w:ascii="仿宋" w:eastAsia="仿宋" w:hAnsi="仿宋" w:cs="仿宋" w:hint="eastAsia"/>
            <w:lang w:eastAsia="zh-CN"/>
          </w:rPr>
          <w:t>三、经济影响分析</w:t>
        </w:r>
        <w:r>
          <w:tab/>
        </w:r>
        <w:r>
          <w:fldChar w:fldCharType="begin"/>
        </w:r>
        <w:r>
          <w:instrText xml:space="preserve"> PAGEREF _Toc11121 \h </w:instrText>
        </w:r>
        <w:r>
          <w:fldChar w:fldCharType="separate"/>
        </w:r>
        <w:r>
          <w:t>12</w:t>
        </w:r>
        <w:r>
          <w:fldChar w:fldCharType="end"/>
        </w:r>
      </w:hyperlink>
    </w:p>
    <w:p>
      <w:pPr>
        <w:pStyle w:val="TOC2"/>
        <w:tabs>
          <w:tab w:val="right" w:leader="dot" w:pos="8306"/>
        </w:tabs>
      </w:pPr>
      <w:hyperlink w:anchor="_Toc13332" w:history="1">
        <w:r>
          <w:rPr>
            <w:rFonts w:ascii="仿宋" w:eastAsia="仿宋" w:hAnsi="仿宋" w:cs="仿宋" w:hint="eastAsia"/>
            <w:lang w:eastAsia="zh-CN"/>
          </w:rPr>
          <w:t>(一)、经济费用效益或费用效果分析</w:t>
        </w:r>
        <w:r>
          <w:tab/>
        </w:r>
        <w:r>
          <w:fldChar w:fldCharType="begin"/>
        </w:r>
        <w:r>
          <w:instrText xml:space="preserve"> PAGEREF _Toc13332 \h </w:instrText>
        </w:r>
        <w:r>
          <w:fldChar w:fldCharType="separate"/>
        </w:r>
        <w:r>
          <w:t>12</w:t>
        </w:r>
        <w:r>
          <w:fldChar w:fldCharType="end"/>
        </w:r>
      </w:hyperlink>
    </w:p>
    <w:p>
      <w:pPr>
        <w:pStyle w:val="TOC2"/>
        <w:tabs>
          <w:tab w:val="right" w:leader="dot" w:pos="8306"/>
        </w:tabs>
      </w:pPr>
      <w:hyperlink w:anchor="_Toc25847" w:history="1">
        <w:r>
          <w:rPr>
            <w:rFonts w:ascii="仿宋" w:eastAsia="仿宋" w:hAnsi="仿宋" w:cs="仿宋" w:hint="eastAsia"/>
            <w:lang w:eastAsia="zh-CN"/>
          </w:rPr>
          <w:t>(二)、行业影响分析</w:t>
        </w:r>
        <w:r>
          <w:tab/>
        </w:r>
        <w:r>
          <w:fldChar w:fldCharType="begin"/>
        </w:r>
        <w:r>
          <w:instrText xml:space="preserve"> PAGEREF _Toc25847 \h </w:instrText>
        </w:r>
        <w:r>
          <w:fldChar w:fldCharType="separate"/>
        </w:r>
        <w:r>
          <w:t>14</w:t>
        </w:r>
        <w:r>
          <w:fldChar w:fldCharType="end"/>
        </w:r>
      </w:hyperlink>
    </w:p>
    <w:p>
      <w:pPr>
        <w:pStyle w:val="TOC2"/>
        <w:tabs>
          <w:tab w:val="right" w:leader="dot" w:pos="8306"/>
        </w:tabs>
      </w:pPr>
      <w:hyperlink w:anchor="_Toc18071" w:history="1">
        <w:r>
          <w:rPr>
            <w:rFonts w:ascii="仿宋" w:eastAsia="仿宋" w:hAnsi="仿宋" w:cs="仿宋" w:hint="eastAsia"/>
            <w:lang w:eastAsia="zh-CN"/>
          </w:rPr>
          <w:t>(三)、区域经济影响分析</w:t>
        </w:r>
        <w:r>
          <w:tab/>
        </w:r>
        <w:r>
          <w:fldChar w:fldCharType="begin"/>
        </w:r>
        <w:r>
          <w:instrText xml:space="preserve"> PAGEREF _Toc18071 \h </w:instrText>
        </w:r>
        <w:r>
          <w:fldChar w:fldCharType="separate"/>
        </w:r>
        <w:r>
          <w:t>16</w:t>
        </w:r>
        <w:r>
          <w:fldChar w:fldCharType="end"/>
        </w:r>
      </w:hyperlink>
    </w:p>
    <w:p>
      <w:pPr>
        <w:pStyle w:val="TOC2"/>
        <w:tabs>
          <w:tab w:val="right" w:leader="dot" w:pos="8306"/>
        </w:tabs>
      </w:pPr>
      <w:hyperlink w:anchor="_Toc1744" w:history="1">
        <w:r>
          <w:rPr>
            <w:rFonts w:ascii="仿宋" w:eastAsia="仿宋" w:hAnsi="仿宋" w:cs="仿宋" w:hint="eastAsia"/>
            <w:lang w:eastAsia="zh-CN"/>
          </w:rPr>
          <w:t>(四)、宏观经济影响分析</w:t>
        </w:r>
        <w:r>
          <w:tab/>
        </w:r>
        <w:r>
          <w:fldChar w:fldCharType="begin"/>
        </w:r>
        <w:r>
          <w:instrText xml:space="preserve"> PAGEREF _Toc1744 \h </w:instrText>
        </w:r>
        <w:r>
          <w:fldChar w:fldCharType="separate"/>
        </w:r>
        <w:r>
          <w:t>17</w:t>
        </w:r>
        <w:r>
          <w:fldChar w:fldCharType="end"/>
        </w:r>
      </w:hyperlink>
    </w:p>
    <w:p>
      <w:pPr>
        <w:pStyle w:val="TOC1"/>
        <w:tabs>
          <w:tab w:val="right" w:leader="dot" w:pos="8306"/>
        </w:tabs>
      </w:pPr>
      <w:hyperlink w:anchor="_Toc4363" w:history="1">
        <w:r>
          <w:rPr>
            <w:rFonts w:ascii="仿宋" w:eastAsia="仿宋" w:hAnsi="仿宋" w:cs="仿宋" w:hint="eastAsia"/>
            <w:lang w:eastAsia="zh-CN"/>
          </w:rPr>
          <w:t>四、建设风险评估分析</w:t>
        </w:r>
        <w:r>
          <w:tab/>
        </w:r>
        <w:r>
          <w:fldChar w:fldCharType="begin"/>
        </w:r>
        <w:r>
          <w:instrText xml:space="preserve"> PAGEREF _Toc4363 \h </w:instrText>
        </w:r>
        <w:r>
          <w:fldChar w:fldCharType="separate"/>
        </w:r>
        <w:r>
          <w:t>18</w:t>
        </w:r>
        <w:r>
          <w:fldChar w:fldCharType="end"/>
        </w:r>
      </w:hyperlink>
    </w:p>
    <w:p>
      <w:pPr>
        <w:pStyle w:val="TOC2"/>
        <w:tabs>
          <w:tab w:val="right" w:leader="dot" w:pos="8306"/>
        </w:tabs>
      </w:pPr>
      <w:hyperlink w:anchor="_Toc25369" w:history="1">
        <w:r>
          <w:rPr>
            <w:rFonts w:ascii="仿宋" w:eastAsia="仿宋" w:hAnsi="仿宋" w:cs="仿宋" w:hint="eastAsia"/>
            <w:lang w:eastAsia="zh-CN"/>
          </w:rPr>
          <w:t>(一)、政策风险分析</w:t>
        </w:r>
        <w:r>
          <w:tab/>
        </w:r>
        <w:r>
          <w:fldChar w:fldCharType="begin"/>
        </w:r>
        <w:r>
          <w:instrText xml:space="preserve"> PAGEREF _Toc25369 \h </w:instrText>
        </w:r>
        <w:r>
          <w:fldChar w:fldCharType="separate"/>
        </w:r>
        <w:r>
          <w:t>18</w:t>
        </w:r>
        <w:r>
          <w:fldChar w:fldCharType="end"/>
        </w:r>
      </w:hyperlink>
    </w:p>
    <w:p>
      <w:pPr>
        <w:pStyle w:val="TOC2"/>
        <w:tabs>
          <w:tab w:val="right" w:leader="dot" w:pos="8306"/>
        </w:tabs>
      </w:pPr>
      <w:hyperlink w:anchor="_Toc26208" w:history="1">
        <w:r>
          <w:rPr>
            <w:rFonts w:ascii="仿宋" w:eastAsia="仿宋" w:hAnsi="仿宋" w:cs="仿宋" w:hint="eastAsia"/>
            <w:lang w:eastAsia="zh-CN"/>
          </w:rPr>
          <w:t>(二)、社会风险分析</w:t>
        </w:r>
        <w:r>
          <w:tab/>
        </w:r>
        <w:r>
          <w:fldChar w:fldCharType="begin"/>
        </w:r>
        <w:r>
          <w:instrText xml:space="preserve"> PAGEREF _Toc26208 \h </w:instrText>
        </w:r>
        <w:r>
          <w:fldChar w:fldCharType="separate"/>
        </w:r>
        <w:r>
          <w:t>19</w:t>
        </w:r>
        <w:r>
          <w:fldChar w:fldCharType="end"/>
        </w:r>
      </w:hyperlink>
    </w:p>
    <w:p>
      <w:pPr>
        <w:pStyle w:val="TOC2"/>
        <w:tabs>
          <w:tab w:val="right" w:leader="dot" w:pos="8306"/>
        </w:tabs>
      </w:pPr>
      <w:hyperlink w:anchor="_Toc19747" w:history="1">
        <w:r>
          <w:rPr>
            <w:rFonts w:ascii="仿宋" w:eastAsia="仿宋" w:hAnsi="仿宋" w:cs="仿宋" w:hint="eastAsia"/>
            <w:lang w:eastAsia="zh-CN"/>
          </w:rPr>
          <w:t>(三)、市场风险分析</w:t>
        </w:r>
        <w:r>
          <w:tab/>
        </w:r>
        <w:r>
          <w:fldChar w:fldCharType="begin"/>
        </w:r>
        <w:r>
          <w:instrText xml:space="preserve"> PAGEREF _Toc19747 \h </w:instrText>
        </w:r>
        <w:r>
          <w:fldChar w:fldCharType="separate"/>
        </w:r>
        <w:r>
          <w:t>21</w:t>
        </w:r>
        <w:r>
          <w:fldChar w:fldCharType="end"/>
        </w:r>
      </w:hyperlink>
    </w:p>
    <w:p>
      <w:pPr>
        <w:pStyle w:val="TOC2"/>
        <w:tabs>
          <w:tab w:val="right" w:leader="dot" w:pos="8306"/>
        </w:tabs>
      </w:pPr>
      <w:hyperlink w:anchor="_Toc28738" w:history="1">
        <w:r>
          <w:rPr>
            <w:rFonts w:ascii="仿宋" w:eastAsia="仿宋" w:hAnsi="仿宋" w:cs="仿宋" w:hint="eastAsia"/>
            <w:lang w:eastAsia="zh-CN"/>
          </w:rPr>
          <w:t>(四)、资金风险分析</w:t>
        </w:r>
        <w:r>
          <w:tab/>
        </w:r>
        <w:r>
          <w:fldChar w:fldCharType="begin"/>
        </w:r>
        <w:r>
          <w:instrText xml:space="preserve"> PAGEREF _Toc28738 \h </w:instrText>
        </w:r>
        <w:r>
          <w:fldChar w:fldCharType="separate"/>
        </w:r>
        <w:r>
          <w:t>22</w:t>
        </w:r>
        <w:r>
          <w:fldChar w:fldCharType="end"/>
        </w:r>
      </w:hyperlink>
    </w:p>
    <w:p>
      <w:pPr>
        <w:pStyle w:val="TOC2"/>
        <w:tabs>
          <w:tab w:val="right" w:leader="dot" w:pos="8306"/>
        </w:tabs>
      </w:pPr>
      <w:hyperlink w:anchor="_Toc17699" w:history="1">
        <w:r>
          <w:rPr>
            <w:rFonts w:ascii="仿宋" w:eastAsia="仿宋" w:hAnsi="仿宋" w:cs="仿宋" w:hint="eastAsia"/>
            <w:lang w:eastAsia="zh-CN"/>
          </w:rPr>
          <w:t>(五)、技术风险分析</w:t>
        </w:r>
        <w:r>
          <w:tab/>
        </w:r>
        <w:r>
          <w:fldChar w:fldCharType="begin"/>
        </w:r>
        <w:r>
          <w:instrText xml:space="preserve"> PAGEREF _Toc17699 \h </w:instrText>
        </w:r>
        <w:r>
          <w:fldChar w:fldCharType="separate"/>
        </w:r>
        <w:r>
          <w:t>23</w:t>
        </w:r>
        <w:r>
          <w:fldChar w:fldCharType="end"/>
        </w:r>
      </w:hyperlink>
    </w:p>
    <w:p>
      <w:pPr>
        <w:pStyle w:val="TOC2"/>
        <w:tabs>
          <w:tab w:val="right" w:leader="dot" w:pos="8306"/>
        </w:tabs>
      </w:pPr>
      <w:hyperlink w:anchor="_Toc32377" w:history="1">
        <w:r>
          <w:rPr>
            <w:rFonts w:ascii="仿宋" w:eastAsia="仿宋" w:hAnsi="仿宋" w:cs="仿宋" w:hint="eastAsia"/>
            <w:lang w:eastAsia="zh-CN"/>
          </w:rPr>
          <w:t>(六)、财务风险分析</w:t>
        </w:r>
        <w:r>
          <w:tab/>
        </w:r>
        <w:r>
          <w:fldChar w:fldCharType="begin"/>
        </w:r>
        <w:r>
          <w:instrText xml:space="preserve"> PAGEREF _Toc32377 \h </w:instrText>
        </w:r>
        <w:r>
          <w:fldChar w:fldCharType="separate"/>
        </w:r>
        <w:r>
          <w:t>24</w:t>
        </w:r>
        <w:r>
          <w:fldChar w:fldCharType="end"/>
        </w:r>
      </w:hyperlink>
    </w:p>
    <w:p>
      <w:pPr>
        <w:pStyle w:val="TOC2"/>
        <w:tabs>
          <w:tab w:val="right" w:leader="dot" w:pos="8306"/>
        </w:tabs>
      </w:pPr>
      <w:hyperlink w:anchor="_Toc4729" w:history="1">
        <w:r>
          <w:rPr>
            <w:rFonts w:ascii="仿宋" w:eastAsia="仿宋" w:hAnsi="仿宋" w:cs="仿宋" w:hint="eastAsia"/>
            <w:lang w:eastAsia="zh-CN"/>
          </w:rPr>
          <w:t>(七)、管理风险分析</w:t>
        </w:r>
        <w:r>
          <w:tab/>
        </w:r>
        <w:r>
          <w:fldChar w:fldCharType="begin"/>
        </w:r>
        <w:r>
          <w:instrText xml:space="preserve"> PAGEREF _Toc4729 \h </w:instrText>
        </w:r>
        <w:r>
          <w:fldChar w:fldCharType="separate"/>
        </w:r>
        <w:r>
          <w:t>26</w:t>
        </w:r>
        <w:r>
          <w:fldChar w:fldCharType="end"/>
        </w:r>
      </w:hyperlink>
    </w:p>
    <w:p>
      <w:pPr>
        <w:pStyle w:val="TOC2"/>
        <w:tabs>
          <w:tab w:val="right" w:leader="dot" w:pos="8306"/>
        </w:tabs>
      </w:pPr>
      <w:hyperlink w:anchor="_Toc7836" w:history="1">
        <w:r>
          <w:rPr>
            <w:rFonts w:ascii="仿宋" w:eastAsia="仿宋" w:hAnsi="仿宋" w:cs="仿宋" w:hint="eastAsia"/>
            <w:lang w:eastAsia="zh-CN"/>
          </w:rPr>
          <w:t>(八)、其它风险分析</w:t>
        </w:r>
        <w:r>
          <w:tab/>
        </w:r>
        <w:r>
          <w:fldChar w:fldCharType="begin"/>
        </w:r>
        <w:r>
          <w:instrText xml:space="preserve"> PAGEREF _Toc7836 \h </w:instrText>
        </w:r>
        <w:r>
          <w:fldChar w:fldCharType="separate"/>
        </w:r>
        <w:r>
          <w:t>27</w:t>
        </w:r>
        <w:r>
          <w:fldChar w:fldCharType="end"/>
        </w:r>
      </w:hyperlink>
    </w:p>
    <w:p>
      <w:pPr>
        <w:pStyle w:val="TOC2"/>
        <w:tabs>
          <w:tab w:val="right" w:leader="dot" w:pos="8306"/>
        </w:tabs>
      </w:pPr>
      <w:hyperlink w:anchor="_Toc18746" w:history="1">
        <w:r>
          <w:rPr>
            <w:rFonts w:ascii="仿宋" w:eastAsia="仿宋" w:hAnsi="仿宋" w:cs="仿宋" w:hint="eastAsia"/>
            <w:lang w:eastAsia="zh-CN"/>
          </w:rPr>
          <w:t>(九)、社会影响评估</w:t>
        </w:r>
        <w:r>
          <w:tab/>
        </w:r>
        <w:r>
          <w:fldChar w:fldCharType="begin"/>
        </w:r>
        <w:r>
          <w:instrText xml:space="preserve"> PAGEREF _Toc18746 \h </w:instrText>
        </w:r>
        <w:r>
          <w:fldChar w:fldCharType="separate"/>
        </w:r>
        <w:r>
          <w:t>29</w:t>
        </w:r>
        <w:r>
          <w:fldChar w:fldCharType="end"/>
        </w:r>
      </w:hyperlink>
    </w:p>
    <w:p>
      <w:pPr>
        <w:pStyle w:val="TOC1"/>
        <w:tabs>
          <w:tab w:val="right" w:leader="dot" w:pos="8306"/>
        </w:tabs>
      </w:pPr>
      <w:hyperlink w:anchor="_Toc9724" w:history="1">
        <w:r>
          <w:rPr>
            <w:rFonts w:ascii="仿宋" w:eastAsia="仿宋" w:hAnsi="仿宋" w:cs="仿宋" w:hint="eastAsia"/>
            <w:lang w:eastAsia="zh-CN"/>
          </w:rPr>
          <w:t>五、社会影响分析</w:t>
        </w:r>
        <w:r>
          <w:tab/>
        </w:r>
        <w:r>
          <w:fldChar w:fldCharType="begin"/>
        </w:r>
        <w:r>
          <w:instrText xml:space="preserve"> PAGEREF _Toc9724 \h </w:instrText>
        </w:r>
        <w:r>
          <w:fldChar w:fldCharType="separate"/>
        </w:r>
        <w:r>
          <w:t>31</w:t>
        </w:r>
        <w:r>
          <w:fldChar w:fldCharType="end"/>
        </w:r>
      </w:hyperlink>
    </w:p>
    <w:p>
      <w:pPr>
        <w:pStyle w:val="TOC2"/>
        <w:tabs>
          <w:tab w:val="right" w:leader="dot" w:pos="8306"/>
        </w:tabs>
      </w:pPr>
      <w:hyperlink w:anchor="_Toc23763" w:history="1">
        <w:r>
          <w:rPr>
            <w:rFonts w:ascii="仿宋" w:eastAsia="仿宋" w:hAnsi="仿宋" w:cs="仿宋" w:hint="eastAsia"/>
            <w:lang w:eastAsia="zh-CN"/>
          </w:rPr>
          <w:t>(一)、社会影响效果分析</w:t>
        </w:r>
        <w:r>
          <w:tab/>
        </w:r>
        <w:r>
          <w:fldChar w:fldCharType="begin"/>
        </w:r>
        <w:r>
          <w:instrText xml:space="preserve"> PAGEREF _Toc23763 \h </w:instrText>
        </w:r>
        <w:r>
          <w:fldChar w:fldCharType="separate"/>
        </w:r>
        <w:r>
          <w:t>31</w:t>
        </w:r>
        <w:r>
          <w:fldChar w:fldCharType="end"/>
        </w:r>
      </w:hyperlink>
    </w:p>
    <w:p>
      <w:pPr>
        <w:pStyle w:val="TOC2"/>
        <w:tabs>
          <w:tab w:val="right" w:leader="dot" w:pos="8306"/>
        </w:tabs>
      </w:pPr>
      <w:hyperlink w:anchor="_Toc26665" w:history="1">
        <w:r>
          <w:rPr>
            <w:rFonts w:ascii="仿宋" w:eastAsia="仿宋" w:hAnsi="仿宋" w:cs="仿宋" w:hint="eastAsia"/>
            <w:lang w:eastAsia="zh-CN"/>
          </w:rPr>
          <w:t>(二)、社会适应性分析</w:t>
        </w:r>
        <w:r>
          <w:tab/>
        </w:r>
        <w:r>
          <w:fldChar w:fldCharType="begin"/>
        </w:r>
        <w:r>
          <w:instrText xml:space="preserve"> PAGEREF _Toc26665 \h </w:instrText>
        </w:r>
        <w:r>
          <w:fldChar w:fldCharType="separate"/>
        </w:r>
        <w:r>
          <w:t>33</w:t>
        </w:r>
        <w:r>
          <w:fldChar w:fldCharType="end"/>
        </w:r>
      </w:hyperlink>
    </w:p>
    <w:p>
      <w:pPr>
        <w:pStyle w:val="TOC2"/>
        <w:tabs>
          <w:tab w:val="right" w:leader="dot" w:pos="8306"/>
        </w:tabs>
      </w:pPr>
      <w:hyperlink w:anchor="_Toc12547" w:history="1">
        <w:r>
          <w:rPr>
            <w:rFonts w:ascii="仿宋" w:eastAsia="仿宋" w:hAnsi="仿宋" w:cs="仿宋" w:hint="eastAsia"/>
            <w:lang w:eastAsia="zh-CN"/>
          </w:rPr>
          <w:t>(三)、社会风险及对策分析</w:t>
        </w:r>
        <w:r>
          <w:tab/>
        </w:r>
        <w:r>
          <w:fldChar w:fldCharType="begin"/>
        </w:r>
        <w:r>
          <w:instrText xml:space="preserve"> PAGEREF _Toc12547 \h </w:instrText>
        </w:r>
        <w:r>
          <w:fldChar w:fldCharType="separate"/>
        </w:r>
        <w:r>
          <w:t>35</w:t>
        </w:r>
        <w:r>
          <w:fldChar w:fldCharType="end"/>
        </w:r>
      </w:hyperlink>
    </w:p>
    <w:p>
      <w:pPr>
        <w:pStyle w:val="TOC1"/>
        <w:tabs>
          <w:tab w:val="right" w:leader="dot" w:pos="8306"/>
        </w:tabs>
      </w:pPr>
      <w:hyperlink w:anchor="_Toc26257" w:history="1">
        <w:r>
          <w:rPr>
            <w:rFonts w:ascii="仿宋" w:eastAsia="仿宋" w:hAnsi="仿宋" w:cs="仿宋" w:hint="eastAsia"/>
            <w:lang w:eastAsia="zh-CN"/>
          </w:rPr>
          <w:t>六、资源开发及综合利用分析</w:t>
        </w:r>
        <w:r>
          <w:tab/>
        </w:r>
        <w:r>
          <w:fldChar w:fldCharType="begin"/>
        </w:r>
        <w:r>
          <w:instrText xml:space="preserve"> PAGEREF _Toc26257 \h </w:instrText>
        </w:r>
        <w:r>
          <w:fldChar w:fldCharType="separate"/>
        </w:r>
        <w:r>
          <w:t>38</w:t>
        </w:r>
        <w:r>
          <w:fldChar w:fldCharType="end"/>
        </w:r>
      </w:hyperlink>
    </w:p>
    <w:p>
      <w:pPr>
        <w:pStyle w:val="TOC2"/>
        <w:tabs>
          <w:tab w:val="right" w:leader="dot" w:pos="8306"/>
        </w:tabs>
      </w:pPr>
      <w:hyperlink w:anchor="_Toc25478" w:history="1">
        <w:r>
          <w:rPr>
            <w:rFonts w:ascii="仿宋" w:eastAsia="仿宋" w:hAnsi="仿宋" w:cs="仿宋" w:hint="eastAsia"/>
            <w:lang w:eastAsia="zh-CN"/>
          </w:rPr>
          <w:t>(一)、资源开发方案</w:t>
        </w:r>
        <w:r>
          <w:tab/>
        </w:r>
        <w:r>
          <w:fldChar w:fldCharType="begin"/>
        </w:r>
        <w:r>
          <w:instrText xml:space="preserve"> PAGEREF _Toc25478 \h </w:instrText>
        </w:r>
        <w:r>
          <w:fldChar w:fldCharType="separate"/>
        </w:r>
        <w:r>
          <w:t>38</w:t>
        </w:r>
        <w:r>
          <w:fldChar w:fldCharType="end"/>
        </w:r>
      </w:hyperlink>
    </w:p>
    <w:p>
      <w:pPr>
        <w:pStyle w:val="TOC2"/>
        <w:tabs>
          <w:tab w:val="right" w:leader="dot" w:pos="8306"/>
        </w:tabs>
      </w:pPr>
      <w:hyperlink w:anchor="_Toc27129" w:history="1">
        <w:r>
          <w:rPr>
            <w:rFonts w:ascii="仿宋" w:eastAsia="仿宋" w:hAnsi="仿宋" w:cs="仿宋" w:hint="eastAsia"/>
            <w:lang w:eastAsia="zh-CN"/>
          </w:rPr>
          <w:t>(二)、资源利用方案</w:t>
        </w:r>
        <w:r>
          <w:tab/>
        </w:r>
        <w:r>
          <w:fldChar w:fldCharType="begin"/>
        </w:r>
        <w:r>
          <w:instrText xml:space="preserve"> PAGEREF _Toc27129 \h </w:instrText>
        </w:r>
        <w:r>
          <w:fldChar w:fldCharType="separate"/>
        </w:r>
        <w:r>
          <w:t>39</w:t>
        </w:r>
        <w:r>
          <w:fldChar w:fldCharType="end"/>
        </w:r>
      </w:hyperlink>
    </w:p>
    <w:p>
      <w:pPr>
        <w:pStyle w:val="TOC2"/>
        <w:tabs>
          <w:tab w:val="right" w:leader="dot" w:pos="8306"/>
        </w:tabs>
      </w:pPr>
      <w:hyperlink w:anchor="_Toc7198" w:history="1">
        <w:r>
          <w:rPr>
            <w:rFonts w:ascii="仿宋" w:eastAsia="仿宋" w:hAnsi="仿宋" w:cs="仿宋" w:hint="eastAsia"/>
            <w:lang w:eastAsia="zh-CN"/>
          </w:rPr>
          <w:t>(三)、资源节约措施</w:t>
        </w:r>
        <w:r>
          <w:tab/>
        </w:r>
        <w:r>
          <w:fldChar w:fldCharType="begin"/>
        </w:r>
        <w:r>
          <w:instrText xml:space="preserve"> PAGEREF _Toc7198 \h </w:instrText>
        </w:r>
        <w:r>
          <w:fldChar w:fldCharType="separate"/>
        </w:r>
        <w:r>
          <w:t>40</w:t>
        </w:r>
        <w:r>
          <w:fldChar w:fldCharType="end"/>
        </w:r>
      </w:hyperlink>
    </w:p>
    <w:p>
      <w:pPr>
        <w:pStyle w:val="TOC1"/>
        <w:tabs>
          <w:tab w:val="right" w:leader="dot" w:pos="8306"/>
        </w:tabs>
      </w:pPr>
      <w:hyperlink w:anchor="_Toc15588" w:history="1">
        <w:r>
          <w:rPr>
            <w:rFonts w:ascii="仿宋" w:eastAsia="仿宋" w:hAnsi="仿宋" w:cs="仿宋" w:hint="eastAsia"/>
            <w:lang w:eastAsia="zh-CN"/>
          </w:rPr>
          <w:t>七、客户关系管理与市场拓展</w:t>
        </w:r>
        <w:r>
          <w:tab/>
        </w:r>
        <w:r>
          <w:fldChar w:fldCharType="begin"/>
        </w:r>
        <w:r>
          <w:instrText xml:space="preserve"> PAGEREF _Toc15588 \h </w:instrText>
        </w:r>
        <w:r>
          <w:fldChar w:fldCharType="separate"/>
        </w:r>
        <w:r>
          <w:t>42</w:t>
        </w:r>
        <w:r>
          <w:fldChar w:fldCharType="end"/>
        </w:r>
      </w:hyperlink>
    </w:p>
    <w:p>
      <w:pPr>
        <w:pStyle w:val="TOC2"/>
        <w:tabs>
          <w:tab w:val="right" w:leader="dot" w:pos="8306"/>
        </w:tabs>
      </w:pPr>
      <w:hyperlink w:anchor="_Toc24032" w:history="1">
        <w:r>
          <w:rPr>
            <w:rFonts w:ascii="仿宋" w:eastAsia="仿宋" w:hAnsi="仿宋" w:cs="仿宋" w:hint="eastAsia"/>
            <w:lang w:eastAsia="zh-CN"/>
          </w:rPr>
          <w:t>(一)、客户关系管理策略</w:t>
        </w:r>
        <w:r>
          <w:tab/>
        </w:r>
        <w:r>
          <w:fldChar w:fldCharType="begin"/>
        </w:r>
        <w:r>
          <w:instrText xml:space="preserve"> PAGEREF _Toc24032 \h </w:instrText>
        </w:r>
        <w:r>
          <w:fldChar w:fldCharType="separate"/>
        </w:r>
        <w:r>
          <w:t>42</w:t>
        </w:r>
        <w:r>
          <w:fldChar w:fldCharType="end"/>
        </w:r>
      </w:hyperlink>
    </w:p>
    <w:p>
      <w:pPr>
        <w:pStyle w:val="TOC2"/>
        <w:tabs>
          <w:tab w:val="right" w:leader="dot" w:pos="8306"/>
        </w:tabs>
      </w:pPr>
      <w:hyperlink w:anchor="_Toc13870" w:history="1">
        <w:r>
          <w:rPr>
            <w:rFonts w:ascii="仿宋" w:eastAsia="仿宋" w:hAnsi="仿宋" w:cs="仿宋" w:hint="eastAsia"/>
            <w:lang w:eastAsia="zh-CN"/>
          </w:rPr>
          <w:t>(二)、市场拓展方案</w:t>
        </w:r>
        <w:r>
          <w:tab/>
        </w:r>
        <w:r>
          <w:fldChar w:fldCharType="begin"/>
        </w:r>
        <w:r>
          <w:instrText xml:space="preserve"> PAGEREF _Toc13870 \h </w:instrText>
        </w:r>
        <w:r>
          <w:fldChar w:fldCharType="separate"/>
        </w:r>
        <w:r>
          <w:t>43</w:t>
        </w:r>
        <w:r>
          <w:fldChar w:fldCharType="end"/>
        </w:r>
      </w:hyperlink>
    </w:p>
    <w:p>
      <w:pPr>
        <w:pStyle w:val="TOC1"/>
        <w:tabs>
          <w:tab w:val="right" w:leader="dot" w:pos="8306"/>
        </w:tabs>
      </w:pPr>
      <w:hyperlink w:anchor="_Toc27632" w:history="1">
        <w:r>
          <w:rPr>
            <w:rFonts w:ascii="仿宋" w:eastAsia="仿宋" w:hAnsi="仿宋" w:cs="仿宋" w:hint="eastAsia"/>
            <w:lang w:eastAsia="zh-CN"/>
          </w:rPr>
          <w:t>八、项目进度计划</w:t>
        </w:r>
        <w:r>
          <w:tab/>
        </w:r>
        <w:r>
          <w:fldChar w:fldCharType="begin"/>
        </w:r>
        <w:r>
          <w:instrText xml:space="preserve"> PAGEREF _Toc27632 \h </w:instrText>
        </w:r>
        <w:r>
          <w:fldChar w:fldCharType="separate"/>
        </w:r>
        <w:r>
          <w:t>44</w:t>
        </w:r>
        <w:r>
          <w:fldChar w:fldCharType="end"/>
        </w:r>
      </w:hyperlink>
    </w:p>
    <w:p>
      <w:pPr>
        <w:pStyle w:val="TOC2"/>
        <w:tabs>
          <w:tab w:val="right" w:leader="dot" w:pos="8306"/>
        </w:tabs>
      </w:pPr>
      <w:hyperlink w:anchor="_Toc32087" w:history="1">
        <w:r>
          <w:rPr>
            <w:rFonts w:ascii="仿宋" w:eastAsia="仿宋" w:hAnsi="仿宋" w:cs="仿宋" w:hint="eastAsia"/>
            <w:lang w:eastAsia="zh-CN"/>
          </w:rPr>
          <w:t>(一)、建设周期</w:t>
        </w:r>
        <w:r>
          <w:tab/>
        </w:r>
        <w:r>
          <w:fldChar w:fldCharType="begin"/>
        </w:r>
        <w:r>
          <w:instrText xml:space="preserve"> PAGEREF _Toc32087 \h </w:instrText>
        </w:r>
        <w:r>
          <w:fldChar w:fldCharType="separate"/>
        </w:r>
        <w:r>
          <w:t>44</w:t>
        </w:r>
        <w:r>
          <w:fldChar w:fldCharType="end"/>
        </w:r>
      </w:hyperlink>
    </w:p>
    <w:p>
      <w:pPr>
        <w:pStyle w:val="TOC2"/>
        <w:tabs>
          <w:tab w:val="right" w:leader="dot" w:pos="8306"/>
        </w:tabs>
      </w:pPr>
      <w:hyperlink w:anchor="_Toc9486" w:history="1">
        <w:r>
          <w:rPr>
            <w:rFonts w:ascii="仿宋" w:eastAsia="仿宋" w:hAnsi="仿宋" w:cs="仿宋" w:hint="eastAsia"/>
            <w:lang w:eastAsia="zh-CN"/>
          </w:rPr>
          <w:t>(二)、建设进度</w:t>
        </w:r>
        <w:r>
          <w:tab/>
        </w:r>
        <w:r>
          <w:fldChar w:fldCharType="begin"/>
        </w:r>
        <w:r>
          <w:instrText xml:space="preserve"> PAGEREF _Toc9486 \h </w:instrText>
        </w:r>
        <w:r>
          <w:fldChar w:fldCharType="separate"/>
        </w:r>
        <w:r>
          <w:t>44</w:t>
        </w:r>
        <w:r>
          <w:fldChar w:fldCharType="end"/>
        </w:r>
      </w:hyperlink>
    </w:p>
    <w:p>
      <w:pPr>
        <w:pStyle w:val="TOC2"/>
        <w:tabs>
          <w:tab w:val="right" w:leader="dot" w:pos="8306"/>
        </w:tabs>
      </w:pPr>
      <w:hyperlink w:anchor="_Toc32341" w:history="1">
        <w:r>
          <w:rPr>
            <w:rFonts w:ascii="仿宋" w:eastAsia="仿宋" w:hAnsi="仿宋" w:cs="仿宋" w:hint="eastAsia"/>
            <w:lang w:eastAsia="zh-CN"/>
          </w:rPr>
          <w:t>(三)、进度安排注意事项</w:t>
        </w:r>
        <w:r>
          <w:tab/>
        </w:r>
        <w:r>
          <w:fldChar w:fldCharType="begin"/>
        </w:r>
        <w:r>
          <w:instrText xml:space="preserve"> PAGEREF _Toc32341 \h </w:instrText>
        </w:r>
        <w:r>
          <w:fldChar w:fldCharType="separate"/>
        </w:r>
        <w:r>
          <w:t>46</w:t>
        </w:r>
        <w:r>
          <w:fldChar w:fldCharType="end"/>
        </w:r>
      </w:hyperlink>
    </w:p>
    <w:p>
      <w:pPr>
        <w:pStyle w:val="TOC2"/>
        <w:tabs>
          <w:tab w:val="right" w:leader="dot" w:pos="8306"/>
        </w:tabs>
      </w:pPr>
      <w:hyperlink w:anchor="_Toc5286" w:history="1">
        <w:r>
          <w:rPr>
            <w:rFonts w:ascii="仿宋" w:eastAsia="仿宋" w:hAnsi="仿宋" w:cs="仿宋" w:hint="eastAsia"/>
            <w:lang w:eastAsia="zh-CN"/>
          </w:rPr>
          <w:t>(四)、人力资源配置</w:t>
        </w:r>
        <w:r>
          <w:tab/>
        </w:r>
        <w:r>
          <w:fldChar w:fldCharType="begin"/>
        </w:r>
        <w:r>
          <w:instrText xml:space="preserve"> PAGEREF _Toc5286 \h </w:instrText>
        </w:r>
        <w:r>
          <w:fldChar w:fldCharType="separate"/>
        </w:r>
        <w:r>
          <w:t>46</w:t>
        </w:r>
        <w:r>
          <w:fldChar w:fldCharType="end"/>
        </w:r>
      </w:hyperlink>
    </w:p>
    <w:p>
      <w:pPr>
        <w:pStyle w:val="TOC2"/>
        <w:tabs>
          <w:tab w:val="right" w:leader="dot" w:pos="8306"/>
        </w:tabs>
      </w:pPr>
      <w:hyperlink w:anchor="_Toc28916" w:history="1">
        <w:r>
          <w:rPr>
            <w:rFonts w:ascii="仿宋" w:eastAsia="仿宋" w:hAnsi="仿宋" w:cs="仿宋" w:hint="eastAsia"/>
            <w:lang w:eastAsia="zh-CN"/>
          </w:rPr>
          <w:t>(五)、员工培训</w:t>
        </w:r>
        <w:r>
          <w:tab/>
        </w:r>
        <w:r>
          <w:fldChar w:fldCharType="begin"/>
        </w:r>
        <w:r>
          <w:instrText xml:space="preserve"> PAGEREF _Toc28916 \h </w:instrText>
        </w:r>
        <w:r>
          <w:fldChar w:fldCharType="separate"/>
        </w:r>
        <w:r>
          <w:t>48</w:t>
        </w:r>
        <w:r>
          <w:fldChar w:fldCharType="end"/>
        </w:r>
      </w:hyperlink>
    </w:p>
    <w:p>
      <w:pPr>
        <w:pStyle w:val="TOC2"/>
        <w:tabs>
          <w:tab w:val="right" w:leader="dot" w:pos="8306"/>
        </w:tabs>
      </w:pPr>
      <w:hyperlink w:anchor="_Toc11581" w:history="1">
        <w:r>
          <w:rPr>
            <w:rFonts w:ascii="仿宋" w:eastAsia="仿宋" w:hAnsi="仿宋" w:cs="仿宋" w:hint="eastAsia"/>
            <w:lang w:eastAsia="zh-CN"/>
          </w:rPr>
          <w:t>(六)、项目实施保障</w:t>
        </w:r>
        <w:r>
          <w:tab/>
        </w:r>
        <w:r>
          <w:fldChar w:fldCharType="begin"/>
        </w:r>
        <w:r>
          <w:instrText xml:space="preserve"> PAGEREF _Toc11581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27" w:history="1">
        <w:r>
          <w:rPr>
            <w:rFonts w:ascii="仿宋" w:eastAsia="仿宋" w:hAnsi="仿宋" w:cs="仿宋" w:hint="eastAsia"/>
            <w:lang w:eastAsia="zh-CN"/>
          </w:rPr>
          <w:t>(七)、安全规范管理</w:t>
        </w:r>
        <w:r>
          <w:tab/>
        </w:r>
        <w:r>
          <w:fldChar w:fldCharType="begin"/>
        </w:r>
        <w:r>
          <w:instrText xml:space="preserve"> PAGEREF _Toc14327 \h </w:instrText>
        </w:r>
        <w:r>
          <w:fldChar w:fldCharType="separate"/>
        </w:r>
        <w:r>
          <w:t>50</w:t>
        </w:r>
        <w:r>
          <w:fldChar w:fldCharType="end"/>
        </w:r>
      </w:hyperlink>
    </w:p>
    <w:p>
      <w:pPr>
        <w:pStyle w:val="TOC1"/>
        <w:tabs>
          <w:tab w:val="right" w:leader="dot" w:pos="8306"/>
        </w:tabs>
      </w:pPr>
      <w:hyperlink w:anchor="_Toc32630" w:history="1">
        <w:r>
          <w:rPr>
            <w:rFonts w:ascii="仿宋" w:eastAsia="仿宋" w:hAnsi="仿宋" w:cs="仿宋" w:hint="eastAsia"/>
            <w:lang w:eastAsia="zh-CN"/>
          </w:rPr>
          <w:t>九、环境保护与绿色发展</w:t>
        </w:r>
        <w:r>
          <w:tab/>
        </w:r>
        <w:r>
          <w:fldChar w:fldCharType="begin"/>
        </w:r>
        <w:r>
          <w:instrText xml:space="preserve"> PAGEREF _Toc32630 \h </w:instrText>
        </w:r>
        <w:r>
          <w:fldChar w:fldCharType="separate"/>
        </w:r>
        <w:r>
          <w:t>52</w:t>
        </w:r>
        <w:r>
          <w:fldChar w:fldCharType="end"/>
        </w:r>
      </w:hyperlink>
    </w:p>
    <w:p>
      <w:pPr>
        <w:pStyle w:val="TOC2"/>
        <w:tabs>
          <w:tab w:val="right" w:leader="dot" w:pos="8306"/>
        </w:tabs>
      </w:pPr>
      <w:hyperlink w:anchor="_Toc16037" w:history="1">
        <w:r>
          <w:rPr>
            <w:rFonts w:ascii="仿宋" w:eastAsia="仿宋" w:hAnsi="仿宋" w:cs="仿宋" w:hint="eastAsia"/>
            <w:lang w:eastAsia="zh-CN"/>
          </w:rPr>
          <w:t>(一)、环境保护措施</w:t>
        </w:r>
        <w:r>
          <w:tab/>
        </w:r>
        <w:r>
          <w:fldChar w:fldCharType="begin"/>
        </w:r>
        <w:r>
          <w:instrText xml:space="preserve"> PAGEREF _Toc16037 \h </w:instrText>
        </w:r>
        <w:r>
          <w:fldChar w:fldCharType="separate"/>
        </w:r>
        <w:r>
          <w:t>52</w:t>
        </w:r>
        <w:r>
          <w:fldChar w:fldCharType="end"/>
        </w:r>
      </w:hyperlink>
    </w:p>
    <w:p>
      <w:pPr>
        <w:pStyle w:val="TOC2"/>
        <w:tabs>
          <w:tab w:val="right" w:leader="dot" w:pos="8306"/>
        </w:tabs>
      </w:pPr>
      <w:hyperlink w:anchor="_Toc6656" w:history="1">
        <w:r>
          <w:rPr>
            <w:rFonts w:ascii="仿宋" w:eastAsia="仿宋" w:hAnsi="仿宋" w:cs="仿宋" w:hint="eastAsia"/>
            <w:lang w:eastAsia="zh-CN"/>
          </w:rPr>
          <w:t>(二)、绿色发展与可持续发展策略</w:t>
        </w:r>
        <w:r>
          <w:tab/>
        </w:r>
        <w:r>
          <w:fldChar w:fldCharType="begin"/>
        </w:r>
        <w:r>
          <w:instrText xml:space="preserve"> PAGEREF _Toc6656 \h </w:instrText>
        </w:r>
        <w:r>
          <w:fldChar w:fldCharType="separate"/>
        </w:r>
        <w:r>
          <w:t>53</w:t>
        </w:r>
        <w:r>
          <w:fldChar w:fldCharType="end"/>
        </w:r>
      </w:hyperlink>
    </w:p>
    <w:p>
      <w:pPr>
        <w:pStyle w:val="TOC1"/>
        <w:tabs>
          <w:tab w:val="right" w:leader="dot" w:pos="8306"/>
        </w:tabs>
      </w:pPr>
      <w:hyperlink w:anchor="_Toc28522" w:history="1">
        <w:r>
          <w:rPr>
            <w:rFonts w:ascii="仿宋" w:eastAsia="仿宋" w:hAnsi="仿宋" w:cs="仿宋" w:hint="eastAsia"/>
            <w:lang w:eastAsia="zh-CN"/>
          </w:rPr>
          <w:t>十、项目实施与管理方案</w:t>
        </w:r>
        <w:r>
          <w:tab/>
        </w:r>
        <w:r>
          <w:fldChar w:fldCharType="begin"/>
        </w:r>
        <w:r>
          <w:instrText xml:space="preserve"> PAGEREF _Toc28522 \h </w:instrText>
        </w:r>
        <w:r>
          <w:fldChar w:fldCharType="separate"/>
        </w:r>
        <w:r>
          <w:t>55</w:t>
        </w:r>
        <w:r>
          <w:fldChar w:fldCharType="end"/>
        </w:r>
      </w:hyperlink>
    </w:p>
    <w:p>
      <w:pPr>
        <w:pStyle w:val="TOC2"/>
        <w:tabs>
          <w:tab w:val="right" w:leader="dot" w:pos="8306"/>
        </w:tabs>
      </w:pPr>
      <w:hyperlink w:anchor="_Toc25128" w:history="1">
        <w:r>
          <w:rPr>
            <w:rFonts w:ascii="仿宋" w:eastAsia="仿宋" w:hAnsi="仿宋" w:cs="仿宋" w:hint="eastAsia"/>
            <w:lang w:eastAsia="zh-CN"/>
          </w:rPr>
          <w:t>(一)、项目实施计划</w:t>
        </w:r>
        <w:r>
          <w:tab/>
        </w:r>
        <w:r>
          <w:fldChar w:fldCharType="begin"/>
        </w:r>
        <w:r>
          <w:instrText xml:space="preserve"> PAGEREF _Toc25128 \h </w:instrText>
        </w:r>
        <w:r>
          <w:fldChar w:fldCharType="separate"/>
        </w:r>
        <w:r>
          <w:t>55</w:t>
        </w:r>
        <w:r>
          <w:fldChar w:fldCharType="end"/>
        </w:r>
      </w:hyperlink>
    </w:p>
    <w:p>
      <w:pPr>
        <w:pStyle w:val="TOC2"/>
        <w:tabs>
          <w:tab w:val="right" w:leader="dot" w:pos="8306"/>
        </w:tabs>
      </w:pPr>
      <w:hyperlink w:anchor="_Toc29863" w:history="1">
        <w:r>
          <w:rPr>
            <w:rFonts w:ascii="仿宋" w:eastAsia="仿宋" w:hAnsi="仿宋" w:cs="仿宋" w:hint="eastAsia"/>
            <w:lang w:eastAsia="zh-CN"/>
          </w:rPr>
          <w:t>(二)、项目组织机构与职责</w:t>
        </w:r>
        <w:r>
          <w:tab/>
        </w:r>
        <w:r>
          <w:fldChar w:fldCharType="begin"/>
        </w:r>
        <w:r>
          <w:instrText xml:space="preserve"> PAGEREF _Toc29863 \h </w:instrText>
        </w:r>
        <w:r>
          <w:fldChar w:fldCharType="separate"/>
        </w:r>
        <w:r>
          <w:t>56</w:t>
        </w:r>
        <w:r>
          <w:fldChar w:fldCharType="end"/>
        </w:r>
      </w:hyperlink>
    </w:p>
    <w:p>
      <w:pPr>
        <w:pStyle w:val="TOC2"/>
        <w:tabs>
          <w:tab w:val="right" w:leader="dot" w:pos="8306"/>
        </w:tabs>
      </w:pPr>
      <w:hyperlink w:anchor="_Toc29170" w:history="1">
        <w:r>
          <w:rPr>
            <w:rFonts w:ascii="仿宋" w:eastAsia="仿宋" w:hAnsi="仿宋" w:cs="仿宋" w:hint="eastAsia"/>
            <w:lang w:eastAsia="zh-CN"/>
          </w:rPr>
          <w:t>(三)、项目管理与监控体系</w:t>
        </w:r>
        <w:r>
          <w:tab/>
        </w:r>
        <w:r>
          <w:fldChar w:fldCharType="begin"/>
        </w:r>
        <w:r>
          <w:instrText xml:space="preserve"> PAGEREF _Toc29170 \h </w:instrText>
        </w:r>
        <w:r>
          <w:fldChar w:fldCharType="separate"/>
        </w:r>
        <w:r>
          <w:t>59</w:t>
        </w:r>
        <w:r>
          <w:fldChar w:fldCharType="end"/>
        </w:r>
      </w:hyperlink>
    </w:p>
    <w:p>
      <w:pPr>
        <w:pStyle w:val="TOC1"/>
        <w:tabs>
          <w:tab w:val="right" w:leader="dot" w:pos="8306"/>
        </w:tabs>
      </w:pPr>
      <w:hyperlink w:anchor="_Toc15597" w:history="1">
        <w:r>
          <w:rPr>
            <w:rFonts w:ascii="仿宋" w:eastAsia="仿宋" w:hAnsi="仿宋" w:cs="仿宋" w:hint="eastAsia"/>
            <w:lang w:eastAsia="zh-CN"/>
          </w:rPr>
          <w:t>十一、项目变更管理</w:t>
        </w:r>
        <w:r>
          <w:tab/>
        </w:r>
        <w:r>
          <w:fldChar w:fldCharType="begin"/>
        </w:r>
        <w:r>
          <w:instrText xml:space="preserve"> PAGEREF _Toc15597 \h </w:instrText>
        </w:r>
        <w:r>
          <w:fldChar w:fldCharType="separate"/>
        </w:r>
        <w:r>
          <w:t>60</w:t>
        </w:r>
        <w:r>
          <w:fldChar w:fldCharType="end"/>
        </w:r>
      </w:hyperlink>
    </w:p>
    <w:p>
      <w:pPr>
        <w:pStyle w:val="TOC2"/>
        <w:tabs>
          <w:tab w:val="right" w:leader="dot" w:pos="8306"/>
        </w:tabs>
      </w:pPr>
      <w:hyperlink w:anchor="_Toc12246" w:history="1">
        <w:r>
          <w:rPr>
            <w:rFonts w:ascii="仿宋" w:eastAsia="仿宋" w:hAnsi="仿宋" w:cs="仿宋" w:hint="eastAsia"/>
            <w:lang w:eastAsia="zh-CN"/>
          </w:rPr>
          <w:t>(一)、变更控制流程</w:t>
        </w:r>
        <w:r>
          <w:tab/>
        </w:r>
        <w:r>
          <w:fldChar w:fldCharType="begin"/>
        </w:r>
        <w:r>
          <w:instrText xml:space="preserve"> PAGEREF _Toc12246 \h </w:instrText>
        </w:r>
        <w:r>
          <w:fldChar w:fldCharType="separate"/>
        </w:r>
        <w:r>
          <w:t>60</w:t>
        </w:r>
        <w:r>
          <w:fldChar w:fldCharType="end"/>
        </w:r>
      </w:hyperlink>
    </w:p>
    <w:p>
      <w:pPr>
        <w:pStyle w:val="TOC2"/>
        <w:tabs>
          <w:tab w:val="right" w:leader="dot" w:pos="8306"/>
        </w:tabs>
      </w:pPr>
      <w:hyperlink w:anchor="_Toc17980" w:history="1">
        <w:r>
          <w:rPr>
            <w:rFonts w:ascii="仿宋" w:eastAsia="仿宋" w:hAnsi="仿宋" w:cs="仿宋" w:hint="eastAsia"/>
            <w:lang w:eastAsia="zh-CN"/>
          </w:rPr>
          <w:t>(二)、影响评估与处理</w:t>
        </w:r>
        <w:r>
          <w:tab/>
        </w:r>
        <w:r>
          <w:fldChar w:fldCharType="begin"/>
        </w:r>
        <w:r>
          <w:instrText xml:space="preserve"> PAGEREF _Toc17980 \h </w:instrText>
        </w:r>
        <w:r>
          <w:fldChar w:fldCharType="separate"/>
        </w:r>
        <w:r>
          <w:t>61</w:t>
        </w:r>
        <w:r>
          <w:fldChar w:fldCharType="end"/>
        </w:r>
      </w:hyperlink>
    </w:p>
    <w:p>
      <w:pPr>
        <w:pStyle w:val="TOC2"/>
        <w:tabs>
          <w:tab w:val="right" w:leader="dot" w:pos="8306"/>
        </w:tabs>
      </w:pPr>
      <w:hyperlink w:anchor="_Toc13724" w:history="1">
        <w:r>
          <w:rPr>
            <w:rFonts w:ascii="仿宋" w:eastAsia="仿宋" w:hAnsi="仿宋" w:cs="仿宋" w:hint="eastAsia"/>
            <w:lang w:eastAsia="zh-CN"/>
          </w:rPr>
          <w:t>(三)、变更记录与追踪</w:t>
        </w:r>
        <w:r>
          <w:tab/>
        </w:r>
        <w:r>
          <w:fldChar w:fldCharType="begin"/>
        </w:r>
        <w:r>
          <w:instrText xml:space="preserve"> PAGEREF _Toc13724 \h </w:instrText>
        </w:r>
        <w:r>
          <w:fldChar w:fldCharType="separate"/>
        </w:r>
        <w:r>
          <w:t>63</w:t>
        </w:r>
        <w:r>
          <w:fldChar w:fldCharType="end"/>
        </w:r>
      </w:hyperlink>
    </w:p>
    <w:p>
      <w:pPr>
        <w:pStyle w:val="TOC2"/>
        <w:tabs>
          <w:tab w:val="right" w:leader="dot" w:pos="8306"/>
        </w:tabs>
      </w:pPr>
      <w:hyperlink w:anchor="_Toc4085" w:history="1">
        <w:r>
          <w:rPr>
            <w:rFonts w:ascii="仿宋" w:eastAsia="仿宋" w:hAnsi="仿宋" w:cs="仿宋" w:hint="eastAsia"/>
            <w:lang w:eastAsia="zh-CN"/>
          </w:rPr>
          <w:t>(四)、变更管理策略</w:t>
        </w:r>
        <w:r>
          <w:tab/>
        </w:r>
        <w:r>
          <w:fldChar w:fldCharType="begin"/>
        </w:r>
        <w:r>
          <w:instrText xml:space="preserve"> PAGEREF _Toc4085 \h </w:instrText>
        </w:r>
        <w:r>
          <w:fldChar w:fldCharType="separate"/>
        </w:r>
        <w:r>
          <w:t>64</w:t>
        </w:r>
        <w:r>
          <w:fldChar w:fldCharType="end"/>
        </w:r>
      </w:hyperlink>
    </w:p>
    <w:p>
      <w:pPr>
        <w:pStyle w:val="TOC1"/>
        <w:tabs>
          <w:tab w:val="right" w:leader="dot" w:pos="8306"/>
        </w:tabs>
      </w:pPr>
      <w:hyperlink w:anchor="_Toc1776" w:history="1">
        <w:r>
          <w:rPr>
            <w:rFonts w:ascii="仿宋" w:eastAsia="仿宋" w:hAnsi="仿宋" w:cs="仿宋" w:hint="eastAsia"/>
            <w:lang w:eastAsia="zh-CN"/>
          </w:rPr>
          <w:t>十二、环境保护与治理方案</w:t>
        </w:r>
        <w:r>
          <w:tab/>
        </w:r>
        <w:r>
          <w:fldChar w:fldCharType="begin"/>
        </w:r>
        <w:r>
          <w:instrText xml:space="preserve"> PAGEREF _Toc1776 \h </w:instrText>
        </w:r>
        <w:r>
          <w:fldChar w:fldCharType="separate"/>
        </w:r>
        <w:r>
          <w:t>66</w:t>
        </w:r>
        <w:r>
          <w:fldChar w:fldCharType="end"/>
        </w:r>
      </w:hyperlink>
    </w:p>
    <w:p>
      <w:pPr>
        <w:pStyle w:val="TOC2"/>
        <w:tabs>
          <w:tab w:val="right" w:leader="dot" w:pos="8306"/>
        </w:tabs>
      </w:pPr>
      <w:hyperlink w:anchor="_Toc20896" w:history="1">
        <w:r>
          <w:rPr>
            <w:rFonts w:ascii="仿宋" w:eastAsia="仿宋" w:hAnsi="仿宋" w:cs="仿宋" w:hint="eastAsia"/>
            <w:lang w:eastAsia="zh-CN"/>
          </w:rPr>
          <w:t>(一)、项目环境影响评估</w:t>
        </w:r>
        <w:r>
          <w:tab/>
        </w:r>
        <w:r>
          <w:fldChar w:fldCharType="begin"/>
        </w:r>
        <w:r>
          <w:instrText xml:space="preserve"> PAGEREF _Toc20896 \h </w:instrText>
        </w:r>
        <w:r>
          <w:fldChar w:fldCharType="separate"/>
        </w:r>
        <w:r>
          <w:t>66</w:t>
        </w:r>
        <w:r>
          <w:fldChar w:fldCharType="end"/>
        </w:r>
      </w:hyperlink>
    </w:p>
    <w:p>
      <w:pPr>
        <w:pStyle w:val="TOC2"/>
        <w:tabs>
          <w:tab w:val="right" w:leader="dot" w:pos="8306"/>
        </w:tabs>
      </w:pPr>
      <w:hyperlink w:anchor="_Toc23961" w:history="1">
        <w:r>
          <w:rPr>
            <w:rFonts w:ascii="仿宋" w:eastAsia="仿宋" w:hAnsi="仿宋" w:cs="仿宋" w:hint="eastAsia"/>
            <w:lang w:eastAsia="zh-CN"/>
          </w:rPr>
          <w:t>(二)、环境保护措施与治理方案</w:t>
        </w:r>
        <w:r>
          <w:tab/>
        </w:r>
        <w:r>
          <w:fldChar w:fldCharType="begin"/>
        </w:r>
        <w:r>
          <w:instrText xml:space="preserve"> PAGEREF _Toc23961 \h </w:instrText>
        </w:r>
        <w:r>
          <w:fldChar w:fldCharType="separate"/>
        </w:r>
        <w:r>
          <w:t>67</w:t>
        </w:r>
        <w:r>
          <w:fldChar w:fldCharType="end"/>
        </w:r>
      </w:hyperlink>
    </w:p>
    <w:p>
      <w:pPr>
        <w:pStyle w:val="TOC1"/>
        <w:tabs>
          <w:tab w:val="right" w:leader="dot" w:pos="8306"/>
        </w:tabs>
      </w:pPr>
      <w:hyperlink w:anchor="_Toc17601" w:history="1">
        <w:r>
          <w:rPr>
            <w:rFonts w:ascii="仿宋" w:eastAsia="仿宋" w:hAnsi="仿宋" w:cs="仿宋" w:hint="eastAsia"/>
            <w:lang w:eastAsia="zh-CN"/>
          </w:rPr>
          <w:t>十三、产业协同与集群发展</w:t>
        </w:r>
        <w:r>
          <w:tab/>
        </w:r>
        <w:r>
          <w:fldChar w:fldCharType="begin"/>
        </w:r>
        <w:r>
          <w:instrText xml:space="preserve"> PAGEREF _Toc17601 \h </w:instrText>
        </w:r>
        <w:r>
          <w:fldChar w:fldCharType="separate"/>
        </w:r>
        <w:r>
          <w:t>67</w:t>
        </w:r>
        <w:r>
          <w:fldChar w:fldCharType="end"/>
        </w:r>
      </w:hyperlink>
    </w:p>
    <w:p>
      <w:pPr>
        <w:pStyle w:val="TOC2"/>
        <w:tabs>
          <w:tab w:val="right" w:leader="dot" w:pos="8306"/>
        </w:tabs>
      </w:pPr>
      <w:hyperlink w:anchor="_Toc16514" w:history="1">
        <w:r>
          <w:rPr>
            <w:rFonts w:ascii="仿宋" w:eastAsia="仿宋" w:hAnsi="仿宋" w:cs="仿宋" w:hint="eastAsia"/>
            <w:lang w:eastAsia="zh-CN"/>
          </w:rPr>
          <w:t>(一)、产业协同机制建设</w:t>
        </w:r>
        <w:r>
          <w:tab/>
        </w:r>
        <w:r>
          <w:fldChar w:fldCharType="begin"/>
        </w:r>
        <w:r>
          <w:instrText xml:space="preserve"> PAGEREF _Toc16514 \h </w:instrText>
        </w:r>
        <w:r>
          <w:fldChar w:fldCharType="separate"/>
        </w:r>
        <w:r>
          <w:t>67</w:t>
        </w:r>
        <w:r>
          <w:fldChar w:fldCharType="end"/>
        </w:r>
      </w:hyperlink>
    </w:p>
    <w:p>
      <w:pPr>
        <w:pStyle w:val="TOC2"/>
        <w:tabs>
          <w:tab w:val="right" w:leader="dot" w:pos="8306"/>
        </w:tabs>
      </w:pPr>
      <w:hyperlink w:anchor="_Toc575" w:history="1">
        <w:r>
          <w:rPr>
            <w:rFonts w:ascii="仿宋" w:eastAsia="仿宋" w:hAnsi="仿宋" w:cs="仿宋" w:hint="eastAsia"/>
            <w:lang w:eastAsia="zh-CN"/>
          </w:rPr>
          <w:t>(二)、产业集群培育与发展</w:t>
        </w:r>
        <w:r>
          <w:tab/>
        </w:r>
        <w:r>
          <w:fldChar w:fldCharType="begin"/>
        </w:r>
        <w:r>
          <w:instrText xml:space="preserve"> PAGEREF _Toc575 \h </w:instrText>
        </w:r>
        <w:r>
          <w:fldChar w:fldCharType="separate"/>
        </w:r>
        <w:r>
          <w:t>68</w:t>
        </w:r>
        <w:r>
          <w:fldChar w:fldCharType="end"/>
        </w:r>
      </w:hyperlink>
    </w:p>
    <w:p>
      <w:pPr>
        <w:pStyle w:val="TOC1"/>
        <w:tabs>
          <w:tab w:val="right" w:leader="dot" w:pos="8306"/>
        </w:tabs>
      </w:pPr>
      <w:hyperlink w:anchor="_Toc1015" w:history="1">
        <w:r>
          <w:rPr>
            <w:rFonts w:ascii="仿宋" w:eastAsia="仿宋" w:hAnsi="仿宋" w:cs="仿宋" w:hint="eastAsia"/>
            <w:lang w:eastAsia="zh-CN"/>
          </w:rPr>
          <w:t>十四、成果转化与推广应用</w:t>
        </w:r>
        <w:r>
          <w:tab/>
        </w:r>
        <w:r>
          <w:fldChar w:fldCharType="begin"/>
        </w:r>
        <w:r>
          <w:instrText xml:space="preserve"> PAGEREF _Toc1015 \h </w:instrText>
        </w:r>
        <w:r>
          <w:fldChar w:fldCharType="separate"/>
        </w:r>
        <w:r>
          <w:t>69</w:t>
        </w:r>
        <w:r>
          <w:fldChar w:fldCharType="end"/>
        </w:r>
      </w:hyperlink>
    </w:p>
    <w:p>
      <w:pPr>
        <w:pStyle w:val="TOC2"/>
        <w:tabs>
          <w:tab w:val="right" w:leader="dot" w:pos="8306"/>
        </w:tabs>
      </w:pPr>
      <w:hyperlink w:anchor="_Toc14388" w:history="1">
        <w:r>
          <w:rPr>
            <w:rFonts w:ascii="仿宋" w:eastAsia="仿宋" w:hAnsi="仿宋" w:cs="仿宋" w:hint="eastAsia"/>
            <w:lang w:eastAsia="zh-CN"/>
          </w:rPr>
          <w:t>(一)、成果转化策略制定</w:t>
        </w:r>
        <w:r>
          <w:tab/>
        </w:r>
        <w:r>
          <w:fldChar w:fldCharType="begin"/>
        </w:r>
        <w:r>
          <w:instrText xml:space="preserve"> PAGEREF _Toc14388 \h </w:instrText>
        </w:r>
        <w:r>
          <w:fldChar w:fldCharType="separate"/>
        </w:r>
        <w:r>
          <w:t>69</w:t>
        </w:r>
        <w:r>
          <w:fldChar w:fldCharType="end"/>
        </w:r>
      </w:hyperlink>
    </w:p>
    <w:p>
      <w:pPr>
        <w:pStyle w:val="TOC2"/>
        <w:tabs>
          <w:tab w:val="right" w:leader="dot" w:pos="8306"/>
        </w:tabs>
      </w:pPr>
      <w:hyperlink w:anchor="_Toc1210" w:history="1">
        <w:r>
          <w:rPr>
            <w:rFonts w:ascii="仿宋" w:eastAsia="仿宋" w:hAnsi="仿宋" w:cs="仿宋" w:hint="eastAsia"/>
            <w:lang w:eastAsia="zh-CN"/>
          </w:rPr>
          <w:t>(二)、成果推广应用方案</w:t>
        </w:r>
        <w:r>
          <w:tab/>
        </w:r>
        <w:r>
          <w:fldChar w:fldCharType="begin"/>
        </w:r>
        <w:r>
          <w:instrText xml:space="preserve"> PAGEREF _Toc1210 \h </w:instrText>
        </w:r>
        <w:r>
          <w:fldChar w:fldCharType="separate"/>
        </w:r>
        <w:r>
          <w:t>71</w:t>
        </w:r>
        <w:r>
          <w:fldChar w:fldCharType="end"/>
        </w:r>
      </w:hyperlink>
    </w:p>
    <w:p>
      <w:pPr>
        <w:pStyle w:val="TOC1"/>
        <w:tabs>
          <w:tab w:val="right" w:leader="dot" w:pos="8306"/>
        </w:tabs>
      </w:pPr>
      <w:hyperlink w:anchor="_Toc25381" w:history="1">
        <w:r>
          <w:rPr>
            <w:rFonts w:ascii="仿宋" w:eastAsia="仿宋" w:hAnsi="仿宋" w:cs="仿宋" w:hint="eastAsia"/>
            <w:lang w:eastAsia="zh-CN"/>
          </w:rPr>
          <w:t>十五、创新驱动与持续发展</w:t>
        </w:r>
        <w:r>
          <w:tab/>
        </w:r>
        <w:r>
          <w:fldChar w:fldCharType="begin"/>
        </w:r>
        <w:r>
          <w:instrText xml:space="preserve"> PAGEREF _Toc25381 \h </w:instrText>
        </w:r>
        <w:r>
          <w:fldChar w:fldCharType="separate"/>
        </w:r>
        <w:r>
          <w:t>72</w:t>
        </w:r>
        <w:r>
          <w:fldChar w:fldCharType="end"/>
        </w:r>
      </w:hyperlink>
    </w:p>
    <w:p>
      <w:pPr>
        <w:pStyle w:val="TOC2"/>
        <w:tabs>
          <w:tab w:val="right" w:leader="dot" w:pos="8306"/>
        </w:tabs>
      </w:pPr>
      <w:hyperlink w:anchor="_Toc15585" w:history="1">
        <w:r>
          <w:rPr>
            <w:rFonts w:ascii="仿宋" w:eastAsia="仿宋" w:hAnsi="仿宋" w:cs="仿宋" w:hint="eastAsia"/>
            <w:lang w:eastAsia="zh-CN"/>
          </w:rPr>
          <w:t>(一)、创新驱动战略实施</w:t>
        </w:r>
        <w:r>
          <w:tab/>
        </w:r>
        <w:r>
          <w:fldChar w:fldCharType="begin"/>
        </w:r>
        <w:r>
          <w:instrText xml:space="preserve"> PAGEREF _Toc15585 \h </w:instrText>
        </w:r>
        <w:r>
          <w:fldChar w:fldCharType="separate"/>
        </w:r>
        <w:r>
          <w:t>72</w:t>
        </w:r>
        <w:r>
          <w:fldChar w:fldCharType="end"/>
        </w:r>
      </w:hyperlink>
    </w:p>
    <w:p>
      <w:pPr>
        <w:pStyle w:val="TOC2"/>
        <w:tabs>
          <w:tab w:val="right" w:leader="dot" w:pos="8306"/>
        </w:tabs>
      </w:pPr>
      <w:hyperlink w:anchor="_Toc19940" w:history="1">
        <w:r>
          <w:rPr>
            <w:rFonts w:ascii="仿宋" w:eastAsia="仿宋" w:hAnsi="仿宋" w:cs="仿宋" w:hint="eastAsia"/>
            <w:lang w:eastAsia="zh-CN"/>
          </w:rPr>
          <w:t>(二)、持续发展路径探索</w:t>
        </w:r>
        <w:r>
          <w:tab/>
        </w:r>
        <w:r>
          <w:fldChar w:fldCharType="begin"/>
        </w:r>
        <w:r>
          <w:instrText xml:space="preserve"> PAGEREF _Toc19940 \h </w:instrText>
        </w:r>
        <w:r>
          <w:fldChar w:fldCharType="separate"/>
        </w:r>
        <w:r>
          <w:t>74</w:t>
        </w:r>
        <w:r>
          <w:fldChar w:fldCharType="end"/>
        </w:r>
      </w:hyperlink>
    </w:p>
    <w:p>
      <w:pPr>
        <w:pStyle w:val="TOC1"/>
        <w:tabs>
          <w:tab w:val="right" w:leader="dot" w:pos="8306"/>
        </w:tabs>
      </w:pPr>
      <w:hyperlink w:anchor="_Toc2213" w:history="1">
        <w:r>
          <w:rPr>
            <w:rFonts w:ascii="仿宋" w:eastAsia="仿宋" w:hAnsi="仿宋" w:cs="仿宋" w:hint="eastAsia"/>
            <w:lang w:eastAsia="zh-CN"/>
          </w:rPr>
          <w:t>十六、设施与设备管理</w:t>
        </w:r>
        <w:r>
          <w:tab/>
        </w:r>
        <w:r>
          <w:fldChar w:fldCharType="begin"/>
        </w:r>
        <w:r>
          <w:instrText xml:space="preserve"> PAGEREF _Toc2213 \h </w:instrText>
        </w:r>
        <w:r>
          <w:fldChar w:fldCharType="separate"/>
        </w:r>
        <w:r>
          <w:t>78</w:t>
        </w:r>
        <w:r>
          <w:fldChar w:fldCharType="end"/>
        </w:r>
      </w:hyperlink>
    </w:p>
    <w:p>
      <w:pPr>
        <w:pStyle w:val="TOC2"/>
        <w:tabs>
          <w:tab w:val="right" w:leader="dot" w:pos="8306"/>
        </w:tabs>
      </w:pPr>
      <w:hyperlink w:anchor="_Toc30134" w:history="1">
        <w:r>
          <w:rPr>
            <w:rFonts w:ascii="仿宋" w:eastAsia="仿宋" w:hAnsi="仿宋" w:cs="仿宋" w:hint="eastAsia"/>
            <w:lang w:eastAsia="zh-CN"/>
          </w:rPr>
          <w:t>(一)、设施规划与配置</w:t>
        </w:r>
        <w:r>
          <w:tab/>
        </w:r>
        <w:r>
          <w:fldChar w:fldCharType="begin"/>
        </w:r>
        <w:r>
          <w:instrText xml:space="preserve"> PAGEREF _Toc30134 \h </w:instrText>
        </w:r>
        <w:r>
          <w:fldChar w:fldCharType="separate"/>
        </w:r>
        <w:r>
          <w:t>78</w:t>
        </w:r>
        <w:r>
          <w:fldChar w:fldCharType="end"/>
        </w:r>
      </w:hyperlink>
    </w:p>
    <w:p>
      <w:pPr>
        <w:pStyle w:val="TOC2"/>
        <w:tabs>
          <w:tab w:val="right" w:leader="dot" w:pos="8306"/>
        </w:tabs>
      </w:pPr>
      <w:hyperlink w:anchor="_Toc25211" w:history="1">
        <w:r>
          <w:rPr>
            <w:rFonts w:ascii="仿宋" w:eastAsia="仿宋" w:hAnsi="仿宋" w:cs="仿宋" w:hint="eastAsia"/>
            <w:lang w:eastAsia="zh-CN"/>
          </w:rPr>
          <w:t>(二)、设备采购与维护管理</w:t>
        </w:r>
        <w:r>
          <w:tab/>
        </w:r>
        <w:r>
          <w:fldChar w:fldCharType="begin"/>
        </w:r>
        <w:r>
          <w:instrText xml:space="preserve"> PAGEREF _Toc25211 \h </w:instrText>
        </w:r>
        <w:r>
          <w:fldChar w:fldCharType="separate"/>
        </w:r>
        <w:r>
          <w:t>78</w:t>
        </w:r>
        <w:r>
          <w:fldChar w:fldCharType="end"/>
        </w:r>
      </w:hyperlink>
    </w:p>
    <w:p>
      <w:pPr>
        <w:pStyle w:val="TOC2"/>
        <w:tabs>
          <w:tab w:val="right" w:leader="dot" w:pos="8306"/>
        </w:tabs>
      </w:pPr>
      <w:hyperlink w:anchor="_Toc7279" w:history="1">
        <w:r>
          <w:rPr>
            <w:rFonts w:ascii="仿宋" w:eastAsia="仿宋" w:hAnsi="仿宋" w:cs="仿宋" w:hint="eastAsia"/>
            <w:lang w:eastAsia="zh-CN"/>
          </w:rPr>
          <w:t>(三)、设施设备升级策略</w:t>
        </w:r>
        <w:r>
          <w:tab/>
        </w:r>
        <w:r>
          <w:fldChar w:fldCharType="begin"/>
        </w:r>
        <w:r>
          <w:instrText xml:space="preserve"> PAGEREF _Toc7279 \h </w:instrText>
        </w:r>
        <w:r>
          <w:fldChar w:fldCharType="separate"/>
        </w:r>
        <w:r>
          <w:t>79</w:t>
        </w:r>
        <w:r>
          <w:fldChar w:fldCharType="end"/>
        </w:r>
      </w:hyperlink>
    </w:p>
    <w:p>
      <w:pPr>
        <w:pStyle w:val="TOC1"/>
        <w:tabs>
          <w:tab w:val="right" w:leader="dot" w:pos="8306"/>
        </w:tabs>
      </w:pPr>
      <w:hyperlink w:anchor="_Toc22841" w:history="1">
        <w:r>
          <w:rPr>
            <w:rFonts w:ascii="仿宋" w:eastAsia="仿宋" w:hAnsi="仿宋" w:cs="仿宋" w:hint="eastAsia"/>
            <w:lang w:eastAsia="zh-CN"/>
          </w:rPr>
          <w:t>十七、质量管理与控制</w:t>
        </w:r>
        <w:r>
          <w:tab/>
        </w:r>
        <w:r>
          <w:fldChar w:fldCharType="begin"/>
        </w:r>
        <w:r>
          <w:instrText xml:space="preserve"> PAGEREF _Toc22841 \h </w:instrText>
        </w:r>
        <w:r>
          <w:fldChar w:fldCharType="separate"/>
        </w:r>
        <w:r>
          <w:t>80</w:t>
        </w:r>
        <w:r>
          <w:fldChar w:fldCharType="end"/>
        </w:r>
      </w:hyperlink>
    </w:p>
    <w:p>
      <w:pPr>
        <w:pStyle w:val="TOC2"/>
        <w:tabs>
          <w:tab w:val="right" w:leader="dot" w:pos="8306"/>
        </w:tabs>
      </w:pPr>
      <w:hyperlink w:anchor="_Toc24735" w:history="1">
        <w:r>
          <w:rPr>
            <w:rFonts w:ascii="仿宋" w:eastAsia="仿宋" w:hAnsi="仿宋" w:cs="仿宋" w:hint="eastAsia"/>
            <w:lang w:eastAsia="zh-CN"/>
          </w:rPr>
          <w:t>(一)、质量管理体系建设</w:t>
        </w:r>
        <w:r>
          <w:tab/>
        </w:r>
        <w:r>
          <w:fldChar w:fldCharType="begin"/>
        </w:r>
        <w:r>
          <w:instrText xml:space="preserve"> PAGEREF _Toc24735 \h </w:instrText>
        </w:r>
        <w:r>
          <w:fldChar w:fldCharType="separate"/>
        </w:r>
        <w:r>
          <w:t>80</w:t>
        </w:r>
        <w:r>
          <w:fldChar w:fldCharType="end"/>
        </w:r>
      </w:hyperlink>
    </w:p>
    <w:p>
      <w:pPr>
        <w:pStyle w:val="TOC2"/>
        <w:tabs>
          <w:tab w:val="right" w:leader="dot" w:pos="8306"/>
        </w:tabs>
      </w:pPr>
      <w:hyperlink w:anchor="_Toc22542" w:history="1">
        <w:r>
          <w:rPr>
            <w:rFonts w:ascii="仿宋" w:eastAsia="仿宋" w:hAnsi="仿宋" w:cs="仿宋" w:hint="eastAsia"/>
            <w:lang w:eastAsia="zh-CN"/>
          </w:rPr>
          <w:t>(二)、质量控制措施</w:t>
        </w:r>
        <w:r>
          <w:tab/>
        </w:r>
        <w:r>
          <w:fldChar w:fldCharType="begin"/>
        </w:r>
        <w:r>
          <w:instrText xml:space="preserve"> PAGEREF _Toc22542 \h </w:instrText>
        </w:r>
        <w:r>
          <w:fldChar w:fldCharType="separate"/>
        </w:r>
        <w:r>
          <w:t>81</w:t>
        </w:r>
        <w:r>
          <w:fldChar w:fldCharType="end"/>
        </w:r>
      </w:hyperlink>
    </w:p>
    <w:p>
      <w:pPr>
        <w:pStyle w:val="TOC1"/>
        <w:tabs>
          <w:tab w:val="right" w:leader="dot" w:pos="8306"/>
        </w:tabs>
      </w:pPr>
      <w:hyperlink w:anchor="_Toc13326" w:history="1">
        <w:r>
          <w:rPr>
            <w:rFonts w:ascii="仿宋" w:eastAsia="仿宋" w:hAnsi="仿宋" w:cs="仿宋" w:hint="eastAsia"/>
            <w:lang w:eastAsia="zh-CN"/>
          </w:rPr>
          <w:t>十八、知识产权管理与保护</w:t>
        </w:r>
        <w:r>
          <w:tab/>
        </w:r>
        <w:r>
          <w:fldChar w:fldCharType="begin"/>
        </w:r>
        <w:r>
          <w:instrText xml:space="preserve"> PAGEREF _Toc13326 \h </w:instrText>
        </w:r>
        <w:r>
          <w:fldChar w:fldCharType="separate"/>
        </w:r>
        <w:r>
          <w:t>82</w:t>
        </w:r>
        <w:r>
          <w:fldChar w:fldCharType="end"/>
        </w:r>
      </w:hyperlink>
    </w:p>
    <w:p>
      <w:pPr>
        <w:pStyle w:val="TOC2"/>
        <w:tabs>
          <w:tab w:val="right" w:leader="dot" w:pos="8306"/>
        </w:tabs>
      </w:pPr>
      <w:hyperlink w:anchor="_Toc22424" w:history="1">
        <w:r>
          <w:rPr>
            <w:rFonts w:ascii="仿宋" w:eastAsia="仿宋" w:hAnsi="仿宋" w:cs="仿宋" w:hint="eastAsia"/>
            <w:lang w:eastAsia="zh-CN"/>
          </w:rPr>
          <w:t>(一)、知识产权管理体系建设</w:t>
        </w:r>
        <w:r>
          <w:tab/>
        </w:r>
        <w:r>
          <w:fldChar w:fldCharType="begin"/>
        </w:r>
        <w:r>
          <w:instrText xml:space="preserve"> PAGEREF _Toc22424 \h </w:instrText>
        </w:r>
        <w:r>
          <w:fldChar w:fldCharType="separate"/>
        </w:r>
        <w:r>
          <w:t>82</w:t>
        </w:r>
        <w:r>
          <w:fldChar w:fldCharType="end"/>
        </w:r>
      </w:hyperlink>
    </w:p>
    <w:p>
      <w:pPr>
        <w:pStyle w:val="TOC2"/>
        <w:tabs>
          <w:tab w:val="right" w:leader="dot" w:pos="8306"/>
        </w:tabs>
      </w:pPr>
      <w:hyperlink w:anchor="_Toc2828" w:history="1">
        <w:r>
          <w:rPr>
            <w:rFonts w:ascii="仿宋" w:eastAsia="仿宋" w:hAnsi="仿宋" w:cs="仿宋" w:hint="eastAsia"/>
            <w:lang w:eastAsia="zh-CN"/>
          </w:rPr>
          <w:t>(二)、知识产权保护措施</w:t>
        </w:r>
        <w:r>
          <w:tab/>
        </w:r>
        <w:r>
          <w:fldChar w:fldCharType="begin"/>
        </w:r>
        <w:r>
          <w:instrText xml:space="preserve"> PAGEREF _Toc2828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75"/>
      <w:r>
        <w:rPr>
          <w:rFonts w:ascii="仿宋" w:eastAsia="仿宋" w:hAnsi="仿宋" w:cs="仿宋" w:hint="eastAsia"/>
          <w:sz w:val="28"/>
          <w:lang w:eastAsia="zh-CN"/>
        </w:rPr>
        <w:t>一、射频消融治疗仪项目概论</w:t>
      </w:r>
      <w:bookmarkEnd w:id="2"/>
    </w:p>
    <w:p>
      <w:pPr>
        <w:pStyle w:val="Heading2"/>
        <w:rPr>
          <w:rFonts w:ascii="仿宋" w:eastAsia="仿宋" w:hAnsi="仿宋" w:cs="仿宋" w:hint="eastAsia"/>
          <w:lang w:eastAsia="zh-CN"/>
        </w:rPr>
      </w:pPr>
      <w:bookmarkStart w:id="3" w:name="_Toc2838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申报单位是“XXX实业发展公司”，这是一家在其所处行业内备受尊敬的企业。公司自成立以来，通过其在射频消融治疗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该公司的法定代表人秦XX，在射频消融治疗仪项目及其他多个行业领域中都有着显著的贡献。秦XX以其出色的领导才能和敏锐的商业洞察力，带领公司在射频消融治疗仪项目等多个领域实现了持续的成长和成功。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射频消融治疗仪项目的重要合作伙伴。公司专注于[行业名称]领域，以创新作为驱动力，不断推动技术进步和市场扩张。在射频消融治疗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射频消融治疗仪项目中展现了强劲的增长和稳定的财务表现。公司通过有效的策略，在射频消融治疗仪项目中扩大了其市场份额并增强了盈利能力。同时，公司积极承担社会责任，参与各类社会公益项目，增强了其在射频消融治疗仪项目中的品牌形象和社会影响力。</w:t>
      </w:r>
    </w:p>
    <w:p>
      <w:pPr>
        <w:pStyle w:val="Heading2"/>
        <w:ind w:firstLine="560" w:firstLineChars="200"/>
        <w:rPr>
          <w:rFonts w:ascii="仿宋" w:eastAsia="仿宋" w:hAnsi="仿宋" w:cs="仿宋" w:hint="eastAsia"/>
          <w:sz w:val="28"/>
          <w:lang w:eastAsia="zh-CN"/>
        </w:rPr>
      </w:pPr>
      <w:bookmarkStart w:id="4" w:name="_Toc110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频消融治疗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射频消融治疗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79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616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686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903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一、射频消融治疗仪项目的市场准入条件分析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射频消融治疗仪项目而言，市场准入条件首先取决于政策法规环境。政府对于[行业名称]领域的法规，如环保标准、税收政策、和技术使用规范，直接影响射频消融治疗仪项目的运营和成本结构。例如，若政府针对使用可再生能源的企业提供税收优惠，这将对射频消融治疗仪项目的财务规划产生重要影响。同时，考虑经济环境和消费者偏好的变化对射频消融治疗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二、射频消融治疗仪项目的行业规范与合规性要求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射频消融治疗仪项目来说，遵守行业规范和合规性要求是确保项目顺利进行的基础。这包括遵循质量控制标准、安全规定、数据保护法规等。例如，若射频消融治疗仪项目涉及数据处理，须严格遵守相关的数据保护法规。此外，行业内部的自律规范，如产品标准和服务流程，也对于提升射频消融治疗仪项目在行业内的认可度和竞争力至关重要。项目管理团队必须不断更新策略，以应对行业规范和法规的变化，确保射频消融治疗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三、射频消融治疗仪项目的竞争格局和战略定位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的发展规划中，理解行业的竞争格局对于制定有效的市场策略极为关键。这包括分析主要竞争对手的市场地位、优势及其业务模式。射频消融治疗仪项目面临的竞争对手可能包括大型成熟企业和创新型初创公司，各自采取不同的市场策略。因此，射频消融治疗仪项目需精确地定位自己的市场策略，如专注于产品创新、客户服务或成本效率，以在竞争中占据优势。通过深入的市场和竞争分析，射频消融治疗仪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https://d.book118.com/446214215123010102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367A0"/>
    <w:rsid w:val="3FC367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21421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2024-02-27T23:19:00Z</dcterms:created>
  <dcterms:modified xsi:type="dcterms:W3CDTF">2024-02-27T23:19:44Z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C3460A313FED44479E148ABA03E2374F_11</vt:lpwstr>
  </property>
  <property fmtid="{D5CDD505-2E9C-101B-9397-08002B2CF9AE}" pid="3" name="KSOProductBuildVer">
    <vt:lpwstr>2052-12.1.0.16250</vt:lpwstr>
  </property>
</Properties>
</file>