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绝缘材料：绝缘套管项目规划设计蓝图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076" w:history="1">
        <w:r>
          <w:rPr>
            <w:rFonts w:ascii="仿宋" w:eastAsia="仿宋" w:hAnsi="仿宋" w:cs="仿宋" w:hint="eastAsia"/>
            <w:lang w:eastAsia="zh-CN"/>
          </w:rPr>
          <w:t>前言</w:t>
        </w:r>
        <w:r>
          <w:tab/>
        </w:r>
        <w:r>
          <w:fldChar w:fldCharType="begin"/>
        </w:r>
        <w:r>
          <w:instrText xml:space="preserve"> PAGEREF _Toc13076 \h </w:instrText>
        </w:r>
        <w:r>
          <w:fldChar w:fldCharType="separate"/>
        </w:r>
        <w:r>
          <w:t>3</w:t>
        </w:r>
        <w:r>
          <w:fldChar w:fldCharType="end"/>
        </w:r>
      </w:hyperlink>
    </w:p>
    <w:p>
      <w:pPr>
        <w:pStyle w:val="TOC1"/>
        <w:tabs>
          <w:tab w:val="right" w:leader="dot" w:pos="8306"/>
        </w:tabs>
      </w:pPr>
      <w:hyperlink w:anchor="_Toc29468" w:history="1">
        <w:r>
          <w:rPr>
            <w:rFonts w:ascii="仿宋" w:eastAsia="仿宋" w:hAnsi="仿宋" w:cs="仿宋" w:hint="eastAsia"/>
            <w:lang w:eastAsia="zh-CN"/>
          </w:rPr>
          <w:t>一、绝缘材料：绝缘套管项目危机管理</w:t>
        </w:r>
        <w:r>
          <w:tab/>
        </w:r>
        <w:r>
          <w:fldChar w:fldCharType="begin"/>
        </w:r>
        <w:r>
          <w:instrText xml:space="preserve"> PAGEREF _Toc29468 \h </w:instrText>
        </w:r>
        <w:r>
          <w:fldChar w:fldCharType="separate"/>
        </w:r>
        <w:r>
          <w:t>3</w:t>
        </w:r>
        <w:r>
          <w:fldChar w:fldCharType="end"/>
        </w:r>
      </w:hyperlink>
    </w:p>
    <w:p>
      <w:pPr>
        <w:pStyle w:val="TOC2"/>
        <w:tabs>
          <w:tab w:val="right" w:leader="dot" w:pos="8306"/>
        </w:tabs>
      </w:pPr>
      <w:hyperlink w:anchor="_Toc15480" w:history="1">
        <w:r>
          <w:rPr>
            <w:rFonts w:ascii="仿宋" w:eastAsia="仿宋" w:hAnsi="仿宋" w:cs="仿宋" w:hint="eastAsia"/>
            <w:lang w:eastAsia="zh-CN"/>
          </w:rPr>
          <w:t>(一)、危机预警与识别</w:t>
        </w:r>
        <w:r>
          <w:tab/>
        </w:r>
        <w:r>
          <w:fldChar w:fldCharType="begin"/>
        </w:r>
        <w:r>
          <w:instrText xml:space="preserve"> PAGEREF _Toc15480 \h </w:instrText>
        </w:r>
        <w:r>
          <w:fldChar w:fldCharType="separate"/>
        </w:r>
        <w:r>
          <w:t>3</w:t>
        </w:r>
        <w:r>
          <w:fldChar w:fldCharType="end"/>
        </w:r>
      </w:hyperlink>
    </w:p>
    <w:p>
      <w:pPr>
        <w:pStyle w:val="TOC2"/>
        <w:tabs>
          <w:tab w:val="right" w:leader="dot" w:pos="8306"/>
        </w:tabs>
      </w:pPr>
      <w:hyperlink w:anchor="_Toc32510" w:history="1">
        <w:r>
          <w:rPr>
            <w:rFonts w:ascii="仿宋" w:eastAsia="仿宋" w:hAnsi="仿宋" w:cs="仿宋" w:hint="eastAsia"/>
            <w:lang w:eastAsia="zh-CN"/>
          </w:rPr>
          <w:t>(二)、危机应对与恢复</w:t>
        </w:r>
        <w:r>
          <w:tab/>
        </w:r>
        <w:r>
          <w:fldChar w:fldCharType="begin"/>
        </w:r>
        <w:r>
          <w:instrText xml:space="preserve"> PAGEREF _Toc32510 \h </w:instrText>
        </w:r>
        <w:r>
          <w:fldChar w:fldCharType="separate"/>
        </w:r>
        <w:r>
          <w:t>4</w:t>
        </w:r>
        <w:r>
          <w:fldChar w:fldCharType="end"/>
        </w:r>
      </w:hyperlink>
    </w:p>
    <w:p>
      <w:pPr>
        <w:pStyle w:val="TOC1"/>
        <w:tabs>
          <w:tab w:val="right" w:leader="dot" w:pos="8306"/>
        </w:tabs>
      </w:pPr>
      <w:hyperlink w:anchor="_Toc27341" w:history="1">
        <w:r>
          <w:rPr>
            <w:rFonts w:ascii="仿宋" w:eastAsia="仿宋" w:hAnsi="仿宋" w:cs="仿宋" w:hint="eastAsia"/>
            <w:lang w:eastAsia="zh-CN"/>
          </w:rPr>
          <w:t>二、绝缘材料：绝缘套管项目土建工程</w:t>
        </w:r>
        <w:r>
          <w:tab/>
        </w:r>
        <w:r>
          <w:fldChar w:fldCharType="begin"/>
        </w:r>
        <w:r>
          <w:instrText xml:space="preserve"> PAGEREF _Toc27341 \h </w:instrText>
        </w:r>
        <w:r>
          <w:fldChar w:fldCharType="separate"/>
        </w:r>
        <w:r>
          <w:t>6</w:t>
        </w:r>
        <w:r>
          <w:fldChar w:fldCharType="end"/>
        </w:r>
      </w:hyperlink>
    </w:p>
    <w:p>
      <w:pPr>
        <w:pStyle w:val="TOC2"/>
        <w:tabs>
          <w:tab w:val="right" w:leader="dot" w:pos="8306"/>
        </w:tabs>
      </w:pPr>
      <w:hyperlink w:anchor="_Toc8107" w:history="1">
        <w:r>
          <w:rPr>
            <w:rFonts w:ascii="仿宋" w:eastAsia="仿宋" w:hAnsi="仿宋" w:cs="仿宋" w:hint="eastAsia"/>
            <w:lang w:eastAsia="zh-CN"/>
          </w:rPr>
          <w:t>(一)、建筑工程设计原则</w:t>
        </w:r>
        <w:r>
          <w:tab/>
        </w:r>
        <w:r>
          <w:fldChar w:fldCharType="begin"/>
        </w:r>
        <w:r>
          <w:instrText xml:space="preserve"> PAGEREF _Toc8107 \h </w:instrText>
        </w:r>
        <w:r>
          <w:fldChar w:fldCharType="separate"/>
        </w:r>
        <w:r>
          <w:t>6</w:t>
        </w:r>
        <w:r>
          <w:fldChar w:fldCharType="end"/>
        </w:r>
      </w:hyperlink>
    </w:p>
    <w:p>
      <w:pPr>
        <w:pStyle w:val="TOC2"/>
        <w:tabs>
          <w:tab w:val="right" w:leader="dot" w:pos="8306"/>
        </w:tabs>
      </w:pPr>
      <w:hyperlink w:anchor="_Toc8418" w:history="1">
        <w:r>
          <w:rPr>
            <w:rFonts w:ascii="仿宋" w:eastAsia="仿宋" w:hAnsi="仿宋" w:cs="仿宋" w:hint="eastAsia"/>
            <w:lang w:eastAsia="zh-CN"/>
          </w:rPr>
          <w:t>(二)、土建工程设计年限及安全等级</w:t>
        </w:r>
        <w:r>
          <w:tab/>
        </w:r>
        <w:r>
          <w:fldChar w:fldCharType="begin"/>
        </w:r>
        <w:r>
          <w:instrText xml:space="preserve"> PAGEREF _Toc8418 \h </w:instrText>
        </w:r>
        <w:r>
          <w:fldChar w:fldCharType="separate"/>
        </w:r>
        <w:r>
          <w:t>7</w:t>
        </w:r>
        <w:r>
          <w:fldChar w:fldCharType="end"/>
        </w:r>
      </w:hyperlink>
    </w:p>
    <w:p>
      <w:pPr>
        <w:pStyle w:val="TOC2"/>
        <w:tabs>
          <w:tab w:val="right" w:leader="dot" w:pos="8306"/>
        </w:tabs>
      </w:pPr>
      <w:hyperlink w:anchor="_Toc25531" w:history="1">
        <w:r>
          <w:rPr>
            <w:rFonts w:ascii="仿宋" w:eastAsia="仿宋" w:hAnsi="仿宋" w:cs="仿宋" w:hint="eastAsia"/>
            <w:lang w:eastAsia="zh-CN"/>
          </w:rPr>
          <w:t>(三)、建筑工程设计总体要求</w:t>
        </w:r>
        <w:r>
          <w:tab/>
        </w:r>
        <w:r>
          <w:fldChar w:fldCharType="begin"/>
        </w:r>
        <w:r>
          <w:instrText xml:space="preserve"> PAGEREF _Toc25531 \h </w:instrText>
        </w:r>
        <w:r>
          <w:fldChar w:fldCharType="separate"/>
        </w:r>
        <w:r>
          <w:t>8</w:t>
        </w:r>
        <w:r>
          <w:fldChar w:fldCharType="end"/>
        </w:r>
      </w:hyperlink>
    </w:p>
    <w:p>
      <w:pPr>
        <w:pStyle w:val="TOC2"/>
        <w:tabs>
          <w:tab w:val="right" w:leader="dot" w:pos="8306"/>
        </w:tabs>
      </w:pPr>
      <w:hyperlink w:anchor="_Toc5607" w:history="1">
        <w:r>
          <w:rPr>
            <w:rFonts w:ascii="仿宋" w:eastAsia="仿宋" w:hAnsi="仿宋" w:cs="仿宋" w:hint="eastAsia"/>
            <w:lang w:eastAsia="zh-CN"/>
          </w:rPr>
          <w:t>(四)、土建工程建设指标</w:t>
        </w:r>
        <w:r>
          <w:tab/>
        </w:r>
        <w:r>
          <w:fldChar w:fldCharType="begin"/>
        </w:r>
        <w:r>
          <w:instrText xml:space="preserve"> PAGEREF _Toc5607 \h </w:instrText>
        </w:r>
        <w:r>
          <w:fldChar w:fldCharType="separate"/>
        </w:r>
        <w:r>
          <w:t>9</w:t>
        </w:r>
        <w:r>
          <w:fldChar w:fldCharType="end"/>
        </w:r>
      </w:hyperlink>
    </w:p>
    <w:p>
      <w:pPr>
        <w:pStyle w:val="TOC1"/>
        <w:tabs>
          <w:tab w:val="right" w:leader="dot" w:pos="8306"/>
        </w:tabs>
      </w:pPr>
      <w:hyperlink w:anchor="_Toc25773" w:history="1">
        <w:r>
          <w:rPr>
            <w:rFonts w:ascii="仿宋" w:eastAsia="仿宋" w:hAnsi="仿宋" w:cs="仿宋" w:hint="eastAsia"/>
            <w:lang w:eastAsia="zh-CN"/>
          </w:rPr>
          <w:t>三、绝缘材料：绝缘套管项目文档管理</w:t>
        </w:r>
        <w:r>
          <w:tab/>
        </w:r>
        <w:r>
          <w:fldChar w:fldCharType="begin"/>
        </w:r>
        <w:r>
          <w:instrText xml:space="preserve"> PAGEREF _Toc25773 \h </w:instrText>
        </w:r>
        <w:r>
          <w:fldChar w:fldCharType="separate"/>
        </w:r>
        <w:r>
          <w:t>9</w:t>
        </w:r>
        <w:r>
          <w:fldChar w:fldCharType="end"/>
        </w:r>
      </w:hyperlink>
    </w:p>
    <w:p>
      <w:pPr>
        <w:pStyle w:val="TOC2"/>
        <w:tabs>
          <w:tab w:val="right" w:leader="dot" w:pos="8306"/>
        </w:tabs>
      </w:pPr>
      <w:hyperlink w:anchor="_Toc2086" w:history="1">
        <w:r>
          <w:rPr>
            <w:rFonts w:ascii="仿宋" w:eastAsia="仿宋" w:hAnsi="仿宋" w:cs="仿宋" w:hint="eastAsia"/>
            <w:lang w:eastAsia="zh-CN"/>
          </w:rPr>
          <w:t>(一)、文档编制与审查</w:t>
        </w:r>
        <w:r>
          <w:tab/>
        </w:r>
        <w:r>
          <w:fldChar w:fldCharType="begin"/>
        </w:r>
        <w:r>
          <w:instrText xml:space="preserve"> PAGEREF _Toc2086 \h </w:instrText>
        </w:r>
        <w:r>
          <w:fldChar w:fldCharType="separate"/>
        </w:r>
        <w:r>
          <w:t>9</w:t>
        </w:r>
        <w:r>
          <w:fldChar w:fldCharType="end"/>
        </w:r>
      </w:hyperlink>
    </w:p>
    <w:p>
      <w:pPr>
        <w:pStyle w:val="TOC2"/>
        <w:tabs>
          <w:tab w:val="right" w:leader="dot" w:pos="8306"/>
        </w:tabs>
      </w:pPr>
      <w:hyperlink w:anchor="_Toc28489" w:history="1">
        <w:r>
          <w:rPr>
            <w:rFonts w:ascii="仿宋" w:eastAsia="仿宋" w:hAnsi="仿宋" w:cs="仿宋" w:hint="eastAsia"/>
            <w:lang w:eastAsia="zh-CN"/>
          </w:rPr>
          <w:t>(二)、文档发布与分发</w:t>
        </w:r>
        <w:r>
          <w:tab/>
        </w:r>
        <w:r>
          <w:fldChar w:fldCharType="begin"/>
        </w:r>
        <w:r>
          <w:instrText xml:space="preserve"> PAGEREF _Toc28489 \h </w:instrText>
        </w:r>
        <w:r>
          <w:fldChar w:fldCharType="separate"/>
        </w:r>
        <w:r>
          <w:t>10</w:t>
        </w:r>
        <w:r>
          <w:fldChar w:fldCharType="end"/>
        </w:r>
      </w:hyperlink>
    </w:p>
    <w:p>
      <w:pPr>
        <w:pStyle w:val="TOC2"/>
        <w:tabs>
          <w:tab w:val="right" w:leader="dot" w:pos="8306"/>
        </w:tabs>
      </w:pPr>
      <w:hyperlink w:anchor="_Toc617" w:history="1">
        <w:r>
          <w:rPr>
            <w:rFonts w:ascii="仿宋" w:eastAsia="仿宋" w:hAnsi="仿宋" w:cs="仿宋" w:hint="eastAsia"/>
            <w:lang w:eastAsia="zh-CN"/>
          </w:rPr>
          <w:t>(三)、文档存档与归档</w:t>
        </w:r>
        <w:r>
          <w:tab/>
        </w:r>
        <w:r>
          <w:fldChar w:fldCharType="begin"/>
        </w:r>
        <w:r>
          <w:instrText xml:space="preserve"> PAGEREF _Toc617 \h </w:instrText>
        </w:r>
        <w:r>
          <w:fldChar w:fldCharType="separate"/>
        </w:r>
        <w:r>
          <w:t>11</w:t>
        </w:r>
        <w:r>
          <w:fldChar w:fldCharType="end"/>
        </w:r>
      </w:hyperlink>
    </w:p>
    <w:p>
      <w:pPr>
        <w:pStyle w:val="TOC1"/>
        <w:tabs>
          <w:tab w:val="right" w:leader="dot" w:pos="8306"/>
        </w:tabs>
      </w:pPr>
      <w:hyperlink w:anchor="_Toc30690" w:history="1">
        <w:r>
          <w:rPr>
            <w:rFonts w:ascii="仿宋" w:eastAsia="仿宋" w:hAnsi="仿宋" w:cs="仿宋" w:hint="eastAsia"/>
            <w:lang w:eastAsia="zh-CN"/>
          </w:rPr>
          <w:t>四、绝缘材料：绝缘套管项目选址可行性分析</w:t>
        </w:r>
        <w:r>
          <w:tab/>
        </w:r>
        <w:r>
          <w:fldChar w:fldCharType="begin"/>
        </w:r>
        <w:r>
          <w:instrText xml:space="preserve"> PAGEREF _Toc30690 \h </w:instrText>
        </w:r>
        <w:r>
          <w:fldChar w:fldCharType="separate"/>
        </w:r>
        <w:r>
          <w:t>13</w:t>
        </w:r>
        <w:r>
          <w:fldChar w:fldCharType="end"/>
        </w:r>
      </w:hyperlink>
    </w:p>
    <w:p>
      <w:pPr>
        <w:pStyle w:val="TOC2"/>
        <w:tabs>
          <w:tab w:val="right" w:leader="dot" w:pos="8306"/>
        </w:tabs>
      </w:pPr>
      <w:hyperlink w:anchor="_Toc12697" w:history="1">
        <w:r>
          <w:rPr>
            <w:rFonts w:ascii="仿宋" w:eastAsia="仿宋" w:hAnsi="仿宋" w:cs="仿宋" w:hint="eastAsia"/>
            <w:lang w:eastAsia="zh-CN"/>
          </w:rPr>
          <w:t>(一)、绝缘材料：绝缘套管项目选址</w:t>
        </w:r>
        <w:r>
          <w:tab/>
        </w:r>
        <w:r>
          <w:fldChar w:fldCharType="begin"/>
        </w:r>
        <w:r>
          <w:instrText xml:space="preserve"> PAGEREF _Toc12697 \h </w:instrText>
        </w:r>
        <w:r>
          <w:fldChar w:fldCharType="separate"/>
        </w:r>
        <w:r>
          <w:t>13</w:t>
        </w:r>
        <w:r>
          <w:fldChar w:fldCharType="end"/>
        </w:r>
      </w:hyperlink>
    </w:p>
    <w:p>
      <w:pPr>
        <w:pStyle w:val="TOC2"/>
        <w:tabs>
          <w:tab w:val="right" w:leader="dot" w:pos="8306"/>
        </w:tabs>
      </w:pPr>
      <w:hyperlink w:anchor="_Toc511" w:history="1">
        <w:r>
          <w:rPr>
            <w:rFonts w:ascii="仿宋" w:eastAsia="仿宋" w:hAnsi="仿宋" w:cs="仿宋" w:hint="eastAsia"/>
            <w:lang w:eastAsia="zh-CN"/>
          </w:rPr>
          <w:t>(二)、用地控制指标</w:t>
        </w:r>
        <w:r>
          <w:tab/>
        </w:r>
        <w:r>
          <w:fldChar w:fldCharType="begin"/>
        </w:r>
        <w:r>
          <w:instrText xml:space="preserve"> PAGEREF _Toc511 \h </w:instrText>
        </w:r>
        <w:r>
          <w:fldChar w:fldCharType="separate"/>
        </w:r>
        <w:r>
          <w:t>13</w:t>
        </w:r>
        <w:r>
          <w:fldChar w:fldCharType="end"/>
        </w:r>
      </w:hyperlink>
    </w:p>
    <w:p>
      <w:pPr>
        <w:pStyle w:val="TOC2"/>
        <w:tabs>
          <w:tab w:val="right" w:leader="dot" w:pos="8306"/>
        </w:tabs>
      </w:pPr>
      <w:hyperlink w:anchor="_Toc29792" w:history="1">
        <w:r>
          <w:rPr>
            <w:rFonts w:ascii="仿宋" w:eastAsia="仿宋" w:hAnsi="仿宋" w:cs="仿宋" w:hint="eastAsia"/>
            <w:lang w:eastAsia="zh-CN"/>
          </w:rPr>
          <w:t>(三)、节约用地措施</w:t>
        </w:r>
        <w:r>
          <w:tab/>
        </w:r>
        <w:r>
          <w:fldChar w:fldCharType="begin"/>
        </w:r>
        <w:r>
          <w:instrText xml:space="preserve"> PAGEREF _Toc29792 \h </w:instrText>
        </w:r>
        <w:r>
          <w:fldChar w:fldCharType="separate"/>
        </w:r>
        <w:r>
          <w:t>15</w:t>
        </w:r>
        <w:r>
          <w:fldChar w:fldCharType="end"/>
        </w:r>
      </w:hyperlink>
    </w:p>
    <w:p>
      <w:pPr>
        <w:pStyle w:val="TOC2"/>
        <w:tabs>
          <w:tab w:val="right" w:leader="dot" w:pos="8306"/>
        </w:tabs>
      </w:pPr>
      <w:hyperlink w:anchor="_Toc7664" w:history="1">
        <w:r>
          <w:rPr>
            <w:rFonts w:ascii="仿宋" w:eastAsia="仿宋" w:hAnsi="仿宋" w:cs="仿宋" w:hint="eastAsia"/>
            <w:lang w:eastAsia="zh-CN"/>
          </w:rPr>
          <w:t>(四)、总图布置方案</w:t>
        </w:r>
        <w:r>
          <w:tab/>
        </w:r>
        <w:r>
          <w:fldChar w:fldCharType="begin"/>
        </w:r>
        <w:r>
          <w:instrText xml:space="preserve"> PAGEREF _Toc7664 \h </w:instrText>
        </w:r>
        <w:r>
          <w:fldChar w:fldCharType="separate"/>
        </w:r>
        <w:r>
          <w:t>16</w:t>
        </w:r>
        <w:r>
          <w:fldChar w:fldCharType="end"/>
        </w:r>
      </w:hyperlink>
    </w:p>
    <w:p>
      <w:pPr>
        <w:pStyle w:val="TOC2"/>
        <w:tabs>
          <w:tab w:val="right" w:leader="dot" w:pos="8306"/>
        </w:tabs>
      </w:pPr>
      <w:hyperlink w:anchor="_Toc23766" w:history="1">
        <w:r>
          <w:rPr>
            <w:rFonts w:ascii="仿宋" w:eastAsia="仿宋" w:hAnsi="仿宋" w:cs="仿宋" w:hint="eastAsia"/>
            <w:lang w:eastAsia="zh-CN"/>
          </w:rPr>
          <w:t>(五)、选址综合评价</w:t>
        </w:r>
        <w:r>
          <w:tab/>
        </w:r>
        <w:r>
          <w:fldChar w:fldCharType="begin"/>
        </w:r>
        <w:r>
          <w:instrText xml:space="preserve"> PAGEREF _Toc23766 \h </w:instrText>
        </w:r>
        <w:r>
          <w:fldChar w:fldCharType="separate"/>
        </w:r>
        <w:r>
          <w:t>17</w:t>
        </w:r>
        <w:r>
          <w:fldChar w:fldCharType="end"/>
        </w:r>
      </w:hyperlink>
    </w:p>
    <w:p>
      <w:pPr>
        <w:pStyle w:val="TOC1"/>
        <w:tabs>
          <w:tab w:val="right" w:leader="dot" w:pos="8306"/>
        </w:tabs>
      </w:pPr>
      <w:hyperlink w:anchor="_Toc29780" w:history="1">
        <w:r>
          <w:rPr>
            <w:rFonts w:ascii="仿宋" w:eastAsia="仿宋" w:hAnsi="仿宋" w:cs="仿宋" w:hint="eastAsia"/>
            <w:lang w:eastAsia="zh-CN"/>
          </w:rPr>
          <w:t>五、工艺说明</w:t>
        </w:r>
        <w:r>
          <w:tab/>
        </w:r>
        <w:r>
          <w:fldChar w:fldCharType="begin"/>
        </w:r>
        <w:r>
          <w:instrText xml:space="preserve"> PAGEREF _Toc29780 \h </w:instrText>
        </w:r>
        <w:r>
          <w:fldChar w:fldCharType="separate"/>
        </w:r>
        <w:r>
          <w:t>18</w:t>
        </w:r>
        <w:r>
          <w:fldChar w:fldCharType="end"/>
        </w:r>
      </w:hyperlink>
    </w:p>
    <w:p>
      <w:pPr>
        <w:pStyle w:val="TOC2"/>
        <w:tabs>
          <w:tab w:val="right" w:leader="dot" w:pos="8306"/>
        </w:tabs>
      </w:pPr>
      <w:hyperlink w:anchor="_Toc23671" w:history="1">
        <w:r>
          <w:rPr>
            <w:rFonts w:ascii="仿宋" w:eastAsia="仿宋" w:hAnsi="仿宋" w:cs="仿宋" w:hint="eastAsia"/>
            <w:lang w:eastAsia="zh-CN"/>
          </w:rPr>
          <w:t>(一)、技术管理特点</w:t>
        </w:r>
        <w:r>
          <w:tab/>
        </w:r>
        <w:r>
          <w:fldChar w:fldCharType="begin"/>
        </w:r>
        <w:r>
          <w:instrText xml:space="preserve"> PAGEREF _Toc23671 \h </w:instrText>
        </w:r>
        <w:r>
          <w:fldChar w:fldCharType="separate"/>
        </w:r>
        <w:r>
          <w:t>18</w:t>
        </w:r>
        <w:r>
          <w:fldChar w:fldCharType="end"/>
        </w:r>
      </w:hyperlink>
    </w:p>
    <w:p>
      <w:pPr>
        <w:pStyle w:val="TOC2"/>
        <w:tabs>
          <w:tab w:val="right" w:leader="dot" w:pos="8306"/>
        </w:tabs>
      </w:pPr>
      <w:hyperlink w:anchor="_Toc22183" w:history="1">
        <w:r>
          <w:rPr>
            <w:rFonts w:ascii="仿宋" w:eastAsia="仿宋" w:hAnsi="仿宋" w:cs="仿宋" w:hint="eastAsia"/>
            <w:lang w:eastAsia="zh-CN"/>
          </w:rPr>
          <w:t>(二)、绝缘材料：绝缘套管项目工艺技术设计方案</w:t>
        </w:r>
        <w:r>
          <w:tab/>
        </w:r>
        <w:r>
          <w:fldChar w:fldCharType="begin"/>
        </w:r>
        <w:r>
          <w:instrText xml:space="preserve"> PAGEREF _Toc22183 \h </w:instrText>
        </w:r>
        <w:r>
          <w:fldChar w:fldCharType="separate"/>
        </w:r>
        <w:r>
          <w:t>19</w:t>
        </w:r>
        <w:r>
          <w:fldChar w:fldCharType="end"/>
        </w:r>
      </w:hyperlink>
    </w:p>
    <w:p>
      <w:pPr>
        <w:pStyle w:val="TOC2"/>
        <w:tabs>
          <w:tab w:val="right" w:leader="dot" w:pos="8306"/>
        </w:tabs>
      </w:pPr>
      <w:hyperlink w:anchor="_Toc21755" w:history="1">
        <w:r>
          <w:rPr>
            <w:rFonts w:ascii="仿宋" w:eastAsia="仿宋" w:hAnsi="仿宋" w:cs="仿宋" w:hint="eastAsia"/>
            <w:lang w:eastAsia="zh-CN"/>
          </w:rPr>
          <w:t>(三)、设备选型方案</w:t>
        </w:r>
        <w:r>
          <w:tab/>
        </w:r>
        <w:r>
          <w:fldChar w:fldCharType="begin"/>
        </w:r>
        <w:r>
          <w:instrText xml:space="preserve"> PAGEREF _Toc21755 \h </w:instrText>
        </w:r>
        <w:r>
          <w:fldChar w:fldCharType="separate"/>
        </w:r>
        <w:r>
          <w:t>21</w:t>
        </w:r>
        <w:r>
          <w:fldChar w:fldCharType="end"/>
        </w:r>
      </w:hyperlink>
    </w:p>
    <w:p>
      <w:pPr>
        <w:pStyle w:val="TOC1"/>
        <w:tabs>
          <w:tab w:val="right" w:leader="dot" w:pos="8306"/>
        </w:tabs>
      </w:pPr>
      <w:hyperlink w:anchor="_Toc17733" w:history="1">
        <w:r>
          <w:rPr>
            <w:rFonts w:ascii="仿宋" w:eastAsia="仿宋" w:hAnsi="仿宋" w:cs="仿宋" w:hint="eastAsia"/>
            <w:lang w:eastAsia="zh-CN"/>
          </w:rPr>
          <w:t>六、绝缘材料：绝缘套管项目建设背景及必要性分析</w:t>
        </w:r>
        <w:r>
          <w:tab/>
        </w:r>
        <w:r>
          <w:fldChar w:fldCharType="begin"/>
        </w:r>
        <w:r>
          <w:instrText xml:space="preserve"> PAGEREF _Toc17733 \h </w:instrText>
        </w:r>
        <w:r>
          <w:fldChar w:fldCharType="separate"/>
        </w:r>
        <w:r>
          <w:t>22</w:t>
        </w:r>
        <w:r>
          <w:fldChar w:fldCharType="end"/>
        </w:r>
      </w:hyperlink>
    </w:p>
    <w:p>
      <w:pPr>
        <w:pStyle w:val="TOC2"/>
        <w:tabs>
          <w:tab w:val="right" w:leader="dot" w:pos="8306"/>
        </w:tabs>
      </w:pPr>
      <w:hyperlink w:anchor="_Toc23752" w:history="1">
        <w:r>
          <w:rPr>
            <w:rFonts w:ascii="仿宋" w:eastAsia="仿宋" w:hAnsi="仿宋" w:cs="仿宋" w:hint="eastAsia"/>
            <w:lang w:eastAsia="zh-CN"/>
          </w:rPr>
          <w:t>(一)、绝缘材料：绝缘套管项目背景分析</w:t>
        </w:r>
        <w:r>
          <w:tab/>
        </w:r>
        <w:r>
          <w:fldChar w:fldCharType="begin"/>
        </w:r>
        <w:r>
          <w:instrText xml:space="preserve"> PAGEREF _Toc23752 \h </w:instrText>
        </w:r>
        <w:r>
          <w:fldChar w:fldCharType="separate"/>
        </w:r>
        <w:r>
          <w:t>22</w:t>
        </w:r>
        <w:r>
          <w:fldChar w:fldCharType="end"/>
        </w:r>
      </w:hyperlink>
    </w:p>
    <w:p>
      <w:pPr>
        <w:pStyle w:val="TOC2"/>
        <w:tabs>
          <w:tab w:val="right" w:leader="dot" w:pos="8306"/>
        </w:tabs>
      </w:pPr>
      <w:hyperlink w:anchor="_Toc7817" w:history="1">
        <w:r>
          <w:rPr>
            <w:rFonts w:ascii="仿宋" w:eastAsia="仿宋" w:hAnsi="仿宋" w:cs="仿宋" w:hint="eastAsia"/>
            <w:lang w:eastAsia="zh-CN"/>
          </w:rPr>
          <w:t>(二)、绝缘材料：绝缘套管项目建设必要性分析</w:t>
        </w:r>
        <w:r>
          <w:tab/>
        </w:r>
        <w:r>
          <w:fldChar w:fldCharType="begin"/>
        </w:r>
        <w:r>
          <w:instrText xml:space="preserve"> PAGEREF _Toc7817 \h </w:instrText>
        </w:r>
        <w:r>
          <w:fldChar w:fldCharType="separate"/>
        </w:r>
        <w:r>
          <w:t>24</w:t>
        </w:r>
        <w:r>
          <w:fldChar w:fldCharType="end"/>
        </w:r>
      </w:hyperlink>
    </w:p>
    <w:p>
      <w:pPr>
        <w:pStyle w:val="TOC1"/>
        <w:tabs>
          <w:tab w:val="right" w:leader="dot" w:pos="8306"/>
        </w:tabs>
      </w:pPr>
      <w:hyperlink w:anchor="_Toc15381" w:history="1">
        <w:r>
          <w:rPr>
            <w:rFonts w:ascii="仿宋" w:eastAsia="仿宋" w:hAnsi="仿宋" w:cs="仿宋" w:hint="eastAsia"/>
            <w:lang w:eastAsia="zh-CN"/>
          </w:rPr>
          <w:t>七、绝缘材料：绝缘套管项目人力资源培养与发展</w:t>
        </w:r>
        <w:r>
          <w:tab/>
        </w:r>
        <w:r>
          <w:fldChar w:fldCharType="begin"/>
        </w:r>
        <w:r>
          <w:instrText xml:space="preserve"> PAGEREF _Toc15381 \h </w:instrText>
        </w:r>
        <w:r>
          <w:fldChar w:fldCharType="separate"/>
        </w:r>
        <w:r>
          <w:t>25</w:t>
        </w:r>
        <w:r>
          <w:fldChar w:fldCharType="end"/>
        </w:r>
      </w:hyperlink>
    </w:p>
    <w:p>
      <w:pPr>
        <w:pStyle w:val="TOC2"/>
        <w:tabs>
          <w:tab w:val="right" w:leader="dot" w:pos="8306"/>
        </w:tabs>
      </w:pPr>
      <w:hyperlink w:anchor="_Toc2039" w:history="1">
        <w:r>
          <w:rPr>
            <w:rFonts w:ascii="仿宋" w:eastAsia="仿宋" w:hAnsi="仿宋" w:cs="仿宋" w:hint="eastAsia"/>
            <w:lang w:eastAsia="zh-CN"/>
          </w:rPr>
          <w:t>(一)、人才需求与规划</w:t>
        </w:r>
        <w:r>
          <w:tab/>
        </w:r>
        <w:r>
          <w:fldChar w:fldCharType="begin"/>
        </w:r>
        <w:r>
          <w:instrText xml:space="preserve"> PAGEREF _Toc2039 \h </w:instrText>
        </w:r>
        <w:r>
          <w:fldChar w:fldCharType="separate"/>
        </w:r>
        <w:r>
          <w:t>25</w:t>
        </w:r>
        <w:r>
          <w:fldChar w:fldCharType="end"/>
        </w:r>
      </w:hyperlink>
    </w:p>
    <w:p>
      <w:pPr>
        <w:pStyle w:val="TOC2"/>
        <w:tabs>
          <w:tab w:val="right" w:leader="dot" w:pos="8306"/>
        </w:tabs>
      </w:pPr>
      <w:hyperlink w:anchor="_Toc4082" w:history="1">
        <w:r>
          <w:rPr>
            <w:rFonts w:ascii="仿宋" w:eastAsia="仿宋" w:hAnsi="仿宋" w:cs="仿宋" w:hint="eastAsia"/>
            <w:lang w:eastAsia="zh-CN"/>
          </w:rPr>
          <w:t>(二)、培训与发展计划</w:t>
        </w:r>
        <w:r>
          <w:tab/>
        </w:r>
        <w:r>
          <w:fldChar w:fldCharType="begin"/>
        </w:r>
        <w:r>
          <w:instrText xml:space="preserve"> PAGEREF _Toc4082 \h </w:instrText>
        </w:r>
        <w:r>
          <w:fldChar w:fldCharType="separate"/>
        </w:r>
        <w:r>
          <w:t>26</w:t>
        </w:r>
        <w:r>
          <w:fldChar w:fldCharType="end"/>
        </w:r>
      </w:hyperlink>
    </w:p>
    <w:p>
      <w:pPr>
        <w:pStyle w:val="TOC1"/>
        <w:tabs>
          <w:tab w:val="right" w:leader="dot" w:pos="8306"/>
        </w:tabs>
      </w:pPr>
      <w:hyperlink w:anchor="_Toc27018" w:history="1">
        <w:r>
          <w:rPr>
            <w:rFonts w:ascii="仿宋" w:eastAsia="仿宋" w:hAnsi="仿宋" w:cs="仿宋" w:hint="eastAsia"/>
            <w:lang w:eastAsia="zh-CN"/>
          </w:rPr>
          <w:t>八、绝缘材料：绝缘套管项目计划安排</w:t>
        </w:r>
        <w:r>
          <w:tab/>
        </w:r>
        <w:r>
          <w:fldChar w:fldCharType="begin"/>
        </w:r>
        <w:r>
          <w:instrText xml:space="preserve"> PAGEREF _Toc27018 \h </w:instrText>
        </w:r>
        <w:r>
          <w:fldChar w:fldCharType="separate"/>
        </w:r>
        <w:r>
          <w:t>26</w:t>
        </w:r>
        <w:r>
          <w:fldChar w:fldCharType="end"/>
        </w:r>
      </w:hyperlink>
    </w:p>
    <w:p>
      <w:pPr>
        <w:pStyle w:val="TOC2"/>
        <w:tabs>
          <w:tab w:val="right" w:leader="dot" w:pos="8306"/>
        </w:tabs>
      </w:pPr>
      <w:hyperlink w:anchor="_Toc10968" w:history="1">
        <w:r>
          <w:rPr>
            <w:rFonts w:ascii="仿宋" w:eastAsia="仿宋" w:hAnsi="仿宋" w:cs="仿宋" w:hint="eastAsia"/>
            <w:lang w:eastAsia="zh-CN"/>
          </w:rPr>
          <w:t>(一)、建设周期</w:t>
        </w:r>
        <w:r>
          <w:tab/>
        </w:r>
        <w:r>
          <w:fldChar w:fldCharType="begin"/>
        </w:r>
        <w:r>
          <w:instrText xml:space="preserve"> PAGEREF _Toc10968 \h </w:instrText>
        </w:r>
        <w:r>
          <w:fldChar w:fldCharType="separate"/>
        </w:r>
        <w:r>
          <w:t>26</w:t>
        </w:r>
        <w:r>
          <w:fldChar w:fldCharType="end"/>
        </w:r>
      </w:hyperlink>
    </w:p>
    <w:p>
      <w:pPr>
        <w:pStyle w:val="TOC2"/>
        <w:tabs>
          <w:tab w:val="right" w:leader="dot" w:pos="8306"/>
        </w:tabs>
      </w:pPr>
      <w:hyperlink w:anchor="_Toc21662" w:history="1">
        <w:r>
          <w:rPr>
            <w:rFonts w:ascii="仿宋" w:eastAsia="仿宋" w:hAnsi="仿宋" w:cs="仿宋" w:hint="eastAsia"/>
            <w:lang w:eastAsia="zh-CN"/>
          </w:rPr>
          <w:t>(二)、建设进度</w:t>
        </w:r>
        <w:r>
          <w:tab/>
        </w:r>
        <w:r>
          <w:fldChar w:fldCharType="begin"/>
        </w:r>
        <w:r>
          <w:instrText xml:space="preserve"> PAGEREF _Toc21662 \h </w:instrText>
        </w:r>
        <w:r>
          <w:fldChar w:fldCharType="separate"/>
        </w:r>
        <w:r>
          <w:t>27</w:t>
        </w:r>
        <w:r>
          <w:fldChar w:fldCharType="end"/>
        </w:r>
      </w:hyperlink>
    </w:p>
    <w:p>
      <w:pPr>
        <w:pStyle w:val="TOC2"/>
        <w:tabs>
          <w:tab w:val="right" w:leader="dot" w:pos="8306"/>
        </w:tabs>
      </w:pPr>
      <w:hyperlink w:anchor="_Toc18028" w:history="1">
        <w:r>
          <w:rPr>
            <w:rFonts w:ascii="仿宋" w:eastAsia="仿宋" w:hAnsi="仿宋" w:cs="仿宋" w:hint="eastAsia"/>
            <w:lang w:eastAsia="zh-CN"/>
          </w:rPr>
          <w:t>(三)、进度安排注意事项</w:t>
        </w:r>
        <w:r>
          <w:tab/>
        </w:r>
        <w:r>
          <w:fldChar w:fldCharType="begin"/>
        </w:r>
        <w:r>
          <w:instrText xml:space="preserve"> PAGEREF _Toc18028 \h </w:instrText>
        </w:r>
        <w:r>
          <w:fldChar w:fldCharType="separate"/>
        </w:r>
        <w:r>
          <w:t>28</w:t>
        </w:r>
        <w:r>
          <w:fldChar w:fldCharType="end"/>
        </w:r>
      </w:hyperlink>
    </w:p>
    <w:p>
      <w:pPr>
        <w:pStyle w:val="TOC2"/>
        <w:tabs>
          <w:tab w:val="right" w:leader="dot" w:pos="8306"/>
        </w:tabs>
      </w:pPr>
      <w:hyperlink w:anchor="_Toc15124" w:history="1">
        <w:r>
          <w:rPr>
            <w:rFonts w:ascii="仿宋" w:eastAsia="仿宋" w:hAnsi="仿宋" w:cs="仿宋" w:hint="eastAsia"/>
            <w:lang w:eastAsia="zh-CN"/>
          </w:rPr>
          <w:t>(四)、人力资源配置</w:t>
        </w:r>
        <w:r>
          <w:tab/>
        </w:r>
        <w:r>
          <w:fldChar w:fldCharType="begin"/>
        </w:r>
        <w:r>
          <w:instrText xml:space="preserve"> PAGEREF _Toc15124 \h </w:instrText>
        </w:r>
        <w:r>
          <w:fldChar w:fldCharType="separate"/>
        </w:r>
        <w:r>
          <w:t>30</w:t>
        </w:r>
        <w:r>
          <w:fldChar w:fldCharType="end"/>
        </w:r>
      </w:hyperlink>
    </w:p>
    <w:p>
      <w:pPr>
        <w:pStyle w:val="TOC1"/>
        <w:tabs>
          <w:tab w:val="right" w:leader="dot" w:pos="8306"/>
        </w:tabs>
      </w:pPr>
      <w:hyperlink w:anchor="_Toc30868" w:history="1">
        <w:r>
          <w:rPr>
            <w:rFonts w:ascii="仿宋" w:eastAsia="仿宋" w:hAnsi="仿宋" w:cs="仿宋" w:hint="eastAsia"/>
            <w:lang w:eastAsia="zh-CN"/>
          </w:rPr>
          <w:t>九、绝缘材料：绝缘套管项目投资规划</w:t>
        </w:r>
        <w:r>
          <w:tab/>
        </w:r>
        <w:r>
          <w:fldChar w:fldCharType="begin"/>
        </w:r>
        <w:r>
          <w:instrText xml:space="preserve"> PAGEREF _Toc30868 \h </w:instrText>
        </w:r>
        <w:r>
          <w:fldChar w:fldCharType="separate"/>
        </w:r>
        <w:r>
          <w:t>31</w:t>
        </w:r>
        <w:r>
          <w:fldChar w:fldCharType="end"/>
        </w:r>
      </w:hyperlink>
    </w:p>
    <w:p>
      <w:pPr>
        <w:pStyle w:val="TOC2"/>
        <w:tabs>
          <w:tab w:val="right" w:leader="dot" w:pos="8306"/>
        </w:tabs>
      </w:pPr>
      <w:hyperlink w:anchor="_Toc16541" w:history="1">
        <w:r>
          <w:rPr>
            <w:rFonts w:ascii="仿宋" w:eastAsia="仿宋" w:hAnsi="仿宋" w:cs="仿宋" w:hint="eastAsia"/>
            <w:lang w:eastAsia="zh-CN"/>
          </w:rPr>
          <w:t>(一)、绝缘材料：绝缘套管项目总投资估算</w:t>
        </w:r>
        <w:r>
          <w:tab/>
        </w:r>
        <w:r>
          <w:fldChar w:fldCharType="begin"/>
        </w:r>
        <w:r>
          <w:instrText xml:space="preserve"> PAGEREF _Toc16541 \h </w:instrText>
        </w:r>
        <w:r>
          <w:fldChar w:fldCharType="separate"/>
        </w:r>
        <w:r>
          <w:t>31</w:t>
        </w:r>
        <w:r>
          <w:fldChar w:fldCharType="end"/>
        </w:r>
      </w:hyperlink>
    </w:p>
    <w:p>
      <w:pPr>
        <w:pStyle w:val="TOC2"/>
        <w:tabs>
          <w:tab w:val="right" w:leader="dot" w:pos="8306"/>
        </w:tabs>
      </w:pPr>
      <w:hyperlink w:anchor="_Toc11801" w:history="1">
        <w:r>
          <w:rPr>
            <w:rFonts w:ascii="仿宋" w:eastAsia="仿宋" w:hAnsi="仿宋" w:cs="仿宋" w:hint="eastAsia"/>
            <w:lang w:eastAsia="zh-CN"/>
          </w:rPr>
          <w:t>(二)、资金筹措</w:t>
        </w:r>
        <w:r>
          <w:tab/>
        </w:r>
        <w:r>
          <w:fldChar w:fldCharType="begin"/>
        </w:r>
        <w:r>
          <w:instrText xml:space="preserve"> PAGEREF _Toc11801 \h </w:instrText>
        </w:r>
        <w:r>
          <w:fldChar w:fldCharType="separate"/>
        </w:r>
        <w:r>
          <w:t>32</w:t>
        </w:r>
        <w:r>
          <w:fldChar w:fldCharType="end"/>
        </w:r>
      </w:hyperlink>
    </w:p>
    <w:p>
      <w:pPr>
        <w:pStyle w:val="TOC1"/>
        <w:tabs>
          <w:tab w:val="right" w:leader="dot" w:pos="8306"/>
        </w:tabs>
      </w:pPr>
      <w:hyperlink w:anchor="_Toc32590" w:history="1">
        <w:r>
          <w:rPr>
            <w:rFonts w:ascii="仿宋" w:eastAsia="仿宋" w:hAnsi="仿宋" w:cs="仿宋" w:hint="eastAsia"/>
            <w:lang w:eastAsia="zh-CN"/>
          </w:rPr>
          <w:t>十、绝缘材料：绝缘套管项目技术管理</w:t>
        </w:r>
        <w:r>
          <w:tab/>
        </w:r>
        <w:r>
          <w:fldChar w:fldCharType="begin"/>
        </w:r>
        <w:r>
          <w:instrText xml:space="preserve"> PAGEREF _Toc32590 \h </w:instrText>
        </w:r>
        <w:r>
          <w:fldChar w:fldCharType="separate"/>
        </w:r>
        <w:r>
          <w:t>33</w:t>
        </w:r>
        <w:r>
          <w:fldChar w:fldCharType="end"/>
        </w:r>
      </w:hyperlink>
    </w:p>
    <w:p>
      <w:pPr>
        <w:pStyle w:val="TOC2"/>
        <w:tabs>
          <w:tab w:val="right" w:leader="dot" w:pos="8306"/>
        </w:tabs>
      </w:pPr>
      <w:hyperlink w:anchor="_Toc16228" w:history="1">
        <w:r>
          <w:rPr>
            <w:rFonts w:ascii="仿宋" w:eastAsia="仿宋" w:hAnsi="仿宋" w:cs="仿宋" w:hint="eastAsia"/>
            <w:lang w:eastAsia="zh-CN"/>
          </w:rPr>
          <w:t>(一)、技术方案选用方向</w:t>
        </w:r>
        <w:r>
          <w:tab/>
        </w:r>
        <w:r>
          <w:fldChar w:fldCharType="begin"/>
        </w:r>
        <w:r>
          <w:instrText xml:space="preserve"> PAGEREF _Toc16228 \h </w:instrText>
        </w:r>
        <w:r>
          <w:fldChar w:fldCharType="separate"/>
        </w:r>
        <w:r>
          <w:t>33</w:t>
        </w:r>
        <w:r>
          <w:fldChar w:fldCharType="end"/>
        </w:r>
      </w:hyperlink>
    </w:p>
    <w:p>
      <w:pPr>
        <w:pStyle w:val="TOC2"/>
        <w:tabs>
          <w:tab w:val="right" w:leader="dot" w:pos="8306"/>
        </w:tabs>
      </w:pPr>
      <w:hyperlink w:anchor="_Toc8687" w:history="1">
        <w:r>
          <w:rPr>
            <w:rFonts w:ascii="仿宋" w:eastAsia="仿宋" w:hAnsi="仿宋" w:cs="仿宋" w:hint="eastAsia"/>
            <w:lang w:eastAsia="zh-CN"/>
          </w:rPr>
          <w:t>(二)、工艺技术方案选用原则</w:t>
        </w:r>
        <w:r>
          <w:tab/>
        </w:r>
        <w:r>
          <w:fldChar w:fldCharType="begin"/>
        </w:r>
        <w:r>
          <w:instrText xml:space="preserve"> PAGEREF _Toc8687 \h </w:instrText>
        </w:r>
        <w:r>
          <w:fldChar w:fldCharType="separate"/>
        </w:r>
        <w:r>
          <w:t>35</w:t>
        </w:r>
        <w:r>
          <w:fldChar w:fldCharType="end"/>
        </w:r>
      </w:hyperlink>
    </w:p>
    <w:p>
      <w:pPr>
        <w:pStyle w:val="TOC2"/>
        <w:tabs>
          <w:tab w:val="right" w:leader="dot" w:pos="8306"/>
        </w:tabs>
      </w:pPr>
      <w:hyperlink w:anchor="_Toc6172" w:history="1">
        <w:r>
          <w:rPr>
            <w:rFonts w:ascii="仿宋" w:eastAsia="仿宋" w:hAnsi="仿宋" w:cs="仿宋" w:hint="eastAsia"/>
            <w:lang w:eastAsia="zh-CN"/>
          </w:rPr>
          <w:t>(三)、工艺技术方案要求</w:t>
        </w:r>
        <w:r>
          <w:tab/>
        </w:r>
        <w:r>
          <w:fldChar w:fldCharType="begin"/>
        </w:r>
        <w:r>
          <w:instrText xml:space="preserve"> PAGEREF _Toc6172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62" w:history="1">
        <w:r>
          <w:rPr>
            <w:rFonts w:ascii="仿宋" w:eastAsia="仿宋" w:hAnsi="仿宋" w:cs="仿宋" w:hint="eastAsia"/>
            <w:lang w:eastAsia="zh-CN"/>
          </w:rPr>
          <w:t>十一、绝缘材料：绝缘套管项目经营效益</w:t>
        </w:r>
        <w:r>
          <w:tab/>
        </w:r>
        <w:r>
          <w:fldChar w:fldCharType="begin"/>
        </w:r>
        <w:r>
          <w:instrText xml:space="preserve"> PAGEREF _Toc2462 \h </w:instrText>
        </w:r>
        <w:r>
          <w:fldChar w:fldCharType="separate"/>
        </w:r>
        <w:r>
          <w:t>39</w:t>
        </w:r>
        <w:r>
          <w:fldChar w:fldCharType="end"/>
        </w:r>
      </w:hyperlink>
    </w:p>
    <w:p>
      <w:pPr>
        <w:pStyle w:val="TOC2"/>
        <w:tabs>
          <w:tab w:val="right" w:leader="dot" w:pos="8306"/>
        </w:tabs>
      </w:pPr>
      <w:hyperlink w:anchor="_Toc28841" w:history="1">
        <w:r>
          <w:rPr>
            <w:rFonts w:ascii="仿宋" w:eastAsia="仿宋" w:hAnsi="仿宋" w:cs="仿宋" w:hint="eastAsia"/>
            <w:lang w:eastAsia="zh-CN"/>
          </w:rPr>
          <w:t>(一)、经济评价财务测算</w:t>
        </w:r>
        <w:r>
          <w:tab/>
        </w:r>
        <w:r>
          <w:fldChar w:fldCharType="begin"/>
        </w:r>
        <w:r>
          <w:instrText xml:space="preserve"> PAGEREF _Toc28841 \h </w:instrText>
        </w:r>
        <w:r>
          <w:fldChar w:fldCharType="separate"/>
        </w:r>
        <w:r>
          <w:t>39</w:t>
        </w:r>
        <w:r>
          <w:fldChar w:fldCharType="end"/>
        </w:r>
      </w:hyperlink>
    </w:p>
    <w:p>
      <w:pPr>
        <w:pStyle w:val="TOC2"/>
        <w:tabs>
          <w:tab w:val="right" w:leader="dot" w:pos="8306"/>
        </w:tabs>
      </w:pPr>
      <w:hyperlink w:anchor="_Toc8645" w:history="1">
        <w:r>
          <w:rPr>
            <w:rFonts w:ascii="仿宋" w:eastAsia="仿宋" w:hAnsi="仿宋" w:cs="仿宋" w:hint="eastAsia"/>
            <w:lang w:eastAsia="zh-CN"/>
          </w:rPr>
          <w:t>(二)、绝缘材料：绝缘套管项目盈利能力分析</w:t>
        </w:r>
        <w:r>
          <w:tab/>
        </w:r>
        <w:r>
          <w:fldChar w:fldCharType="begin"/>
        </w:r>
        <w:r>
          <w:instrText xml:space="preserve"> PAGEREF _Toc8645 \h </w:instrText>
        </w:r>
        <w:r>
          <w:fldChar w:fldCharType="separate"/>
        </w:r>
        <w:r>
          <w:t>41</w:t>
        </w:r>
        <w:r>
          <w:fldChar w:fldCharType="end"/>
        </w:r>
      </w:hyperlink>
    </w:p>
    <w:p>
      <w:pPr>
        <w:pStyle w:val="TOC1"/>
        <w:tabs>
          <w:tab w:val="right" w:leader="dot" w:pos="8306"/>
        </w:tabs>
      </w:pPr>
      <w:hyperlink w:anchor="_Toc20717" w:history="1">
        <w:r>
          <w:rPr>
            <w:rFonts w:ascii="仿宋" w:eastAsia="仿宋" w:hAnsi="仿宋" w:cs="仿宋" w:hint="eastAsia"/>
            <w:lang w:eastAsia="zh-CN"/>
          </w:rPr>
          <w:t>十二、绝缘材料：绝缘套管项目创新与研发</w:t>
        </w:r>
        <w:r>
          <w:tab/>
        </w:r>
        <w:r>
          <w:fldChar w:fldCharType="begin"/>
        </w:r>
        <w:r>
          <w:instrText xml:space="preserve"> PAGEREF _Toc20717 \h </w:instrText>
        </w:r>
        <w:r>
          <w:fldChar w:fldCharType="separate"/>
        </w:r>
        <w:r>
          <w:t>41</w:t>
        </w:r>
        <w:r>
          <w:fldChar w:fldCharType="end"/>
        </w:r>
      </w:hyperlink>
    </w:p>
    <w:p>
      <w:pPr>
        <w:pStyle w:val="TOC2"/>
        <w:tabs>
          <w:tab w:val="right" w:leader="dot" w:pos="8306"/>
        </w:tabs>
      </w:pPr>
      <w:hyperlink w:anchor="_Toc23661" w:history="1">
        <w:r>
          <w:rPr>
            <w:rFonts w:ascii="仿宋" w:eastAsia="仿宋" w:hAnsi="仿宋" w:cs="仿宋" w:hint="eastAsia"/>
            <w:lang w:eastAsia="zh-CN"/>
          </w:rPr>
          <w:t>(一)、创新策略与方向</w:t>
        </w:r>
        <w:r>
          <w:tab/>
        </w:r>
        <w:r>
          <w:fldChar w:fldCharType="begin"/>
        </w:r>
        <w:r>
          <w:instrText xml:space="preserve"> PAGEREF _Toc23661 \h </w:instrText>
        </w:r>
        <w:r>
          <w:fldChar w:fldCharType="separate"/>
        </w:r>
        <w:r>
          <w:t>41</w:t>
        </w:r>
        <w:r>
          <w:fldChar w:fldCharType="end"/>
        </w:r>
      </w:hyperlink>
    </w:p>
    <w:p>
      <w:pPr>
        <w:pStyle w:val="TOC2"/>
        <w:tabs>
          <w:tab w:val="right" w:leader="dot" w:pos="8306"/>
        </w:tabs>
      </w:pPr>
      <w:hyperlink w:anchor="_Toc3510" w:history="1">
        <w:r>
          <w:rPr>
            <w:rFonts w:ascii="仿宋" w:eastAsia="仿宋" w:hAnsi="仿宋" w:cs="仿宋" w:hint="eastAsia"/>
            <w:lang w:eastAsia="zh-CN"/>
          </w:rPr>
          <w:t>(二)、研发规划与投入</w:t>
        </w:r>
        <w:r>
          <w:tab/>
        </w:r>
        <w:r>
          <w:fldChar w:fldCharType="begin"/>
        </w:r>
        <w:r>
          <w:instrText xml:space="preserve"> PAGEREF _Toc3510 \h </w:instrText>
        </w:r>
        <w:r>
          <w:fldChar w:fldCharType="separate"/>
        </w:r>
        <w:r>
          <w:t>43</w:t>
        </w:r>
        <w:r>
          <w:fldChar w:fldCharType="end"/>
        </w:r>
      </w:hyperlink>
    </w:p>
    <w:p>
      <w:pPr>
        <w:pStyle w:val="TOC1"/>
        <w:tabs>
          <w:tab w:val="right" w:leader="dot" w:pos="8306"/>
        </w:tabs>
      </w:pPr>
      <w:hyperlink w:anchor="_Toc25200" w:history="1">
        <w:r>
          <w:rPr>
            <w:rFonts w:ascii="仿宋" w:eastAsia="仿宋" w:hAnsi="仿宋" w:cs="仿宋" w:hint="eastAsia"/>
            <w:lang w:eastAsia="zh-CN"/>
          </w:rPr>
          <w:t>十三、绝缘材料：绝缘套管项目变更管理</w:t>
        </w:r>
        <w:r>
          <w:tab/>
        </w:r>
        <w:r>
          <w:fldChar w:fldCharType="begin"/>
        </w:r>
        <w:r>
          <w:instrText xml:space="preserve"> PAGEREF _Toc25200 \h </w:instrText>
        </w:r>
        <w:r>
          <w:fldChar w:fldCharType="separate"/>
        </w:r>
        <w:r>
          <w:t>45</w:t>
        </w:r>
        <w:r>
          <w:fldChar w:fldCharType="end"/>
        </w:r>
      </w:hyperlink>
    </w:p>
    <w:p>
      <w:pPr>
        <w:pStyle w:val="TOC2"/>
        <w:tabs>
          <w:tab w:val="right" w:leader="dot" w:pos="8306"/>
        </w:tabs>
      </w:pPr>
      <w:hyperlink w:anchor="_Toc16044" w:history="1">
        <w:r>
          <w:rPr>
            <w:rFonts w:ascii="仿宋" w:eastAsia="仿宋" w:hAnsi="仿宋" w:cs="仿宋" w:hint="eastAsia"/>
            <w:lang w:eastAsia="zh-CN"/>
          </w:rPr>
          <w:t>(一)、变更申请与评估</w:t>
        </w:r>
        <w:r>
          <w:tab/>
        </w:r>
        <w:r>
          <w:fldChar w:fldCharType="begin"/>
        </w:r>
        <w:r>
          <w:instrText xml:space="preserve"> PAGEREF _Toc16044 \h </w:instrText>
        </w:r>
        <w:r>
          <w:fldChar w:fldCharType="separate"/>
        </w:r>
        <w:r>
          <w:t>45</w:t>
        </w:r>
        <w:r>
          <w:fldChar w:fldCharType="end"/>
        </w:r>
      </w:hyperlink>
    </w:p>
    <w:p>
      <w:pPr>
        <w:pStyle w:val="TOC2"/>
        <w:tabs>
          <w:tab w:val="right" w:leader="dot" w:pos="8306"/>
        </w:tabs>
      </w:pPr>
      <w:hyperlink w:anchor="_Toc7722" w:history="1">
        <w:r>
          <w:rPr>
            <w:rFonts w:ascii="仿宋" w:eastAsia="仿宋" w:hAnsi="仿宋" w:cs="仿宋" w:hint="eastAsia"/>
            <w:lang w:eastAsia="zh-CN"/>
          </w:rPr>
          <w:t>(二)、变更实施与控制</w:t>
        </w:r>
        <w:r>
          <w:tab/>
        </w:r>
        <w:r>
          <w:fldChar w:fldCharType="begin"/>
        </w:r>
        <w:r>
          <w:instrText xml:space="preserve"> PAGEREF _Toc7722 \h </w:instrText>
        </w:r>
        <w:r>
          <w:fldChar w:fldCharType="separate"/>
        </w:r>
        <w:r>
          <w:t>45</w:t>
        </w:r>
        <w:r>
          <w:fldChar w:fldCharType="end"/>
        </w:r>
      </w:hyperlink>
    </w:p>
    <w:p>
      <w:pPr>
        <w:pStyle w:val="TOC1"/>
        <w:tabs>
          <w:tab w:val="right" w:leader="dot" w:pos="8306"/>
        </w:tabs>
      </w:pPr>
      <w:hyperlink w:anchor="_Toc22733" w:history="1">
        <w:r>
          <w:rPr>
            <w:rFonts w:ascii="仿宋" w:eastAsia="仿宋" w:hAnsi="仿宋" w:cs="仿宋" w:hint="eastAsia"/>
            <w:lang w:eastAsia="zh-CN"/>
          </w:rPr>
          <w:t>十四、绝缘材料：绝缘套管项目治理与监督</w:t>
        </w:r>
        <w:r>
          <w:tab/>
        </w:r>
        <w:r>
          <w:fldChar w:fldCharType="begin"/>
        </w:r>
        <w:r>
          <w:instrText xml:space="preserve"> PAGEREF _Toc22733 \h </w:instrText>
        </w:r>
        <w:r>
          <w:fldChar w:fldCharType="separate"/>
        </w:r>
        <w:r>
          <w:t>46</w:t>
        </w:r>
        <w:r>
          <w:fldChar w:fldCharType="end"/>
        </w:r>
      </w:hyperlink>
    </w:p>
    <w:p>
      <w:pPr>
        <w:pStyle w:val="TOC2"/>
        <w:tabs>
          <w:tab w:val="right" w:leader="dot" w:pos="8306"/>
        </w:tabs>
      </w:pPr>
      <w:hyperlink w:anchor="_Toc15490" w:history="1">
        <w:r>
          <w:rPr>
            <w:rFonts w:ascii="仿宋" w:eastAsia="仿宋" w:hAnsi="仿宋" w:cs="仿宋" w:hint="eastAsia"/>
            <w:lang w:eastAsia="zh-CN"/>
          </w:rPr>
          <w:t>(一)、绝缘材料：绝缘套管项目治理结构</w:t>
        </w:r>
        <w:r>
          <w:tab/>
        </w:r>
        <w:r>
          <w:fldChar w:fldCharType="begin"/>
        </w:r>
        <w:r>
          <w:instrText xml:space="preserve"> PAGEREF _Toc15490 \h </w:instrText>
        </w:r>
        <w:r>
          <w:fldChar w:fldCharType="separate"/>
        </w:r>
        <w:r>
          <w:t>46</w:t>
        </w:r>
        <w:r>
          <w:fldChar w:fldCharType="end"/>
        </w:r>
      </w:hyperlink>
    </w:p>
    <w:p>
      <w:pPr>
        <w:pStyle w:val="TOC2"/>
        <w:tabs>
          <w:tab w:val="right" w:leader="dot" w:pos="8306"/>
        </w:tabs>
      </w:pPr>
      <w:hyperlink w:anchor="_Toc14774" w:history="1">
        <w:r>
          <w:rPr>
            <w:rFonts w:ascii="仿宋" w:eastAsia="仿宋" w:hAnsi="仿宋" w:cs="仿宋" w:hint="eastAsia"/>
            <w:lang w:eastAsia="zh-CN"/>
          </w:rPr>
          <w:t>(二)、监督与审计</w:t>
        </w:r>
        <w:r>
          <w:tab/>
        </w:r>
        <w:r>
          <w:fldChar w:fldCharType="begin"/>
        </w:r>
        <w:r>
          <w:instrText xml:space="preserve"> PAGEREF _Toc14774 \h </w:instrText>
        </w:r>
        <w:r>
          <w:fldChar w:fldCharType="separate"/>
        </w:r>
        <w:r>
          <w:t>48</w:t>
        </w:r>
        <w:r>
          <w:fldChar w:fldCharType="end"/>
        </w:r>
      </w:hyperlink>
    </w:p>
    <w:p>
      <w:pPr>
        <w:pStyle w:val="TOC1"/>
        <w:tabs>
          <w:tab w:val="right" w:leader="dot" w:pos="8306"/>
        </w:tabs>
      </w:pPr>
      <w:hyperlink w:anchor="_Toc24465" w:history="1">
        <w:r>
          <w:rPr>
            <w:rFonts w:ascii="仿宋" w:eastAsia="仿宋" w:hAnsi="仿宋" w:cs="仿宋" w:hint="eastAsia"/>
            <w:lang w:eastAsia="zh-CN"/>
          </w:rPr>
          <w:t>十五、绝缘材料：绝缘套管项目实施保障措施</w:t>
        </w:r>
        <w:r>
          <w:tab/>
        </w:r>
        <w:r>
          <w:fldChar w:fldCharType="begin"/>
        </w:r>
        <w:r>
          <w:instrText xml:space="preserve"> PAGEREF _Toc24465 \h </w:instrText>
        </w:r>
        <w:r>
          <w:fldChar w:fldCharType="separate"/>
        </w:r>
        <w:r>
          <w:t>49</w:t>
        </w:r>
        <w:r>
          <w:fldChar w:fldCharType="end"/>
        </w:r>
      </w:hyperlink>
    </w:p>
    <w:p>
      <w:pPr>
        <w:pStyle w:val="TOC2"/>
        <w:tabs>
          <w:tab w:val="right" w:leader="dot" w:pos="8306"/>
        </w:tabs>
      </w:pPr>
      <w:hyperlink w:anchor="_Toc4683" w:history="1">
        <w:r>
          <w:rPr>
            <w:rFonts w:ascii="仿宋" w:eastAsia="仿宋" w:hAnsi="仿宋" w:cs="仿宋" w:hint="eastAsia"/>
            <w:lang w:eastAsia="zh-CN"/>
          </w:rPr>
          <w:t>(一)、绝缘材料：绝缘套管项目实施保障机制</w:t>
        </w:r>
        <w:r>
          <w:tab/>
        </w:r>
        <w:r>
          <w:fldChar w:fldCharType="begin"/>
        </w:r>
        <w:r>
          <w:instrText xml:space="preserve"> PAGEREF _Toc4683 \h </w:instrText>
        </w:r>
        <w:r>
          <w:fldChar w:fldCharType="separate"/>
        </w:r>
        <w:r>
          <w:t>49</w:t>
        </w:r>
        <w:r>
          <w:fldChar w:fldCharType="end"/>
        </w:r>
      </w:hyperlink>
    </w:p>
    <w:p>
      <w:pPr>
        <w:pStyle w:val="TOC2"/>
        <w:tabs>
          <w:tab w:val="right" w:leader="dot" w:pos="8306"/>
        </w:tabs>
      </w:pPr>
      <w:hyperlink w:anchor="_Toc22320" w:history="1">
        <w:r>
          <w:rPr>
            <w:rFonts w:ascii="仿宋" w:eastAsia="仿宋" w:hAnsi="仿宋" w:cs="仿宋" w:hint="eastAsia"/>
            <w:lang w:eastAsia="zh-CN"/>
          </w:rPr>
          <w:t>(二)、绝缘材料：绝缘套管项目法律合规要求</w:t>
        </w:r>
        <w:r>
          <w:tab/>
        </w:r>
        <w:r>
          <w:fldChar w:fldCharType="begin"/>
        </w:r>
        <w:r>
          <w:instrText xml:space="preserve"> PAGEREF _Toc22320 \h </w:instrText>
        </w:r>
        <w:r>
          <w:fldChar w:fldCharType="separate"/>
        </w:r>
        <w:r>
          <w:t>53</w:t>
        </w:r>
        <w:r>
          <w:fldChar w:fldCharType="end"/>
        </w:r>
      </w:hyperlink>
    </w:p>
    <w:p>
      <w:pPr>
        <w:pStyle w:val="TOC2"/>
        <w:tabs>
          <w:tab w:val="right" w:leader="dot" w:pos="8306"/>
        </w:tabs>
      </w:pPr>
      <w:hyperlink w:anchor="_Toc21367" w:history="1">
        <w:r>
          <w:rPr>
            <w:rFonts w:ascii="仿宋" w:eastAsia="仿宋" w:hAnsi="仿宋" w:cs="仿宋" w:hint="eastAsia"/>
            <w:lang w:eastAsia="zh-CN"/>
          </w:rPr>
          <w:t>(三)、绝缘材料：绝缘套管项目合同管理与法律事务</w:t>
        </w:r>
        <w:r>
          <w:tab/>
        </w:r>
        <w:r>
          <w:fldChar w:fldCharType="begin"/>
        </w:r>
        <w:r>
          <w:instrText xml:space="preserve"> PAGEREF _Toc21367 \h </w:instrText>
        </w:r>
        <w:r>
          <w:fldChar w:fldCharType="separate"/>
        </w:r>
        <w:r>
          <w:t>57</w:t>
        </w:r>
        <w:r>
          <w:fldChar w:fldCharType="end"/>
        </w:r>
      </w:hyperlink>
    </w:p>
    <w:p>
      <w:pPr>
        <w:pStyle w:val="TOC2"/>
        <w:tabs>
          <w:tab w:val="right" w:leader="dot" w:pos="8306"/>
        </w:tabs>
      </w:pPr>
      <w:hyperlink w:anchor="_Toc5933" w:history="1">
        <w:r>
          <w:rPr>
            <w:rFonts w:ascii="仿宋" w:eastAsia="仿宋" w:hAnsi="仿宋" w:cs="仿宋" w:hint="eastAsia"/>
            <w:lang w:eastAsia="zh-CN"/>
          </w:rPr>
          <w:t>(四)、绝缘材料：绝缘套管项目知识产权保护策略</w:t>
        </w:r>
        <w:r>
          <w:tab/>
        </w:r>
        <w:r>
          <w:fldChar w:fldCharType="begin"/>
        </w:r>
        <w:r>
          <w:instrText xml:space="preserve"> PAGEREF _Toc5933 \h </w:instrText>
        </w:r>
        <w:r>
          <w:fldChar w:fldCharType="separate"/>
        </w:r>
        <w:r>
          <w:t>64</w:t>
        </w:r>
        <w:r>
          <w:fldChar w:fldCharType="end"/>
        </w:r>
      </w:hyperlink>
    </w:p>
    <w:p>
      <w:pPr>
        <w:pStyle w:val="TOC1"/>
        <w:tabs>
          <w:tab w:val="right" w:leader="dot" w:pos="8306"/>
        </w:tabs>
      </w:pPr>
      <w:hyperlink w:anchor="_Toc5663" w:history="1">
        <w:r>
          <w:rPr>
            <w:rFonts w:ascii="仿宋" w:eastAsia="仿宋" w:hAnsi="仿宋" w:cs="仿宋" w:hint="eastAsia"/>
            <w:lang w:eastAsia="zh-CN"/>
          </w:rPr>
          <w:t>十六、质量管理体系</w:t>
        </w:r>
        <w:r>
          <w:tab/>
        </w:r>
        <w:r>
          <w:fldChar w:fldCharType="begin"/>
        </w:r>
        <w:r>
          <w:instrText xml:space="preserve"> PAGEREF _Toc5663 \h </w:instrText>
        </w:r>
        <w:r>
          <w:fldChar w:fldCharType="separate"/>
        </w:r>
        <w:r>
          <w:t>67</w:t>
        </w:r>
        <w:r>
          <w:fldChar w:fldCharType="end"/>
        </w:r>
      </w:hyperlink>
    </w:p>
    <w:p>
      <w:pPr>
        <w:pStyle w:val="TOC2"/>
        <w:tabs>
          <w:tab w:val="right" w:leader="dot" w:pos="8306"/>
        </w:tabs>
      </w:pPr>
      <w:hyperlink w:anchor="_Toc8187" w:history="1">
        <w:r>
          <w:rPr>
            <w:rFonts w:ascii="仿宋" w:eastAsia="仿宋" w:hAnsi="仿宋" w:cs="仿宋" w:hint="eastAsia"/>
            <w:lang w:eastAsia="zh-CN"/>
          </w:rPr>
          <w:t>(一)、质量目标与方针</w:t>
        </w:r>
        <w:r>
          <w:tab/>
        </w:r>
        <w:r>
          <w:fldChar w:fldCharType="begin"/>
        </w:r>
        <w:r>
          <w:instrText xml:space="preserve"> PAGEREF _Toc8187 \h </w:instrText>
        </w:r>
        <w:r>
          <w:fldChar w:fldCharType="separate"/>
        </w:r>
        <w:r>
          <w:t>67</w:t>
        </w:r>
        <w:r>
          <w:fldChar w:fldCharType="end"/>
        </w:r>
      </w:hyperlink>
    </w:p>
    <w:p>
      <w:pPr>
        <w:pStyle w:val="TOC2"/>
        <w:tabs>
          <w:tab w:val="right" w:leader="dot" w:pos="8306"/>
        </w:tabs>
      </w:pPr>
      <w:hyperlink w:anchor="_Toc32639" w:history="1">
        <w:r>
          <w:rPr>
            <w:rFonts w:ascii="仿宋" w:eastAsia="仿宋" w:hAnsi="仿宋" w:cs="仿宋" w:hint="eastAsia"/>
            <w:lang w:eastAsia="zh-CN"/>
          </w:rPr>
          <w:t>(二)、质量管理责任</w:t>
        </w:r>
        <w:r>
          <w:tab/>
        </w:r>
        <w:r>
          <w:fldChar w:fldCharType="begin"/>
        </w:r>
        <w:r>
          <w:instrText xml:space="preserve"> PAGEREF _Toc32639 \h </w:instrText>
        </w:r>
        <w:r>
          <w:fldChar w:fldCharType="separate"/>
        </w:r>
        <w:r>
          <w:t>68</w:t>
        </w:r>
        <w:r>
          <w:fldChar w:fldCharType="end"/>
        </w:r>
      </w:hyperlink>
    </w:p>
    <w:p>
      <w:pPr>
        <w:pStyle w:val="TOC2"/>
        <w:tabs>
          <w:tab w:val="right" w:leader="dot" w:pos="8306"/>
        </w:tabs>
      </w:pPr>
      <w:hyperlink w:anchor="_Toc30235" w:history="1">
        <w:r>
          <w:rPr>
            <w:rFonts w:ascii="仿宋" w:eastAsia="仿宋" w:hAnsi="仿宋" w:cs="仿宋" w:hint="eastAsia"/>
            <w:lang w:eastAsia="zh-CN"/>
          </w:rPr>
          <w:t>(三)、质量管理体系文件</w:t>
        </w:r>
        <w:r>
          <w:tab/>
        </w:r>
        <w:r>
          <w:fldChar w:fldCharType="begin"/>
        </w:r>
        <w:r>
          <w:instrText xml:space="preserve"> PAGEREF _Toc30235 \h </w:instrText>
        </w:r>
        <w:r>
          <w:fldChar w:fldCharType="separate"/>
        </w:r>
        <w:r>
          <w:t>69</w:t>
        </w:r>
        <w:r>
          <w:fldChar w:fldCharType="end"/>
        </w:r>
      </w:hyperlink>
    </w:p>
    <w:p>
      <w:pPr>
        <w:pStyle w:val="TOC2"/>
        <w:tabs>
          <w:tab w:val="right" w:leader="dot" w:pos="8306"/>
        </w:tabs>
      </w:pPr>
      <w:hyperlink w:anchor="_Toc28032" w:history="1">
        <w:r>
          <w:rPr>
            <w:rFonts w:ascii="仿宋" w:eastAsia="仿宋" w:hAnsi="仿宋" w:cs="仿宋" w:hint="eastAsia"/>
            <w:lang w:eastAsia="zh-CN"/>
          </w:rPr>
          <w:t>(四)、质量培训与教育</w:t>
        </w:r>
        <w:r>
          <w:tab/>
        </w:r>
        <w:r>
          <w:fldChar w:fldCharType="begin"/>
        </w:r>
        <w:r>
          <w:instrText xml:space="preserve"> PAGEREF _Toc28032 \h </w:instrText>
        </w:r>
        <w:r>
          <w:fldChar w:fldCharType="separate"/>
        </w:r>
        <w:r>
          <w:t>71</w:t>
        </w:r>
        <w:r>
          <w:fldChar w:fldCharType="end"/>
        </w:r>
      </w:hyperlink>
    </w:p>
    <w:p>
      <w:pPr>
        <w:pStyle w:val="TOC2"/>
        <w:tabs>
          <w:tab w:val="right" w:leader="dot" w:pos="8306"/>
        </w:tabs>
      </w:pPr>
      <w:hyperlink w:anchor="_Toc26000" w:history="1">
        <w:r>
          <w:rPr>
            <w:rFonts w:ascii="仿宋" w:eastAsia="仿宋" w:hAnsi="仿宋" w:cs="仿宋" w:hint="eastAsia"/>
            <w:lang w:eastAsia="zh-CN"/>
          </w:rPr>
          <w:t>(五)、质量审核与评价</w:t>
        </w:r>
        <w:r>
          <w:tab/>
        </w:r>
        <w:r>
          <w:fldChar w:fldCharType="begin"/>
        </w:r>
        <w:r>
          <w:instrText xml:space="preserve"> PAGEREF _Toc26000 \h </w:instrText>
        </w:r>
        <w:r>
          <w:fldChar w:fldCharType="separate"/>
        </w:r>
        <w:r>
          <w:t>72</w:t>
        </w:r>
        <w:r>
          <w:fldChar w:fldCharType="end"/>
        </w:r>
      </w:hyperlink>
    </w:p>
    <w:p>
      <w:pPr>
        <w:pStyle w:val="TOC2"/>
        <w:tabs>
          <w:tab w:val="right" w:leader="dot" w:pos="8306"/>
        </w:tabs>
      </w:pPr>
      <w:hyperlink w:anchor="_Toc21207" w:history="1">
        <w:r>
          <w:rPr>
            <w:rFonts w:ascii="仿宋" w:eastAsia="仿宋" w:hAnsi="仿宋" w:cs="仿宋" w:hint="eastAsia"/>
            <w:lang w:eastAsia="zh-CN"/>
          </w:rPr>
          <w:t>(六)、不符合与纠正措施</w:t>
        </w:r>
        <w:r>
          <w:tab/>
        </w:r>
        <w:r>
          <w:fldChar w:fldCharType="begin"/>
        </w:r>
        <w:r>
          <w:instrText xml:space="preserve"> PAGEREF _Toc21207 \h </w:instrText>
        </w:r>
        <w:r>
          <w:fldChar w:fldCharType="separate"/>
        </w:r>
        <w:r>
          <w:t>74</w:t>
        </w:r>
        <w:r>
          <w:fldChar w:fldCharType="end"/>
        </w:r>
      </w:hyperlink>
    </w:p>
    <w:p>
      <w:pPr>
        <w:pStyle w:val="TOC1"/>
        <w:tabs>
          <w:tab w:val="right" w:leader="dot" w:pos="8306"/>
        </w:tabs>
      </w:pPr>
      <w:hyperlink w:anchor="_Toc31250" w:history="1">
        <w:r>
          <w:rPr>
            <w:rFonts w:ascii="仿宋" w:eastAsia="仿宋" w:hAnsi="仿宋" w:cs="仿宋" w:hint="eastAsia"/>
            <w:lang w:eastAsia="zh-CN"/>
          </w:rPr>
          <w:t>十七、绝缘材料：绝缘套管项目实施时间节点</w:t>
        </w:r>
        <w:r>
          <w:tab/>
        </w:r>
        <w:r>
          <w:fldChar w:fldCharType="begin"/>
        </w:r>
        <w:r>
          <w:instrText xml:space="preserve"> PAGEREF _Toc31250 \h </w:instrText>
        </w:r>
        <w:r>
          <w:fldChar w:fldCharType="separate"/>
        </w:r>
        <w:r>
          <w:t>75</w:t>
        </w:r>
        <w:r>
          <w:fldChar w:fldCharType="end"/>
        </w:r>
      </w:hyperlink>
    </w:p>
    <w:p>
      <w:pPr>
        <w:pStyle w:val="TOC2"/>
        <w:tabs>
          <w:tab w:val="right" w:leader="dot" w:pos="8306"/>
        </w:tabs>
      </w:pPr>
      <w:hyperlink w:anchor="_Toc10464" w:history="1">
        <w:r>
          <w:rPr>
            <w:rFonts w:ascii="仿宋" w:eastAsia="仿宋" w:hAnsi="仿宋" w:cs="仿宋" w:hint="eastAsia"/>
            <w:lang w:eastAsia="zh-CN"/>
          </w:rPr>
          <w:t>(一)、绝缘材料：绝缘套管项目启动阶段时间节点</w:t>
        </w:r>
        <w:r>
          <w:tab/>
        </w:r>
        <w:r>
          <w:fldChar w:fldCharType="begin"/>
        </w:r>
        <w:r>
          <w:instrText xml:space="preserve"> PAGEREF _Toc10464 \h </w:instrText>
        </w:r>
        <w:r>
          <w:fldChar w:fldCharType="separate"/>
        </w:r>
        <w:r>
          <w:t>75</w:t>
        </w:r>
        <w:r>
          <w:fldChar w:fldCharType="end"/>
        </w:r>
      </w:hyperlink>
    </w:p>
    <w:p>
      <w:pPr>
        <w:pStyle w:val="TOC2"/>
        <w:tabs>
          <w:tab w:val="right" w:leader="dot" w:pos="8306"/>
        </w:tabs>
      </w:pPr>
      <w:hyperlink w:anchor="_Toc6636" w:history="1">
        <w:r>
          <w:rPr>
            <w:rFonts w:ascii="仿宋" w:eastAsia="仿宋" w:hAnsi="仿宋" w:cs="仿宋" w:hint="eastAsia"/>
            <w:lang w:eastAsia="zh-CN"/>
          </w:rPr>
          <w:t>(二)、绝缘材料：绝缘套管项目执行阶段时间节点</w:t>
        </w:r>
        <w:r>
          <w:tab/>
        </w:r>
        <w:r>
          <w:fldChar w:fldCharType="begin"/>
        </w:r>
        <w:r>
          <w:instrText xml:space="preserve"> PAGEREF _Toc6636 \h </w:instrText>
        </w:r>
        <w:r>
          <w:fldChar w:fldCharType="separate"/>
        </w:r>
        <w:r>
          <w:t>76</w:t>
        </w:r>
        <w:r>
          <w:fldChar w:fldCharType="end"/>
        </w:r>
      </w:hyperlink>
    </w:p>
    <w:p>
      <w:pPr>
        <w:pStyle w:val="TOC2"/>
        <w:tabs>
          <w:tab w:val="right" w:leader="dot" w:pos="8306"/>
        </w:tabs>
      </w:pPr>
      <w:hyperlink w:anchor="_Toc19861" w:history="1">
        <w:r>
          <w:rPr>
            <w:rFonts w:ascii="仿宋" w:eastAsia="仿宋" w:hAnsi="仿宋" w:cs="仿宋" w:hint="eastAsia"/>
            <w:lang w:eastAsia="zh-CN"/>
          </w:rPr>
          <w:t>(三)、绝缘材料：绝缘套管项目完成阶段时间节点</w:t>
        </w:r>
        <w:r>
          <w:tab/>
        </w:r>
        <w:r>
          <w:fldChar w:fldCharType="begin"/>
        </w:r>
        <w:r>
          <w:instrText xml:space="preserve"> PAGEREF _Toc19861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07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468"/>
      <w:r>
        <w:rPr>
          <w:rFonts w:ascii="仿宋" w:eastAsia="仿宋" w:hAnsi="仿宋" w:cs="仿宋" w:hint="eastAsia"/>
          <w:sz w:val="28"/>
          <w:lang w:eastAsia="zh-CN"/>
        </w:rPr>
        <w:t>一、绝缘材料：绝缘套管项目危机管理</w:t>
      </w:r>
      <w:bookmarkEnd w:id="2"/>
    </w:p>
    <w:p>
      <w:pPr>
        <w:pStyle w:val="Heading2"/>
        <w:rPr>
          <w:rFonts w:ascii="仿宋" w:eastAsia="仿宋" w:hAnsi="仿宋" w:cs="仿宋" w:hint="eastAsia"/>
          <w:lang w:eastAsia="zh-CN"/>
        </w:rPr>
      </w:pPr>
      <w:bookmarkStart w:id="3" w:name="_Toc15480"/>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绝缘材料：绝缘套管项目危机管理中，危机预警与识别是确保绝缘材料：绝缘套管项目稳健运行的核心步骤。通过建立全面的监测机制，绝缘材料：绝缘套管项目团队旨在及时发现和理解潜在的风险和危机因素，以便采取及时的预防和应对措施，确保绝缘材料：绝缘套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绝缘材料：绝缘套管项目团队全面分析了整个绝缘材料：绝缘套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绝缘材料：绝缘套管项目团队着重于明确定义绝缘材料：绝缘套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绝缘材料：绝缘套管项目进展的持续监控，团队能够及时发现潜在问题并作出迅速反应。绝缘材料：绝缘套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绝缘材料：绝缘套管项目得以更有序、可控地推进。</w:t>
      </w:r>
    </w:p>
    <w:p>
      <w:pPr>
        <w:pStyle w:val="Heading2"/>
        <w:ind w:firstLine="560" w:firstLineChars="200"/>
        <w:rPr>
          <w:rFonts w:ascii="仿宋" w:eastAsia="仿宋" w:hAnsi="仿宋" w:cs="仿宋" w:hint="eastAsia"/>
          <w:sz w:val="28"/>
          <w:lang w:eastAsia="zh-CN"/>
        </w:rPr>
      </w:pPr>
      <w:bookmarkStart w:id="4" w:name="_Toc3251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在危机发生时，绝缘材料：绝缘套管项目团队立即行动，成立了应急小组。该小组的任务是迅速制定并实施紧急应对措施，以最小化潜在损失。以下是采取的主要措施：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暂停绝缘材料：绝缘套管项目进度：为遏制危机蔓延，绝缘材料：绝缘套管项目暂时停止进行，以便全面评估当前状况。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资源重新分配：重新评估绝缘材料：绝缘套管项目资源的分配，确保最大限度地减小损失。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实时沟通：与关键利益相关者建立实时沟通机制，向他们传递绝缘材料：绝缘套管项目危机的实际状况，保障绝缘材料：绝缘套管项目核心利益。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在紧急应对的同时，绝缘材料：绝缘套管项目团队强调了团队协作和有效沟通的重要性。以下是团队协作的关键举措：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信息共享机制：建立了信息共享平台，确保团队成员能够及时获取绝缘材料：绝缘套管项目危机的实时信息。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领导者沟通：绝缘材料：绝缘套管项目领导者通过定期会议和即时沟通工具，指导团队应对危机，保持团队稳定运行。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随着危机得到初步控制，绝缘材料：绝缘套管项目团队转向制定恢复计划，以确保绝缘材料：绝缘套管项目能够从中迅速恢复。主要恢复计划包括：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修复受损的进度计划：重新评估绝缘材料：绝缘套管项目进度，制定修复计划，确保绝缘材料：绝缘套管项目尽快回归正常进程。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重新调整资源分配：优化资源分配，确保绝缘材料：绝缘套管项目在有限资源下高效运转。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风险管理机制加强：对绝缘材料：绝缘套管项目风险进行全面评估，制定更强化的风险管理策略，以预防未来可能的危机。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7341"/>
      <w:r>
        <w:rPr>
          <w:rFonts w:ascii="仿宋" w:eastAsia="仿宋" w:hAnsi="仿宋" w:cs="仿宋" w:hint="eastAsia"/>
          <w:sz w:val="28"/>
          <w:lang w:eastAsia="zh-CN"/>
        </w:rPr>
        <w:t>二、绝缘材料：绝缘套管项目土建工程</w:t>
      </w:r>
      <w:bookmarkEnd w:id="5"/>
    </w:p>
    <w:p>
      <w:pPr>
        <w:pStyle w:val="Heading2"/>
        <w:rPr>
          <w:rFonts w:ascii="仿宋" w:eastAsia="仿宋" w:hAnsi="仿宋" w:cs="仿宋" w:hint="eastAsia"/>
          <w:lang w:eastAsia="zh-CN"/>
        </w:rPr>
      </w:pPr>
      <w:bookmarkStart w:id="6" w:name="_Toc8107"/>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在绝缘材料：绝缘套管项目的建筑工程设计中，我们将秉承一系列重要的设计原则，以确保绝缘材料：绝缘套管项目建筑在功能、美观、可持续性等方面达到最佳效果。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首要原则是确保建筑的功能性得到最大化的发挥。我们将充分理解绝缘材料：绝缘套管项目的实际需求，合理布局各个功能区域，保证建筑在满足业务需求的同时，提供高效的工作环境。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在建筑设计中，我们将综合考虑建设和运营成本。通过精细的经济效益分析，确保设计方案在高效利用资源的同时，对绝缘材料：绝缘套管项目的长期盈利能力有积极的贡献。</w:t>
      </w:r>
    </w:p>
    <w:p>
      <w:pPr>
        <w:pStyle w:val="Heading2"/>
        <w:ind w:firstLine="560" w:firstLineChars="200"/>
        <w:rPr>
          <w:rFonts w:ascii="仿宋" w:eastAsia="仿宋" w:hAnsi="仿宋" w:cs="仿宋" w:hint="eastAsia"/>
          <w:sz w:val="28"/>
          <w:lang w:eastAsia="zh-CN"/>
        </w:rPr>
      </w:pPr>
      <w:bookmarkStart w:id="7" w:name="_Toc8418"/>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绝缘材料：绝缘套管项目的土建工程设计中，我们将精准设定设计年限，结合绝缘材料：绝缘套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绝缘材料：绝缘套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5531"/>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绝缘材料：绝缘套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绝缘材料：绝缘套管项目的设计在符合法规的同时，达到最高的安全标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绝缘材料：绝缘套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5607"/>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本期工程绝缘材料：绝缘套管项目预计总建筑面积XXX平方米，其中：计容建筑面积XXX平方米，计划建筑工程投资XX万元，占绝缘材料：绝缘套管项目总投资的XX%。</w:t>
      </w:r>
    </w:p>
    <w:p>
      <w:pPr>
        <w:pStyle w:val="Heading1"/>
        <w:ind w:firstLine="560" w:firstLineChars="200"/>
        <w:rPr>
          <w:rFonts w:ascii="仿宋" w:eastAsia="仿宋" w:hAnsi="仿宋" w:cs="仿宋" w:hint="eastAsia"/>
          <w:sz w:val="28"/>
          <w:lang w:eastAsia="zh-CN"/>
        </w:rPr>
      </w:pPr>
      <w:bookmarkStart w:id="10" w:name="_Toc25773"/>
      <w:r>
        <w:rPr>
          <w:rFonts w:ascii="仿宋" w:eastAsia="仿宋" w:hAnsi="仿宋" w:cs="仿宋" w:hint="eastAsia"/>
          <w:sz w:val="28"/>
          <w:lang w:eastAsia="zh-CN"/>
        </w:rPr>
        <w:t>三、绝缘材料：绝缘套管项目文档管理</w:t>
      </w:r>
      <w:bookmarkEnd w:id="10"/>
    </w:p>
    <w:p>
      <w:pPr>
        <w:pStyle w:val="Heading2"/>
        <w:rPr>
          <w:rFonts w:ascii="仿宋" w:eastAsia="仿宋" w:hAnsi="仿宋" w:cs="仿宋" w:hint="eastAsia"/>
          <w:lang w:eastAsia="zh-CN"/>
        </w:rPr>
      </w:pPr>
      <w:bookmarkStart w:id="11" w:name="_Toc2086"/>
      <w:r>
        <w:rPr>
          <w:rFonts w:ascii="仿宋" w:eastAsia="仿宋" w:hAnsi="仿宋" w:cs="仿宋" w:hint="eastAsia"/>
          <w:lang w:eastAsia="zh-CN"/>
        </w:rPr>
        <w:t>(一)、文档编制与审查</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绝缘材料：绝缘套管项目高度重视文档的质量和准确性，以支持绝缘材料：绝缘套管项目的各项活动和决策。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绝缘材料：绝缘套管项目文档的编制始于绝缘材料：绝缘套管项目计划的初期，我们制定了详细的文档编制计划，明确了每个文档的内容、格式和编写责任人。在绝缘材料：绝缘套管项目启动阶段，我们首先编制了绝缘材料：绝缘套管项目章程，明确定义了绝缘材料：绝缘套管项目的目标、范围、风险等关键要素。随后，绝缘材料：绝缘套管项目团队根据计划陆续编制了需求文档、设计文档、测试文档等各类文档，确保绝缘材料：绝缘套管项目的每个阶段都有清晰的文档支持。</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绝缘材料：绝缘套管项目管理中的重要环节，旨在确保绝缘材料：绝缘套管项目文档符合质量标准和绝缘材料：绝缘套管项目需求。在绝缘材料：绝缘套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绝缘材料：绝缘套管项目相关利益方和专业领域的专家对文档进行独立审查。这有助于获取更全面、客观的反馈，确保绝缘材料：绝缘套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绝缘材料：绝缘套管项目在文档编制与审查方面建立了严格的管理机制，通过规范的流程和多维度的审查，确保绝缘材料：绝缘套管项目文档的质量、准确性和可靠性，为绝缘材料：绝缘套管项目的顺利推进提供了有力支持。</w:t>
      </w:r>
    </w:p>
    <w:p>
      <w:pPr>
        <w:pStyle w:val="Heading2"/>
        <w:ind w:firstLine="560" w:firstLineChars="200"/>
        <w:rPr>
          <w:rFonts w:ascii="仿宋" w:eastAsia="仿宋" w:hAnsi="仿宋" w:cs="仿宋" w:hint="eastAsia"/>
          <w:sz w:val="28"/>
          <w:lang w:eastAsia="zh-CN"/>
        </w:rPr>
      </w:pPr>
      <w:bookmarkStart w:id="12" w:name="_Toc28489"/>
      <w:r>
        <w:rPr>
          <w:rFonts w:ascii="仿宋" w:eastAsia="仿宋" w:hAnsi="仿宋" w:cs="仿宋" w:hint="eastAsia"/>
          <w:sz w:val="28"/>
          <w:lang w:eastAsia="zh-CN"/>
        </w:rPr>
        <w:t>(二)、文档发布与分发</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在绝缘材料：绝缘套管项目中，我们致力于优化文档发布与分发过程，以确保信息的高效传递和团队间协作的顺畅进行。以下是我们采取的关键优化策略：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我们通过多渠道发布文档，包括电子邮件、绝缘材料：绝缘套管项目管理平台、内部网站等，以满足不同团队成员的偏好和需求。多渠道发布确保了信息的全面覆盖。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我们采用了精细的权限控制，确保只有授权人员可以访问敏感信息。这种安全措施保护了绝缘材料：绝缘套管项目文档的机密性，防止了未经授权的信息泄露。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3" w:name="_Toc617"/>
      <w:r>
        <w:rPr>
          <w:rFonts w:ascii="仿宋" w:eastAsia="仿宋" w:hAnsi="仿宋" w:cs="仿宋" w:hint="eastAsia"/>
          <w:sz w:val="28"/>
          <w:lang w:eastAsia="zh-CN"/>
        </w:rPr>
        <w:t>(三)、文档存档与归档</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文档存档与归档是绝缘材料：绝缘套管项目生命周期中一个至关重要的环节，直接关系到绝缘材料：绝缘套管项目信息的长期保存和历史记录的完整性。在绝缘材料：绝缘套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4" w:name="_Toc30690"/>
      <w:r>
        <w:rPr>
          <w:rFonts w:ascii="仿宋" w:eastAsia="仿宋" w:hAnsi="仿宋" w:cs="仿宋" w:hint="eastAsia"/>
          <w:sz w:val="28"/>
          <w:lang w:eastAsia="zh-CN"/>
        </w:rPr>
        <w:t>四、绝缘材料：绝缘套管项目选址可行性分析</w:t>
      </w:r>
      <w:bookmarkEnd w:id="14"/>
    </w:p>
    <w:p>
      <w:pPr>
        <w:pStyle w:val="Heading2"/>
        <w:rPr>
          <w:rFonts w:ascii="仿宋" w:eastAsia="仿宋" w:hAnsi="仿宋" w:cs="仿宋" w:hint="eastAsia"/>
          <w:lang w:eastAsia="zh-CN"/>
        </w:rPr>
      </w:pPr>
      <w:bookmarkStart w:id="15" w:name="_Toc12697"/>
      <w:r>
        <w:rPr>
          <w:rFonts w:ascii="仿宋" w:eastAsia="仿宋" w:hAnsi="仿宋" w:cs="仿宋" w:hint="eastAsia"/>
          <w:lang w:eastAsia="zh-CN"/>
        </w:rPr>
        <w:t>(一)、绝缘材料：绝缘套管项目选址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该绝缘材料：绝缘套管项目选址位于XX省XX市XX区XXX街道</w:t>
      </w:r>
    </w:p>
    <w:p>
      <w:pPr>
        <w:pStyle w:val="Heading2"/>
        <w:ind w:firstLine="560" w:firstLineChars="200"/>
        <w:rPr>
          <w:rFonts w:ascii="仿宋" w:eastAsia="仿宋" w:hAnsi="仿宋" w:cs="仿宋" w:hint="eastAsia"/>
          <w:sz w:val="28"/>
          <w:lang w:eastAsia="zh-CN"/>
        </w:rPr>
      </w:pPr>
      <w:bookmarkStart w:id="16" w:name="_Toc511"/>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绝缘材料：绝缘套管项目的征地面积将根据绝缘材料：绝缘套管项目的实际规模和需求进行精确规划。具体面积XXX平方米，旨在确保绝缘材料：绝缘套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净用地面积是在征地面积基础上去除不可利用面积后的实际可开发用地。具体面积XXX平方米，考虑到环保、交通、安全等多方面因素，以确保绝缘材料：绝缘套管项目在整体利用效率上达到最优。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绝缘材料：绝缘套管项目计划建设的建筑总规模具体面积XXX平方米。这一规模的确定综合考虑了绝缘材料：绝缘套管项目的性质、规模，以及城市规划的相关要求，确保建筑布局与周边环境协调一致。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 绿地率： 绿地率是绝缘材料：绝缘套管项目用地中被规划为绿地的比例。具体面积XXX平方米，旨在通过合理规划绿地，改善绝缘材料：绝缘套管项目周边环境，提升居民生活质量，并符合城市整体绿化规划。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容积率是用地上可以建设的建筑总体积与用地面积之比。具体面积XXX，通过合理的容积率规划，确保绝缘材料：绝缘套管项目建筑规模与周边环境和谐共生。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绝缘材料：绝缘套管项目选址与当地城市规划相一致，具体面积XXX平方米。通过与城市规划部门深入沟通，确保绝缘材料：绝缘套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绝缘材料：绝缘套管项目选址符合当地产业政策，具体面积XXX平方米。这包括绝缘材料：绝缘套管项目对当地经济的促进作用，以及对相关产业的带动效应，确保绝缘材料：绝缘套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用地总体要求必须符合环保和可持续发展的原则，具体面积XXX平方米。通过采用绿色建筑设计、节能减排等措施，确保绝缘材料：绝缘套管项目在建设和运营过程中对环境的影响最小化，达到可持续发展的要求。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确保绝缘材料：绝缘套管项目选址具备必要的公共设施配套，具体面积XXX平方米。这包括交通便利性、教育、医疗等基础设施，以提高居民生活品质，使得绝缘材料：绝缘套管项目选址更具吸引力。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考虑用地总体要求对当地社会稳定性的影响，具体面积XXX平方米。通过深入了解当地社区反馈，确保绝缘材料：绝缘套管项目的选址和建设过程对当地社会和谐稳定产生积极作用。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绝缘材料：绝缘套管项目选址不仅符合法规和规划，还在实际操作中具有可行性。这一全面规划将为绝缘材料：绝缘套管项目的成功实施提供坚实的基础，确保绝缘材料：绝缘套管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29792"/>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绝缘材料：绝缘套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绝缘材料：绝缘套管项目的设备规划和空间设计中，我们将采取灵活设备布局的措施。设备布局将根据实际需求进行灵活设计，避免不必要的浪费。通过合理规划设备摆放位置，我们将提高设备的利用率，减少设备间距，以确保绝缘材料：绝缘套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绝缘材料：绝缘套管项目内部引入共享设施的概念，例如共享会议室、办公区等。通过这种方式，我们可以减少对资源的重复建设，提高资源共享效率，从而减小绝缘材料：绝缘套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8" w:name="_Toc7664"/>
      <w:r>
        <w:rPr>
          <w:rFonts w:ascii="仿宋" w:eastAsia="仿宋" w:hAnsi="仿宋" w:cs="仿宋" w:hint="eastAsia"/>
          <w:sz w:val="28"/>
          <w:lang w:eastAsia="zh-CN"/>
        </w:rPr>
        <w:t>(四)、总图布置方案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绝缘材料：绝缘套管项目的总图布置中，我们将不同功能区域进行明确的规划，以最大程度满足绝缘材料：绝缘套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https://d.book118.com/447005141030006040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绝缘材料：绝缘套管项目规划设计蓝图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BE5372"/>
    <w:rsid w:val="19BE537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7005141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2024-02-01T06:21:00Z</dcterms:created>
  <dcterms:modified xsi:type="dcterms:W3CDTF">2024-02-01T06:21:39Z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2C6BB7D7BEAB4DDFAB2DC59BDA1341F9_11</vt:lpwstr>
  </property>
  <property fmtid="{D5CDD505-2E9C-101B-9397-08002B2CF9AE}" pid="3" name="KSOProductBuildVer">
    <vt:lpwstr>2052-12.1.0.16250</vt:lpwstr>
  </property>
</Properties>
</file>