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传感器项目建设总纲及方案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07" w:history="1">
        <w:r>
          <w:rPr>
            <w:rFonts w:ascii="仿宋" w:eastAsia="仿宋" w:hAnsi="仿宋" w:cs="仿宋" w:hint="eastAsia"/>
            <w:lang w:eastAsia="zh-CN"/>
          </w:rPr>
          <w:t>序言</w:t>
        </w:r>
        <w:r>
          <w:tab/>
        </w:r>
        <w:r>
          <w:fldChar w:fldCharType="begin"/>
        </w:r>
        <w:r>
          <w:instrText xml:space="preserve"> PAGEREF _Toc6407 \h </w:instrText>
        </w:r>
        <w:r>
          <w:fldChar w:fldCharType="separate"/>
        </w:r>
        <w:r>
          <w:t>3</w:t>
        </w:r>
        <w:r>
          <w:fldChar w:fldCharType="end"/>
        </w:r>
      </w:hyperlink>
    </w:p>
    <w:p>
      <w:pPr>
        <w:pStyle w:val="TOC1"/>
        <w:tabs>
          <w:tab w:val="right" w:leader="dot" w:pos="8306"/>
        </w:tabs>
      </w:pPr>
      <w:hyperlink w:anchor="_Toc18791" w:history="1">
        <w:r>
          <w:rPr>
            <w:rFonts w:ascii="仿宋" w:eastAsia="仿宋" w:hAnsi="仿宋" w:cs="仿宋" w:hint="eastAsia"/>
            <w:lang w:eastAsia="zh-CN"/>
          </w:rPr>
          <w:t>一、建设风险评估分析</w:t>
        </w:r>
        <w:r>
          <w:tab/>
        </w:r>
        <w:r>
          <w:fldChar w:fldCharType="begin"/>
        </w:r>
        <w:r>
          <w:instrText xml:space="preserve"> PAGEREF _Toc18791 \h </w:instrText>
        </w:r>
        <w:r>
          <w:fldChar w:fldCharType="separate"/>
        </w:r>
        <w:r>
          <w:t>3</w:t>
        </w:r>
        <w:r>
          <w:fldChar w:fldCharType="end"/>
        </w:r>
      </w:hyperlink>
    </w:p>
    <w:p>
      <w:pPr>
        <w:pStyle w:val="TOC2"/>
        <w:tabs>
          <w:tab w:val="right" w:leader="dot" w:pos="8306"/>
        </w:tabs>
      </w:pPr>
      <w:hyperlink w:anchor="_Toc12574" w:history="1">
        <w:r>
          <w:rPr>
            <w:rFonts w:ascii="仿宋" w:eastAsia="仿宋" w:hAnsi="仿宋" w:cs="仿宋" w:hint="eastAsia"/>
            <w:lang w:eastAsia="zh-CN"/>
          </w:rPr>
          <w:t>(一)、政策风险分析</w:t>
        </w:r>
        <w:r>
          <w:tab/>
        </w:r>
        <w:r>
          <w:fldChar w:fldCharType="begin"/>
        </w:r>
        <w:r>
          <w:instrText xml:space="preserve"> PAGEREF _Toc12574 \h </w:instrText>
        </w:r>
        <w:r>
          <w:fldChar w:fldCharType="separate"/>
        </w:r>
        <w:r>
          <w:t>3</w:t>
        </w:r>
        <w:r>
          <w:fldChar w:fldCharType="end"/>
        </w:r>
      </w:hyperlink>
    </w:p>
    <w:p>
      <w:pPr>
        <w:pStyle w:val="TOC2"/>
        <w:tabs>
          <w:tab w:val="right" w:leader="dot" w:pos="8306"/>
        </w:tabs>
      </w:pPr>
      <w:hyperlink w:anchor="_Toc19113" w:history="1">
        <w:r>
          <w:rPr>
            <w:rFonts w:ascii="仿宋" w:eastAsia="仿宋" w:hAnsi="仿宋" w:cs="仿宋" w:hint="eastAsia"/>
            <w:lang w:eastAsia="zh-CN"/>
          </w:rPr>
          <w:t>(二)、社会风险分析</w:t>
        </w:r>
        <w:r>
          <w:tab/>
        </w:r>
        <w:r>
          <w:fldChar w:fldCharType="begin"/>
        </w:r>
        <w:r>
          <w:instrText xml:space="preserve"> PAGEREF _Toc19113 \h </w:instrText>
        </w:r>
        <w:r>
          <w:fldChar w:fldCharType="separate"/>
        </w:r>
        <w:r>
          <w:t>4</w:t>
        </w:r>
        <w:r>
          <w:fldChar w:fldCharType="end"/>
        </w:r>
      </w:hyperlink>
    </w:p>
    <w:p>
      <w:pPr>
        <w:pStyle w:val="TOC2"/>
        <w:tabs>
          <w:tab w:val="right" w:leader="dot" w:pos="8306"/>
        </w:tabs>
      </w:pPr>
      <w:hyperlink w:anchor="_Toc6758" w:history="1">
        <w:r>
          <w:rPr>
            <w:rFonts w:ascii="仿宋" w:eastAsia="仿宋" w:hAnsi="仿宋" w:cs="仿宋" w:hint="eastAsia"/>
            <w:lang w:eastAsia="zh-CN"/>
          </w:rPr>
          <w:t>(三)、市场风险分析</w:t>
        </w:r>
        <w:r>
          <w:tab/>
        </w:r>
        <w:r>
          <w:fldChar w:fldCharType="begin"/>
        </w:r>
        <w:r>
          <w:instrText xml:space="preserve"> PAGEREF _Toc6758 \h </w:instrText>
        </w:r>
        <w:r>
          <w:fldChar w:fldCharType="separate"/>
        </w:r>
        <w:r>
          <w:t>6</w:t>
        </w:r>
        <w:r>
          <w:fldChar w:fldCharType="end"/>
        </w:r>
      </w:hyperlink>
    </w:p>
    <w:p>
      <w:pPr>
        <w:pStyle w:val="TOC2"/>
        <w:tabs>
          <w:tab w:val="right" w:leader="dot" w:pos="8306"/>
        </w:tabs>
      </w:pPr>
      <w:hyperlink w:anchor="_Toc27334" w:history="1">
        <w:r>
          <w:rPr>
            <w:rFonts w:ascii="仿宋" w:eastAsia="仿宋" w:hAnsi="仿宋" w:cs="仿宋" w:hint="eastAsia"/>
            <w:lang w:eastAsia="zh-CN"/>
          </w:rPr>
          <w:t>(四)、资金风险分析</w:t>
        </w:r>
        <w:r>
          <w:tab/>
        </w:r>
        <w:r>
          <w:fldChar w:fldCharType="begin"/>
        </w:r>
        <w:r>
          <w:instrText xml:space="preserve"> PAGEREF _Toc27334 \h </w:instrText>
        </w:r>
        <w:r>
          <w:fldChar w:fldCharType="separate"/>
        </w:r>
        <w:r>
          <w:t>6</w:t>
        </w:r>
        <w:r>
          <w:fldChar w:fldCharType="end"/>
        </w:r>
      </w:hyperlink>
    </w:p>
    <w:p>
      <w:pPr>
        <w:pStyle w:val="TOC2"/>
        <w:tabs>
          <w:tab w:val="right" w:leader="dot" w:pos="8306"/>
        </w:tabs>
      </w:pPr>
      <w:hyperlink w:anchor="_Toc15566" w:history="1">
        <w:r>
          <w:rPr>
            <w:rFonts w:ascii="仿宋" w:eastAsia="仿宋" w:hAnsi="仿宋" w:cs="仿宋" w:hint="eastAsia"/>
            <w:lang w:eastAsia="zh-CN"/>
          </w:rPr>
          <w:t>(五)、技术风险分析</w:t>
        </w:r>
        <w:r>
          <w:tab/>
        </w:r>
        <w:r>
          <w:fldChar w:fldCharType="begin"/>
        </w:r>
        <w:r>
          <w:instrText xml:space="preserve"> PAGEREF _Toc15566 \h </w:instrText>
        </w:r>
        <w:r>
          <w:fldChar w:fldCharType="separate"/>
        </w:r>
        <w:r>
          <w:t>8</w:t>
        </w:r>
        <w:r>
          <w:fldChar w:fldCharType="end"/>
        </w:r>
      </w:hyperlink>
    </w:p>
    <w:p>
      <w:pPr>
        <w:pStyle w:val="TOC2"/>
        <w:tabs>
          <w:tab w:val="right" w:leader="dot" w:pos="8306"/>
        </w:tabs>
      </w:pPr>
      <w:hyperlink w:anchor="_Toc14187" w:history="1">
        <w:r>
          <w:rPr>
            <w:rFonts w:ascii="仿宋" w:eastAsia="仿宋" w:hAnsi="仿宋" w:cs="仿宋" w:hint="eastAsia"/>
            <w:lang w:eastAsia="zh-CN"/>
          </w:rPr>
          <w:t>(六)、财务风险分析</w:t>
        </w:r>
        <w:r>
          <w:tab/>
        </w:r>
        <w:r>
          <w:fldChar w:fldCharType="begin"/>
        </w:r>
        <w:r>
          <w:instrText xml:space="preserve"> PAGEREF _Toc14187 \h </w:instrText>
        </w:r>
        <w:r>
          <w:fldChar w:fldCharType="separate"/>
        </w:r>
        <w:r>
          <w:t>9</w:t>
        </w:r>
        <w:r>
          <w:fldChar w:fldCharType="end"/>
        </w:r>
      </w:hyperlink>
    </w:p>
    <w:p>
      <w:pPr>
        <w:pStyle w:val="TOC2"/>
        <w:tabs>
          <w:tab w:val="right" w:leader="dot" w:pos="8306"/>
        </w:tabs>
      </w:pPr>
      <w:hyperlink w:anchor="_Toc1763" w:history="1">
        <w:r>
          <w:rPr>
            <w:rFonts w:ascii="仿宋" w:eastAsia="仿宋" w:hAnsi="仿宋" w:cs="仿宋" w:hint="eastAsia"/>
            <w:lang w:eastAsia="zh-CN"/>
          </w:rPr>
          <w:t>(七)、管理风险分析</w:t>
        </w:r>
        <w:r>
          <w:tab/>
        </w:r>
        <w:r>
          <w:fldChar w:fldCharType="begin"/>
        </w:r>
        <w:r>
          <w:instrText xml:space="preserve"> PAGEREF _Toc1763 \h </w:instrText>
        </w:r>
        <w:r>
          <w:fldChar w:fldCharType="separate"/>
        </w:r>
        <w:r>
          <w:t>11</w:t>
        </w:r>
        <w:r>
          <w:fldChar w:fldCharType="end"/>
        </w:r>
      </w:hyperlink>
    </w:p>
    <w:p>
      <w:pPr>
        <w:pStyle w:val="TOC2"/>
        <w:tabs>
          <w:tab w:val="right" w:leader="dot" w:pos="8306"/>
        </w:tabs>
      </w:pPr>
      <w:hyperlink w:anchor="_Toc26176" w:history="1">
        <w:r>
          <w:rPr>
            <w:rFonts w:ascii="仿宋" w:eastAsia="仿宋" w:hAnsi="仿宋" w:cs="仿宋" w:hint="eastAsia"/>
            <w:lang w:eastAsia="zh-CN"/>
          </w:rPr>
          <w:t>(八)、其它风险分析</w:t>
        </w:r>
        <w:r>
          <w:tab/>
        </w:r>
        <w:r>
          <w:fldChar w:fldCharType="begin"/>
        </w:r>
        <w:r>
          <w:instrText xml:space="preserve"> PAGEREF _Toc26176 \h </w:instrText>
        </w:r>
        <w:r>
          <w:fldChar w:fldCharType="separate"/>
        </w:r>
        <w:r>
          <w:t>12</w:t>
        </w:r>
        <w:r>
          <w:fldChar w:fldCharType="end"/>
        </w:r>
      </w:hyperlink>
    </w:p>
    <w:p>
      <w:pPr>
        <w:pStyle w:val="TOC2"/>
        <w:tabs>
          <w:tab w:val="right" w:leader="dot" w:pos="8306"/>
        </w:tabs>
      </w:pPr>
      <w:hyperlink w:anchor="_Toc31698" w:history="1">
        <w:r>
          <w:rPr>
            <w:rFonts w:ascii="仿宋" w:eastAsia="仿宋" w:hAnsi="仿宋" w:cs="仿宋" w:hint="eastAsia"/>
            <w:lang w:eastAsia="zh-CN"/>
          </w:rPr>
          <w:t>(九)、社会影响评估</w:t>
        </w:r>
        <w:r>
          <w:tab/>
        </w:r>
        <w:r>
          <w:fldChar w:fldCharType="begin"/>
        </w:r>
        <w:r>
          <w:instrText xml:space="preserve"> PAGEREF _Toc31698 \h </w:instrText>
        </w:r>
        <w:r>
          <w:fldChar w:fldCharType="separate"/>
        </w:r>
        <w:r>
          <w:t>13</w:t>
        </w:r>
        <w:r>
          <w:fldChar w:fldCharType="end"/>
        </w:r>
      </w:hyperlink>
    </w:p>
    <w:p>
      <w:pPr>
        <w:pStyle w:val="TOC1"/>
        <w:tabs>
          <w:tab w:val="right" w:leader="dot" w:pos="8306"/>
        </w:tabs>
      </w:pPr>
      <w:hyperlink w:anchor="_Toc2386" w:history="1">
        <w:r>
          <w:rPr>
            <w:rFonts w:ascii="仿宋" w:eastAsia="仿宋" w:hAnsi="仿宋" w:cs="仿宋" w:hint="eastAsia"/>
            <w:lang w:eastAsia="zh-CN"/>
          </w:rPr>
          <w:t>二、背景、必要性分析</w:t>
        </w:r>
        <w:r>
          <w:tab/>
        </w:r>
        <w:r>
          <w:fldChar w:fldCharType="begin"/>
        </w:r>
        <w:r>
          <w:instrText xml:space="preserve"> PAGEREF _Toc2386 \h </w:instrText>
        </w:r>
        <w:r>
          <w:fldChar w:fldCharType="separate"/>
        </w:r>
        <w:r>
          <w:t>15</w:t>
        </w:r>
        <w:r>
          <w:fldChar w:fldCharType="end"/>
        </w:r>
      </w:hyperlink>
    </w:p>
    <w:p>
      <w:pPr>
        <w:pStyle w:val="TOC2"/>
        <w:tabs>
          <w:tab w:val="right" w:leader="dot" w:pos="8306"/>
        </w:tabs>
      </w:pPr>
      <w:hyperlink w:anchor="_Toc31390" w:history="1">
        <w:r>
          <w:rPr>
            <w:rFonts w:ascii="仿宋" w:eastAsia="仿宋" w:hAnsi="仿宋" w:cs="仿宋" w:hint="eastAsia"/>
            <w:lang w:eastAsia="zh-CN"/>
          </w:rPr>
          <w:t>(一)、项目建设背景</w:t>
        </w:r>
        <w:r>
          <w:tab/>
        </w:r>
        <w:r>
          <w:fldChar w:fldCharType="begin"/>
        </w:r>
        <w:r>
          <w:instrText xml:space="preserve"> PAGEREF _Toc31390 \h </w:instrText>
        </w:r>
        <w:r>
          <w:fldChar w:fldCharType="separate"/>
        </w:r>
        <w:r>
          <w:t>15</w:t>
        </w:r>
        <w:r>
          <w:fldChar w:fldCharType="end"/>
        </w:r>
      </w:hyperlink>
    </w:p>
    <w:p>
      <w:pPr>
        <w:pStyle w:val="TOC2"/>
        <w:tabs>
          <w:tab w:val="right" w:leader="dot" w:pos="8306"/>
        </w:tabs>
      </w:pPr>
      <w:hyperlink w:anchor="_Toc3075" w:history="1">
        <w:r>
          <w:rPr>
            <w:rFonts w:ascii="仿宋" w:eastAsia="仿宋" w:hAnsi="仿宋" w:cs="仿宋" w:hint="eastAsia"/>
            <w:lang w:eastAsia="zh-CN"/>
          </w:rPr>
          <w:t>(二)、必要性分析</w:t>
        </w:r>
        <w:r>
          <w:tab/>
        </w:r>
        <w:r>
          <w:fldChar w:fldCharType="begin"/>
        </w:r>
        <w:r>
          <w:instrText xml:space="preserve"> PAGEREF _Toc3075 \h </w:instrText>
        </w:r>
        <w:r>
          <w:fldChar w:fldCharType="separate"/>
        </w:r>
        <w:r>
          <w:t>16</w:t>
        </w:r>
        <w:r>
          <w:fldChar w:fldCharType="end"/>
        </w:r>
      </w:hyperlink>
    </w:p>
    <w:p>
      <w:pPr>
        <w:pStyle w:val="TOC2"/>
        <w:tabs>
          <w:tab w:val="right" w:leader="dot" w:pos="8306"/>
        </w:tabs>
      </w:pPr>
      <w:hyperlink w:anchor="_Toc20455" w:history="1">
        <w:r>
          <w:rPr>
            <w:rFonts w:ascii="仿宋" w:eastAsia="仿宋" w:hAnsi="仿宋" w:cs="仿宋" w:hint="eastAsia"/>
            <w:lang w:eastAsia="zh-CN"/>
          </w:rPr>
          <w:t>(三)、项目建设有利条件</w:t>
        </w:r>
        <w:r>
          <w:tab/>
        </w:r>
        <w:r>
          <w:fldChar w:fldCharType="begin"/>
        </w:r>
        <w:r>
          <w:instrText xml:space="preserve"> PAGEREF _Toc20455 \h </w:instrText>
        </w:r>
        <w:r>
          <w:fldChar w:fldCharType="separate"/>
        </w:r>
        <w:r>
          <w:t>18</w:t>
        </w:r>
        <w:r>
          <w:fldChar w:fldCharType="end"/>
        </w:r>
      </w:hyperlink>
    </w:p>
    <w:p>
      <w:pPr>
        <w:pStyle w:val="TOC1"/>
        <w:tabs>
          <w:tab w:val="right" w:leader="dot" w:pos="8306"/>
        </w:tabs>
      </w:pPr>
      <w:hyperlink w:anchor="_Toc25647" w:history="1">
        <w:r>
          <w:rPr>
            <w:rFonts w:ascii="仿宋" w:eastAsia="仿宋" w:hAnsi="仿宋" w:cs="仿宋" w:hint="eastAsia"/>
            <w:lang w:eastAsia="zh-CN"/>
          </w:rPr>
          <w:t>三、项目监理与质量保证</w:t>
        </w:r>
        <w:r>
          <w:tab/>
        </w:r>
        <w:r>
          <w:fldChar w:fldCharType="begin"/>
        </w:r>
        <w:r>
          <w:instrText xml:space="preserve"> PAGEREF _Toc25647 \h </w:instrText>
        </w:r>
        <w:r>
          <w:fldChar w:fldCharType="separate"/>
        </w:r>
        <w:r>
          <w:t>19</w:t>
        </w:r>
        <w:r>
          <w:fldChar w:fldCharType="end"/>
        </w:r>
      </w:hyperlink>
    </w:p>
    <w:p>
      <w:pPr>
        <w:pStyle w:val="TOC2"/>
        <w:tabs>
          <w:tab w:val="right" w:leader="dot" w:pos="8306"/>
        </w:tabs>
      </w:pPr>
      <w:hyperlink w:anchor="_Toc28398" w:history="1">
        <w:r>
          <w:rPr>
            <w:rFonts w:ascii="仿宋" w:eastAsia="仿宋" w:hAnsi="仿宋" w:cs="仿宋" w:hint="eastAsia"/>
            <w:lang w:eastAsia="zh-CN"/>
          </w:rPr>
          <w:t>(一)、监理体系构建</w:t>
        </w:r>
        <w:r>
          <w:tab/>
        </w:r>
        <w:r>
          <w:fldChar w:fldCharType="begin"/>
        </w:r>
        <w:r>
          <w:instrText xml:space="preserve"> PAGEREF _Toc28398 \h </w:instrText>
        </w:r>
        <w:r>
          <w:fldChar w:fldCharType="separate"/>
        </w:r>
        <w:r>
          <w:t>19</w:t>
        </w:r>
        <w:r>
          <w:fldChar w:fldCharType="end"/>
        </w:r>
      </w:hyperlink>
    </w:p>
    <w:p>
      <w:pPr>
        <w:pStyle w:val="TOC2"/>
        <w:tabs>
          <w:tab w:val="right" w:leader="dot" w:pos="8306"/>
        </w:tabs>
      </w:pPr>
      <w:hyperlink w:anchor="_Toc412" w:history="1">
        <w:r>
          <w:rPr>
            <w:rFonts w:ascii="仿宋" w:eastAsia="仿宋" w:hAnsi="仿宋" w:cs="仿宋" w:hint="eastAsia"/>
            <w:lang w:eastAsia="zh-CN"/>
          </w:rPr>
          <w:t>(二)、质量保证体系实施</w:t>
        </w:r>
        <w:r>
          <w:tab/>
        </w:r>
        <w:r>
          <w:fldChar w:fldCharType="begin"/>
        </w:r>
        <w:r>
          <w:instrText xml:space="preserve"> PAGEREF _Toc412 \h </w:instrText>
        </w:r>
        <w:r>
          <w:fldChar w:fldCharType="separate"/>
        </w:r>
        <w:r>
          <w:t>20</w:t>
        </w:r>
        <w:r>
          <w:fldChar w:fldCharType="end"/>
        </w:r>
      </w:hyperlink>
    </w:p>
    <w:p>
      <w:pPr>
        <w:pStyle w:val="TOC2"/>
        <w:tabs>
          <w:tab w:val="right" w:leader="dot" w:pos="8306"/>
        </w:tabs>
      </w:pPr>
      <w:hyperlink w:anchor="_Toc21439" w:history="1">
        <w:r>
          <w:rPr>
            <w:rFonts w:ascii="仿宋" w:eastAsia="仿宋" w:hAnsi="仿宋" w:cs="仿宋" w:hint="eastAsia"/>
            <w:lang w:eastAsia="zh-CN"/>
          </w:rPr>
          <w:t>(三)、监理与质量控制流程</w:t>
        </w:r>
        <w:r>
          <w:tab/>
        </w:r>
        <w:r>
          <w:fldChar w:fldCharType="begin"/>
        </w:r>
        <w:r>
          <w:instrText xml:space="preserve"> PAGEREF _Toc21439 \h </w:instrText>
        </w:r>
        <w:r>
          <w:fldChar w:fldCharType="separate"/>
        </w:r>
        <w:r>
          <w:t>21</w:t>
        </w:r>
        <w:r>
          <w:fldChar w:fldCharType="end"/>
        </w:r>
      </w:hyperlink>
    </w:p>
    <w:p>
      <w:pPr>
        <w:pStyle w:val="TOC1"/>
        <w:tabs>
          <w:tab w:val="right" w:leader="dot" w:pos="8306"/>
        </w:tabs>
      </w:pPr>
      <w:hyperlink w:anchor="_Toc5634" w:history="1">
        <w:r>
          <w:rPr>
            <w:rFonts w:ascii="仿宋" w:eastAsia="仿宋" w:hAnsi="仿宋" w:cs="仿宋" w:hint="eastAsia"/>
            <w:lang w:eastAsia="zh-CN"/>
          </w:rPr>
          <w:t>四、项目选址研究</w:t>
        </w:r>
        <w:r>
          <w:tab/>
        </w:r>
        <w:r>
          <w:fldChar w:fldCharType="begin"/>
        </w:r>
        <w:r>
          <w:instrText xml:space="preserve"> PAGEREF _Toc5634 \h </w:instrText>
        </w:r>
        <w:r>
          <w:fldChar w:fldCharType="separate"/>
        </w:r>
        <w:r>
          <w:t>21</w:t>
        </w:r>
        <w:r>
          <w:fldChar w:fldCharType="end"/>
        </w:r>
      </w:hyperlink>
    </w:p>
    <w:p>
      <w:pPr>
        <w:pStyle w:val="TOC2"/>
        <w:tabs>
          <w:tab w:val="right" w:leader="dot" w:pos="8306"/>
        </w:tabs>
      </w:pPr>
      <w:hyperlink w:anchor="_Toc24487" w:history="1">
        <w:r>
          <w:rPr>
            <w:rFonts w:ascii="仿宋" w:eastAsia="仿宋" w:hAnsi="仿宋" w:cs="仿宋" w:hint="eastAsia"/>
            <w:lang w:eastAsia="zh-CN"/>
          </w:rPr>
          <w:t>(一)、项目选址原则</w:t>
        </w:r>
        <w:r>
          <w:tab/>
        </w:r>
        <w:r>
          <w:fldChar w:fldCharType="begin"/>
        </w:r>
        <w:r>
          <w:instrText xml:space="preserve"> PAGEREF _Toc24487 \h </w:instrText>
        </w:r>
        <w:r>
          <w:fldChar w:fldCharType="separate"/>
        </w:r>
        <w:r>
          <w:t>21</w:t>
        </w:r>
        <w:r>
          <w:fldChar w:fldCharType="end"/>
        </w:r>
      </w:hyperlink>
    </w:p>
    <w:p>
      <w:pPr>
        <w:pStyle w:val="TOC2"/>
        <w:tabs>
          <w:tab w:val="right" w:leader="dot" w:pos="8306"/>
        </w:tabs>
      </w:pPr>
      <w:hyperlink w:anchor="_Toc25122" w:history="1">
        <w:r>
          <w:rPr>
            <w:rFonts w:ascii="仿宋" w:eastAsia="仿宋" w:hAnsi="仿宋" w:cs="仿宋" w:hint="eastAsia"/>
            <w:lang w:eastAsia="zh-CN"/>
          </w:rPr>
          <w:t>(二)、项目选址</w:t>
        </w:r>
        <w:r>
          <w:tab/>
        </w:r>
        <w:r>
          <w:fldChar w:fldCharType="begin"/>
        </w:r>
        <w:r>
          <w:instrText xml:space="preserve"> PAGEREF _Toc25122 \h </w:instrText>
        </w:r>
        <w:r>
          <w:fldChar w:fldCharType="separate"/>
        </w:r>
        <w:r>
          <w:t>25</w:t>
        </w:r>
        <w:r>
          <w:fldChar w:fldCharType="end"/>
        </w:r>
      </w:hyperlink>
    </w:p>
    <w:p>
      <w:pPr>
        <w:pStyle w:val="TOC2"/>
        <w:tabs>
          <w:tab w:val="right" w:leader="dot" w:pos="8306"/>
        </w:tabs>
      </w:pPr>
      <w:hyperlink w:anchor="_Toc19039" w:history="1">
        <w:r>
          <w:rPr>
            <w:rFonts w:ascii="仿宋" w:eastAsia="仿宋" w:hAnsi="仿宋" w:cs="仿宋" w:hint="eastAsia"/>
            <w:lang w:eastAsia="zh-CN"/>
          </w:rPr>
          <w:t>(三)、建设条件分析</w:t>
        </w:r>
        <w:r>
          <w:tab/>
        </w:r>
        <w:r>
          <w:fldChar w:fldCharType="begin"/>
        </w:r>
        <w:r>
          <w:instrText xml:space="preserve"> PAGEREF _Toc19039 \h </w:instrText>
        </w:r>
        <w:r>
          <w:fldChar w:fldCharType="separate"/>
        </w:r>
        <w:r>
          <w:t>27</w:t>
        </w:r>
        <w:r>
          <w:fldChar w:fldCharType="end"/>
        </w:r>
      </w:hyperlink>
    </w:p>
    <w:p>
      <w:pPr>
        <w:pStyle w:val="TOC2"/>
        <w:tabs>
          <w:tab w:val="right" w:leader="dot" w:pos="8306"/>
        </w:tabs>
      </w:pPr>
      <w:hyperlink w:anchor="_Toc22729" w:history="1">
        <w:r>
          <w:rPr>
            <w:rFonts w:ascii="仿宋" w:eastAsia="仿宋" w:hAnsi="仿宋" w:cs="仿宋" w:hint="eastAsia"/>
            <w:lang w:eastAsia="zh-CN"/>
          </w:rPr>
          <w:t>(四)、用地控制指标</w:t>
        </w:r>
        <w:r>
          <w:tab/>
        </w:r>
        <w:r>
          <w:fldChar w:fldCharType="begin"/>
        </w:r>
        <w:r>
          <w:instrText xml:space="preserve"> PAGEREF _Toc22729 \h </w:instrText>
        </w:r>
        <w:r>
          <w:fldChar w:fldCharType="separate"/>
        </w:r>
        <w:r>
          <w:t>28</w:t>
        </w:r>
        <w:r>
          <w:fldChar w:fldCharType="end"/>
        </w:r>
      </w:hyperlink>
    </w:p>
    <w:p>
      <w:pPr>
        <w:pStyle w:val="TOC2"/>
        <w:tabs>
          <w:tab w:val="right" w:leader="dot" w:pos="8306"/>
        </w:tabs>
      </w:pPr>
      <w:hyperlink w:anchor="_Toc21912" w:history="1">
        <w:r>
          <w:rPr>
            <w:rFonts w:ascii="仿宋" w:eastAsia="仿宋" w:hAnsi="仿宋" w:cs="仿宋" w:hint="eastAsia"/>
            <w:lang w:eastAsia="zh-CN"/>
          </w:rPr>
          <w:t>(五)、地总体要求</w:t>
        </w:r>
        <w:r>
          <w:tab/>
        </w:r>
        <w:r>
          <w:fldChar w:fldCharType="begin"/>
        </w:r>
        <w:r>
          <w:instrText xml:space="preserve"> PAGEREF _Toc21912 \h </w:instrText>
        </w:r>
        <w:r>
          <w:fldChar w:fldCharType="separate"/>
        </w:r>
        <w:r>
          <w:t>29</w:t>
        </w:r>
        <w:r>
          <w:fldChar w:fldCharType="end"/>
        </w:r>
      </w:hyperlink>
    </w:p>
    <w:p>
      <w:pPr>
        <w:pStyle w:val="TOC2"/>
        <w:tabs>
          <w:tab w:val="right" w:leader="dot" w:pos="8306"/>
        </w:tabs>
      </w:pPr>
      <w:hyperlink w:anchor="_Toc11953" w:history="1">
        <w:r>
          <w:rPr>
            <w:rFonts w:ascii="仿宋" w:eastAsia="仿宋" w:hAnsi="仿宋" w:cs="仿宋" w:hint="eastAsia"/>
            <w:lang w:eastAsia="zh-CN"/>
          </w:rPr>
          <w:t>(六)、节约用地措施</w:t>
        </w:r>
        <w:r>
          <w:tab/>
        </w:r>
        <w:r>
          <w:fldChar w:fldCharType="begin"/>
        </w:r>
        <w:r>
          <w:instrText xml:space="preserve"> PAGEREF _Toc11953 \h </w:instrText>
        </w:r>
        <w:r>
          <w:fldChar w:fldCharType="separate"/>
        </w:r>
        <w:r>
          <w:t>31</w:t>
        </w:r>
        <w:r>
          <w:fldChar w:fldCharType="end"/>
        </w:r>
      </w:hyperlink>
    </w:p>
    <w:p>
      <w:pPr>
        <w:pStyle w:val="TOC2"/>
        <w:tabs>
          <w:tab w:val="right" w:leader="dot" w:pos="8306"/>
        </w:tabs>
      </w:pPr>
      <w:hyperlink w:anchor="_Toc7622" w:history="1">
        <w:r>
          <w:rPr>
            <w:rFonts w:ascii="仿宋" w:eastAsia="仿宋" w:hAnsi="仿宋" w:cs="仿宋" w:hint="eastAsia"/>
            <w:lang w:eastAsia="zh-CN"/>
          </w:rPr>
          <w:t>(七)、选址综合评价</w:t>
        </w:r>
        <w:r>
          <w:tab/>
        </w:r>
        <w:r>
          <w:fldChar w:fldCharType="begin"/>
        </w:r>
        <w:r>
          <w:instrText xml:space="preserve"> PAGEREF _Toc7622 \h </w:instrText>
        </w:r>
        <w:r>
          <w:fldChar w:fldCharType="separate"/>
        </w:r>
        <w:r>
          <w:t>32</w:t>
        </w:r>
        <w:r>
          <w:fldChar w:fldCharType="end"/>
        </w:r>
      </w:hyperlink>
    </w:p>
    <w:p>
      <w:pPr>
        <w:pStyle w:val="TOC1"/>
        <w:tabs>
          <w:tab w:val="right" w:leader="dot" w:pos="8306"/>
        </w:tabs>
      </w:pPr>
      <w:hyperlink w:anchor="_Toc26266" w:history="1">
        <w:r>
          <w:rPr>
            <w:rFonts w:ascii="仿宋" w:eastAsia="仿宋" w:hAnsi="仿宋" w:cs="仿宋" w:hint="eastAsia"/>
            <w:lang w:eastAsia="zh-CN"/>
          </w:rPr>
          <w:t>五、发展规划、产业政策和行业准入分析</w:t>
        </w:r>
        <w:r>
          <w:tab/>
        </w:r>
        <w:r>
          <w:fldChar w:fldCharType="begin"/>
        </w:r>
        <w:r>
          <w:instrText xml:space="preserve"> PAGEREF _Toc26266 \h </w:instrText>
        </w:r>
        <w:r>
          <w:fldChar w:fldCharType="separate"/>
        </w:r>
        <w:r>
          <w:t>33</w:t>
        </w:r>
        <w:r>
          <w:fldChar w:fldCharType="end"/>
        </w:r>
      </w:hyperlink>
    </w:p>
    <w:p>
      <w:pPr>
        <w:pStyle w:val="TOC2"/>
        <w:tabs>
          <w:tab w:val="right" w:leader="dot" w:pos="8306"/>
        </w:tabs>
      </w:pPr>
      <w:hyperlink w:anchor="_Toc31320" w:history="1">
        <w:r>
          <w:rPr>
            <w:rFonts w:ascii="仿宋" w:eastAsia="仿宋" w:hAnsi="仿宋" w:cs="仿宋" w:hint="eastAsia"/>
            <w:lang w:eastAsia="zh-CN"/>
          </w:rPr>
          <w:t>(一)、发展规划分析</w:t>
        </w:r>
        <w:r>
          <w:tab/>
        </w:r>
        <w:r>
          <w:fldChar w:fldCharType="begin"/>
        </w:r>
        <w:r>
          <w:instrText xml:space="preserve"> PAGEREF _Toc31320 \h </w:instrText>
        </w:r>
        <w:r>
          <w:fldChar w:fldCharType="separate"/>
        </w:r>
        <w:r>
          <w:t>33</w:t>
        </w:r>
        <w:r>
          <w:fldChar w:fldCharType="end"/>
        </w:r>
      </w:hyperlink>
    </w:p>
    <w:p>
      <w:pPr>
        <w:pStyle w:val="TOC2"/>
        <w:tabs>
          <w:tab w:val="right" w:leader="dot" w:pos="8306"/>
        </w:tabs>
      </w:pPr>
      <w:hyperlink w:anchor="_Toc8986" w:history="1">
        <w:r>
          <w:rPr>
            <w:rFonts w:ascii="仿宋" w:eastAsia="仿宋" w:hAnsi="仿宋" w:cs="仿宋" w:hint="eastAsia"/>
            <w:lang w:eastAsia="zh-CN"/>
          </w:rPr>
          <w:t>(二)、产业政策分析</w:t>
        </w:r>
        <w:r>
          <w:tab/>
        </w:r>
        <w:r>
          <w:fldChar w:fldCharType="begin"/>
        </w:r>
        <w:r>
          <w:instrText xml:space="preserve"> PAGEREF _Toc8986 \h </w:instrText>
        </w:r>
        <w:r>
          <w:fldChar w:fldCharType="separate"/>
        </w:r>
        <w:r>
          <w:t>35</w:t>
        </w:r>
        <w:r>
          <w:fldChar w:fldCharType="end"/>
        </w:r>
      </w:hyperlink>
    </w:p>
    <w:p>
      <w:pPr>
        <w:pStyle w:val="TOC2"/>
        <w:tabs>
          <w:tab w:val="right" w:leader="dot" w:pos="8306"/>
        </w:tabs>
      </w:pPr>
      <w:hyperlink w:anchor="_Toc12495" w:history="1">
        <w:r>
          <w:rPr>
            <w:rFonts w:ascii="仿宋" w:eastAsia="仿宋" w:hAnsi="仿宋" w:cs="仿宋" w:hint="eastAsia"/>
            <w:lang w:eastAsia="zh-CN"/>
          </w:rPr>
          <w:t>(三)、行业准入分析</w:t>
        </w:r>
        <w:r>
          <w:tab/>
        </w:r>
        <w:r>
          <w:fldChar w:fldCharType="begin"/>
        </w:r>
        <w:r>
          <w:instrText xml:space="preserve"> PAGEREF _Toc12495 \h </w:instrText>
        </w:r>
        <w:r>
          <w:fldChar w:fldCharType="separate"/>
        </w:r>
        <w:r>
          <w:t>36</w:t>
        </w:r>
        <w:r>
          <w:fldChar w:fldCharType="end"/>
        </w:r>
      </w:hyperlink>
    </w:p>
    <w:p>
      <w:pPr>
        <w:pStyle w:val="TOC1"/>
        <w:tabs>
          <w:tab w:val="right" w:leader="dot" w:pos="8306"/>
        </w:tabs>
      </w:pPr>
      <w:hyperlink w:anchor="_Toc5104" w:history="1">
        <w:r>
          <w:rPr>
            <w:rFonts w:ascii="仿宋" w:eastAsia="仿宋" w:hAnsi="仿宋" w:cs="仿宋" w:hint="eastAsia"/>
            <w:lang w:eastAsia="zh-CN"/>
          </w:rPr>
          <w:t>六、财务管理与成本控制</w:t>
        </w:r>
        <w:r>
          <w:tab/>
        </w:r>
        <w:r>
          <w:fldChar w:fldCharType="begin"/>
        </w:r>
        <w:r>
          <w:instrText xml:space="preserve"> PAGEREF _Toc5104 \h </w:instrText>
        </w:r>
        <w:r>
          <w:fldChar w:fldCharType="separate"/>
        </w:r>
        <w:r>
          <w:t>37</w:t>
        </w:r>
        <w:r>
          <w:fldChar w:fldCharType="end"/>
        </w:r>
      </w:hyperlink>
    </w:p>
    <w:p>
      <w:pPr>
        <w:pStyle w:val="TOC2"/>
        <w:tabs>
          <w:tab w:val="right" w:leader="dot" w:pos="8306"/>
        </w:tabs>
      </w:pPr>
      <w:hyperlink w:anchor="_Toc6467" w:history="1">
        <w:r>
          <w:rPr>
            <w:rFonts w:ascii="仿宋" w:eastAsia="仿宋" w:hAnsi="仿宋" w:cs="仿宋" w:hint="eastAsia"/>
            <w:lang w:eastAsia="zh-CN"/>
          </w:rPr>
          <w:t>(一)、财务管理体系建设</w:t>
        </w:r>
        <w:r>
          <w:tab/>
        </w:r>
        <w:r>
          <w:fldChar w:fldCharType="begin"/>
        </w:r>
        <w:r>
          <w:instrText xml:space="preserve"> PAGEREF _Toc6467 \h </w:instrText>
        </w:r>
        <w:r>
          <w:fldChar w:fldCharType="separate"/>
        </w:r>
        <w:r>
          <w:t>37</w:t>
        </w:r>
        <w:r>
          <w:fldChar w:fldCharType="end"/>
        </w:r>
      </w:hyperlink>
    </w:p>
    <w:p>
      <w:pPr>
        <w:pStyle w:val="TOC2"/>
        <w:tabs>
          <w:tab w:val="right" w:leader="dot" w:pos="8306"/>
        </w:tabs>
      </w:pPr>
      <w:hyperlink w:anchor="_Toc17113" w:history="1">
        <w:r>
          <w:rPr>
            <w:rFonts w:ascii="仿宋" w:eastAsia="仿宋" w:hAnsi="仿宋" w:cs="仿宋" w:hint="eastAsia"/>
            <w:lang w:eastAsia="zh-CN"/>
          </w:rPr>
          <w:t>(二)、成本控制措施</w:t>
        </w:r>
        <w:r>
          <w:tab/>
        </w:r>
        <w:r>
          <w:fldChar w:fldCharType="begin"/>
        </w:r>
        <w:r>
          <w:instrText xml:space="preserve"> PAGEREF _Toc17113 \h </w:instrText>
        </w:r>
        <w:r>
          <w:fldChar w:fldCharType="separate"/>
        </w:r>
        <w:r>
          <w:t>39</w:t>
        </w:r>
        <w:r>
          <w:fldChar w:fldCharType="end"/>
        </w:r>
      </w:hyperlink>
    </w:p>
    <w:p>
      <w:pPr>
        <w:pStyle w:val="TOC1"/>
        <w:tabs>
          <w:tab w:val="right" w:leader="dot" w:pos="8306"/>
        </w:tabs>
      </w:pPr>
      <w:hyperlink w:anchor="_Toc2136" w:history="1">
        <w:r>
          <w:rPr>
            <w:rFonts w:ascii="仿宋" w:eastAsia="仿宋" w:hAnsi="仿宋" w:cs="仿宋" w:hint="eastAsia"/>
            <w:lang w:eastAsia="zh-CN"/>
          </w:rPr>
          <w:t>七、客户关系管理与市场拓展</w:t>
        </w:r>
        <w:r>
          <w:tab/>
        </w:r>
        <w:r>
          <w:fldChar w:fldCharType="begin"/>
        </w:r>
        <w:r>
          <w:instrText xml:space="preserve"> PAGEREF _Toc2136 \h </w:instrText>
        </w:r>
        <w:r>
          <w:fldChar w:fldCharType="separate"/>
        </w:r>
        <w:r>
          <w:t>40</w:t>
        </w:r>
        <w:r>
          <w:fldChar w:fldCharType="end"/>
        </w:r>
      </w:hyperlink>
    </w:p>
    <w:p>
      <w:pPr>
        <w:pStyle w:val="TOC2"/>
        <w:tabs>
          <w:tab w:val="right" w:leader="dot" w:pos="8306"/>
        </w:tabs>
      </w:pPr>
      <w:hyperlink w:anchor="_Toc25667" w:history="1">
        <w:r>
          <w:rPr>
            <w:rFonts w:ascii="仿宋" w:eastAsia="仿宋" w:hAnsi="仿宋" w:cs="仿宋" w:hint="eastAsia"/>
            <w:lang w:eastAsia="zh-CN"/>
          </w:rPr>
          <w:t>(一)、客户关系管理策略</w:t>
        </w:r>
        <w:r>
          <w:tab/>
        </w:r>
        <w:r>
          <w:fldChar w:fldCharType="begin"/>
        </w:r>
        <w:r>
          <w:instrText xml:space="preserve"> PAGEREF _Toc25667 \h </w:instrText>
        </w:r>
        <w:r>
          <w:fldChar w:fldCharType="separate"/>
        </w:r>
        <w:r>
          <w:t>40</w:t>
        </w:r>
        <w:r>
          <w:fldChar w:fldCharType="end"/>
        </w:r>
      </w:hyperlink>
    </w:p>
    <w:p>
      <w:pPr>
        <w:pStyle w:val="TOC2"/>
        <w:tabs>
          <w:tab w:val="right" w:leader="dot" w:pos="8306"/>
        </w:tabs>
      </w:pPr>
      <w:hyperlink w:anchor="_Toc12735" w:history="1">
        <w:r>
          <w:rPr>
            <w:rFonts w:ascii="仿宋" w:eastAsia="仿宋" w:hAnsi="仿宋" w:cs="仿宋" w:hint="eastAsia"/>
            <w:lang w:eastAsia="zh-CN"/>
          </w:rPr>
          <w:t>(二)、市场拓展方案</w:t>
        </w:r>
        <w:r>
          <w:tab/>
        </w:r>
        <w:r>
          <w:fldChar w:fldCharType="begin"/>
        </w:r>
        <w:r>
          <w:instrText xml:space="preserve"> PAGEREF _Toc12735 \h </w:instrText>
        </w:r>
        <w:r>
          <w:fldChar w:fldCharType="separate"/>
        </w:r>
        <w:r>
          <w:t>41</w:t>
        </w:r>
        <w:r>
          <w:fldChar w:fldCharType="end"/>
        </w:r>
      </w:hyperlink>
    </w:p>
    <w:p>
      <w:pPr>
        <w:pStyle w:val="TOC1"/>
        <w:tabs>
          <w:tab w:val="right" w:leader="dot" w:pos="8306"/>
        </w:tabs>
      </w:pPr>
      <w:hyperlink w:anchor="_Toc12872" w:history="1">
        <w:r>
          <w:rPr>
            <w:rFonts w:ascii="仿宋" w:eastAsia="仿宋" w:hAnsi="仿宋" w:cs="仿宋" w:hint="eastAsia"/>
            <w:lang w:eastAsia="zh-CN"/>
          </w:rPr>
          <w:t>八、环境保护与绿色发展</w:t>
        </w:r>
        <w:r>
          <w:tab/>
        </w:r>
        <w:r>
          <w:fldChar w:fldCharType="begin"/>
        </w:r>
        <w:r>
          <w:instrText xml:space="preserve"> PAGEREF _Toc12872 \h </w:instrText>
        </w:r>
        <w:r>
          <w:fldChar w:fldCharType="separate"/>
        </w:r>
        <w:r>
          <w:t>42</w:t>
        </w:r>
        <w:r>
          <w:fldChar w:fldCharType="end"/>
        </w:r>
      </w:hyperlink>
    </w:p>
    <w:p>
      <w:pPr>
        <w:pStyle w:val="TOC2"/>
        <w:tabs>
          <w:tab w:val="right" w:leader="dot" w:pos="8306"/>
        </w:tabs>
      </w:pPr>
      <w:hyperlink w:anchor="_Toc4004" w:history="1">
        <w:r>
          <w:rPr>
            <w:rFonts w:ascii="仿宋" w:eastAsia="仿宋" w:hAnsi="仿宋" w:cs="仿宋" w:hint="eastAsia"/>
            <w:lang w:eastAsia="zh-CN"/>
          </w:rPr>
          <w:t>(一)、环境保护措施</w:t>
        </w:r>
        <w:r>
          <w:tab/>
        </w:r>
        <w:r>
          <w:fldChar w:fldCharType="begin"/>
        </w:r>
        <w:r>
          <w:instrText xml:space="preserve"> PAGEREF _Toc4004 \h </w:instrText>
        </w:r>
        <w:r>
          <w:fldChar w:fldCharType="separate"/>
        </w:r>
        <w:r>
          <w:t>42</w:t>
        </w:r>
        <w:r>
          <w:fldChar w:fldCharType="end"/>
        </w:r>
      </w:hyperlink>
    </w:p>
    <w:p>
      <w:pPr>
        <w:pStyle w:val="TOC2"/>
        <w:tabs>
          <w:tab w:val="right" w:leader="dot" w:pos="8306"/>
        </w:tabs>
      </w:pPr>
      <w:hyperlink w:anchor="_Toc19675" w:history="1">
        <w:r>
          <w:rPr>
            <w:rFonts w:ascii="仿宋" w:eastAsia="仿宋" w:hAnsi="仿宋" w:cs="仿宋" w:hint="eastAsia"/>
            <w:lang w:eastAsia="zh-CN"/>
          </w:rPr>
          <w:t>(二)、绿色发展与可持续发展策略</w:t>
        </w:r>
        <w:r>
          <w:tab/>
        </w:r>
        <w:r>
          <w:fldChar w:fldCharType="begin"/>
        </w:r>
        <w:r>
          <w:instrText xml:space="preserve"> PAGEREF _Toc19675 \h </w:instrText>
        </w:r>
        <w:r>
          <w:fldChar w:fldCharType="separate"/>
        </w:r>
        <w:r>
          <w:t>44</w:t>
        </w:r>
        <w:r>
          <w:fldChar w:fldCharType="end"/>
        </w:r>
      </w:hyperlink>
    </w:p>
    <w:p>
      <w:pPr>
        <w:pStyle w:val="TOC1"/>
        <w:tabs>
          <w:tab w:val="right" w:leader="dot" w:pos="8306"/>
        </w:tabs>
      </w:pPr>
      <w:hyperlink w:anchor="_Toc32452" w:history="1">
        <w:r>
          <w:rPr>
            <w:rFonts w:ascii="仿宋" w:eastAsia="仿宋" w:hAnsi="仿宋" w:cs="仿宋" w:hint="eastAsia"/>
            <w:lang w:eastAsia="zh-CN"/>
          </w:rPr>
          <w:t>九、项目质量与标准</w:t>
        </w:r>
        <w:r>
          <w:tab/>
        </w:r>
        <w:r>
          <w:fldChar w:fldCharType="begin"/>
        </w:r>
        <w:r>
          <w:instrText xml:space="preserve"> PAGEREF _Toc32452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06" w:history="1">
        <w:r>
          <w:rPr>
            <w:rFonts w:ascii="仿宋" w:eastAsia="仿宋" w:hAnsi="仿宋" w:cs="仿宋" w:hint="eastAsia"/>
            <w:lang w:eastAsia="zh-CN"/>
          </w:rPr>
          <w:t>(一)、质量保障体系</w:t>
        </w:r>
        <w:r>
          <w:tab/>
        </w:r>
        <w:r>
          <w:fldChar w:fldCharType="begin"/>
        </w:r>
        <w:r>
          <w:instrText xml:space="preserve"> PAGEREF _Toc12306 \h </w:instrText>
        </w:r>
        <w:r>
          <w:fldChar w:fldCharType="separate"/>
        </w:r>
        <w:r>
          <w:t>45</w:t>
        </w:r>
        <w:r>
          <w:fldChar w:fldCharType="end"/>
        </w:r>
      </w:hyperlink>
    </w:p>
    <w:p>
      <w:pPr>
        <w:pStyle w:val="TOC2"/>
        <w:tabs>
          <w:tab w:val="right" w:leader="dot" w:pos="8306"/>
        </w:tabs>
      </w:pPr>
      <w:hyperlink w:anchor="_Toc31742" w:history="1">
        <w:r>
          <w:rPr>
            <w:rFonts w:ascii="仿宋" w:eastAsia="仿宋" w:hAnsi="仿宋" w:cs="仿宋" w:hint="eastAsia"/>
            <w:lang w:eastAsia="zh-CN"/>
          </w:rPr>
          <w:t>(二)、标准化作业流程</w:t>
        </w:r>
        <w:r>
          <w:tab/>
        </w:r>
        <w:r>
          <w:fldChar w:fldCharType="begin"/>
        </w:r>
        <w:r>
          <w:instrText xml:space="preserve"> PAGEREF _Toc31742 \h </w:instrText>
        </w:r>
        <w:r>
          <w:fldChar w:fldCharType="separate"/>
        </w:r>
        <w:r>
          <w:t>47</w:t>
        </w:r>
        <w:r>
          <w:fldChar w:fldCharType="end"/>
        </w:r>
      </w:hyperlink>
    </w:p>
    <w:p>
      <w:pPr>
        <w:pStyle w:val="TOC2"/>
        <w:tabs>
          <w:tab w:val="right" w:leader="dot" w:pos="8306"/>
        </w:tabs>
      </w:pPr>
      <w:hyperlink w:anchor="_Toc6629" w:history="1">
        <w:r>
          <w:rPr>
            <w:rFonts w:ascii="仿宋" w:eastAsia="仿宋" w:hAnsi="仿宋" w:cs="仿宋" w:hint="eastAsia"/>
            <w:lang w:eastAsia="zh-CN"/>
          </w:rPr>
          <w:t>(三)、质量监控与评估</w:t>
        </w:r>
        <w:r>
          <w:tab/>
        </w:r>
        <w:r>
          <w:fldChar w:fldCharType="begin"/>
        </w:r>
        <w:r>
          <w:instrText xml:space="preserve"> PAGEREF _Toc6629 \h </w:instrText>
        </w:r>
        <w:r>
          <w:fldChar w:fldCharType="separate"/>
        </w:r>
        <w:r>
          <w:t>48</w:t>
        </w:r>
        <w:r>
          <w:fldChar w:fldCharType="end"/>
        </w:r>
      </w:hyperlink>
    </w:p>
    <w:p>
      <w:pPr>
        <w:pStyle w:val="TOC2"/>
        <w:tabs>
          <w:tab w:val="right" w:leader="dot" w:pos="8306"/>
        </w:tabs>
      </w:pPr>
      <w:hyperlink w:anchor="_Toc6043" w:history="1">
        <w:r>
          <w:rPr>
            <w:rFonts w:ascii="仿宋" w:eastAsia="仿宋" w:hAnsi="仿宋" w:cs="仿宋" w:hint="eastAsia"/>
            <w:lang w:eastAsia="zh-CN"/>
          </w:rPr>
          <w:t>(四)、质量改进计划</w:t>
        </w:r>
        <w:r>
          <w:tab/>
        </w:r>
        <w:r>
          <w:fldChar w:fldCharType="begin"/>
        </w:r>
        <w:r>
          <w:instrText xml:space="preserve"> PAGEREF _Toc6043 \h </w:instrText>
        </w:r>
        <w:r>
          <w:fldChar w:fldCharType="separate"/>
        </w:r>
        <w:r>
          <w:t>49</w:t>
        </w:r>
        <w:r>
          <w:fldChar w:fldCharType="end"/>
        </w:r>
      </w:hyperlink>
    </w:p>
    <w:p>
      <w:pPr>
        <w:pStyle w:val="TOC1"/>
        <w:tabs>
          <w:tab w:val="right" w:leader="dot" w:pos="8306"/>
        </w:tabs>
      </w:pPr>
      <w:hyperlink w:anchor="_Toc17129" w:history="1">
        <w:r>
          <w:rPr>
            <w:rFonts w:ascii="仿宋" w:eastAsia="仿宋" w:hAnsi="仿宋" w:cs="仿宋" w:hint="eastAsia"/>
            <w:lang w:eastAsia="zh-CN"/>
          </w:rPr>
          <w:t>十、安全与应急管理</w:t>
        </w:r>
        <w:r>
          <w:tab/>
        </w:r>
        <w:r>
          <w:fldChar w:fldCharType="begin"/>
        </w:r>
        <w:r>
          <w:instrText xml:space="preserve"> PAGEREF _Toc17129 \h </w:instrText>
        </w:r>
        <w:r>
          <w:fldChar w:fldCharType="separate"/>
        </w:r>
        <w:r>
          <w:t>51</w:t>
        </w:r>
        <w:r>
          <w:fldChar w:fldCharType="end"/>
        </w:r>
      </w:hyperlink>
    </w:p>
    <w:p>
      <w:pPr>
        <w:pStyle w:val="TOC2"/>
        <w:tabs>
          <w:tab w:val="right" w:leader="dot" w:pos="8306"/>
        </w:tabs>
      </w:pPr>
      <w:hyperlink w:anchor="_Toc5023" w:history="1">
        <w:r>
          <w:rPr>
            <w:rFonts w:ascii="仿宋" w:eastAsia="仿宋" w:hAnsi="仿宋" w:cs="仿宋" w:hint="eastAsia"/>
            <w:lang w:eastAsia="zh-CN"/>
          </w:rPr>
          <w:t>(一)、安全生产管理</w:t>
        </w:r>
        <w:r>
          <w:tab/>
        </w:r>
        <w:r>
          <w:fldChar w:fldCharType="begin"/>
        </w:r>
        <w:r>
          <w:instrText xml:space="preserve"> PAGEREF _Toc5023 \h </w:instrText>
        </w:r>
        <w:r>
          <w:fldChar w:fldCharType="separate"/>
        </w:r>
        <w:r>
          <w:t>51</w:t>
        </w:r>
        <w:r>
          <w:fldChar w:fldCharType="end"/>
        </w:r>
      </w:hyperlink>
    </w:p>
    <w:p>
      <w:pPr>
        <w:pStyle w:val="TOC2"/>
        <w:tabs>
          <w:tab w:val="right" w:leader="dot" w:pos="8306"/>
        </w:tabs>
      </w:pPr>
      <w:hyperlink w:anchor="_Toc10695" w:history="1">
        <w:r>
          <w:rPr>
            <w:rFonts w:ascii="仿宋" w:eastAsia="仿宋" w:hAnsi="仿宋" w:cs="仿宋" w:hint="eastAsia"/>
            <w:lang w:eastAsia="zh-CN"/>
          </w:rPr>
          <w:t>(二)、应急预案与响应</w:t>
        </w:r>
        <w:r>
          <w:tab/>
        </w:r>
        <w:r>
          <w:fldChar w:fldCharType="begin"/>
        </w:r>
        <w:r>
          <w:instrText xml:space="preserve"> PAGEREF _Toc10695 \h </w:instrText>
        </w:r>
        <w:r>
          <w:fldChar w:fldCharType="separate"/>
        </w:r>
        <w:r>
          <w:t>52</w:t>
        </w:r>
        <w:r>
          <w:fldChar w:fldCharType="end"/>
        </w:r>
      </w:hyperlink>
    </w:p>
    <w:p>
      <w:pPr>
        <w:pStyle w:val="TOC1"/>
        <w:tabs>
          <w:tab w:val="right" w:leader="dot" w:pos="8306"/>
        </w:tabs>
      </w:pPr>
      <w:hyperlink w:anchor="_Toc3557" w:history="1">
        <w:r>
          <w:rPr>
            <w:rFonts w:ascii="仿宋" w:eastAsia="仿宋" w:hAnsi="仿宋" w:cs="仿宋" w:hint="eastAsia"/>
            <w:lang w:eastAsia="zh-CN"/>
          </w:rPr>
          <w:t>十一、项目变更管理</w:t>
        </w:r>
        <w:r>
          <w:tab/>
        </w:r>
        <w:r>
          <w:fldChar w:fldCharType="begin"/>
        </w:r>
        <w:r>
          <w:instrText xml:space="preserve"> PAGEREF _Toc3557 \h </w:instrText>
        </w:r>
        <w:r>
          <w:fldChar w:fldCharType="separate"/>
        </w:r>
        <w:r>
          <w:t>54</w:t>
        </w:r>
        <w:r>
          <w:fldChar w:fldCharType="end"/>
        </w:r>
      </w:hyperlink>
    </w:p>
    <w:p>
      <w:pPr>
        <w:pStyle w:val="TOC2"/>
        <w:tabs>
          <w:tab w:val="right" w:leader="dot" w:pos="8306"/>
        </w:tabs>
      </w:pPr>
      <w:hyperlink w:anchor="_Toc28540" w:history="1">
        <w:r>
          <w:rPr>
            <w:rFonts w:ascii="仿宋" w:eastAsia="仿宋" w:hAnsi="仿宋" w:cs="仿宋" w:hint="eastAsia"/>
            <w:lang w:eastAsia="zh-CN"/>
          </w:rPr>
          <w:t>(一)、变更控制流程</w:t>
        </w:r>
        <w:r>
          <w:tab/>
        </w:r>
        <w:r>
          <w:fldChar w:fldCharType="begin"/>
        </w:r>
        <w:r>
          <w:instrText xml:space="preserve"> PAGEREF _Toc28540 \h </w:instrText>
        </w:r>
        <w:r>
          <w:fldChar w:fldCharType="separate"/>
        </w:r>
        <w:r>
          <w:t>54</w:t>
        </w:r>
        <w:r>
          <w:fldChar w:fldCharType="end"/>
        </w:r>
      </w:hyperlink>
    </w:p>
    <w:p>
      <w:pPr>
        <w:pStyle w:val="TOC2"/>
        <w:tabs>
          <w:tab w:val="right" w:leader="dot" w:pos="8306"/>
        </w:tabs>
      </w:pPr>
      <w:hyperlink w:anchor="_Toc23506" w:history="1">
        <w:r>
          <w:rPr>
            <w:rFonts w:ascii="仿宋" w:eastAsia="仿宋" w:hAnsi="仿宋" w:cs="仿宋" w:hint="eastAsia"/>
            <w:lang w:eastAsia="zh-CN"/>
          </w:rPr>
          <w:t>(二)、影响评估与处理</w:t>
        </w:r>
        <w:r>
          <w:tab/>
        </w:r>
        <w:r>
          <w:fldChar w:fldCharType="begin"/>
        </w:r>
        <w:r>
          <w:instrText xml:space="preserve"> PAGEREF _Toc23506 \h </w:instrText>
        </w:r>
        <w:r>
          <w:fldChar w:fldCharType="separate"/>
        </w:r>
        <w:r>
          <w:t>55</w:t>
        </w:r>
        <w:r>
          <w:fldChar w:fldCharType="end"/>
        </w:r>
      </w:hyperlink>
    </w:p>
    <w:p>
      <w:pPr>
        <w:pStyle w:val="TOC2"/>
        <w:tabs>
          <w:tab w:val="right" w:leader="dot" w:pos="8306"/>
        </w:tabs>
      </w:pPr>
      <w:hyperlink w:anchor="_Toc29361" w:history="1">
        <w:r>
          <w:rPr>
            <w:rFonts w:ascii="仿宋" w:eastAsia="仿宋" w:hAnsi="仿宋" w:cs="仿宋" w:hint="eastAsia"/>
            <w:lang w:eastAsia="zh-CN"/>
          </w:rPr>
          <w:t>(三)、变更记录与追踪</w:t>
        </w:r>
        <w:r>
          <w:tab/>
        </w:r>
        <w:r>
          <w:fldChar w:fldCharType="begin"/>
        </w:r>
        <w:r>
          <w:instrText xml:space="preserve"> PAGEREF _Toc29361 \h </w:instrText>
        </w:r>
        <w:r>
          <w:fldChar w:fldCharType="separate"/>
        </w:r>
        <w:r>
          <w:t>56</w:t>
        </w:r>
        <w:r>
          <w:fldChar w:fldCharType="end"/>
        </w:r>
      </w:hyperlink>
    </w:p>
    <w:p>
      <w:pPr>
        <w:pStyle w:val="TOC2"/>
        <w:tabs>
          <w:tab w:val="right" w:leader="dot" w:pos="8306"/>
        </w:tabs>
      </w:pPr>
      <w:hyperlink w:anchor="_Toc11488" w:history="1">
        <w:r>
          <w:rPr>
            <w:rFonts w:ascii="仿宋" w:eastAsia="仿宋" w:hAnsi="仿宋" w:cs="仿宋" w:hint="eastAsia"/>
            <w:lang w:eastAsia="zh-CN"/>
          </w:rPr>
          <w:t>(四)、变更管理策略</w:t>
        </w:r>
        <w:r>
          <w:tab/>
        </w:r>
        <w:r>
          <w:fldChar w:fldCharType="begin"/>
        </w:r>
        <w:r>
          <w:instrText xml:space="preserve"> PAGEREF _Toc11488 \h </w:instrText>
        </w:r>
        <w:r>
          <w:fldChar w:fldCharType="separate"/>
        </w:r>
        <w:r>
          <w:t>58</w:t>
        </w:r>
        <w:r>
          <w:fldChar w:fldCharType="end"/>
        </w:r>
      </w:hyperlink>
    </w:p>
    <w:p>
      <w:pPr>
        <w:pStyle w:val="TOC1"/>
        <w:tabs>
          <w:tab w:val="right" w:leader="dot" w:pos="8306"/>
        </w:tabs>
      </w:pPr>
      <w:hyperlink w:anchor="_Toc2723" w:history="1">
        <w:r>
          <w:rPr>
            <w:rFonts w:ascii="仿宋" w:eastAsia="仿宋" w:hAnsi="仿宋" w:cs="仿宋" w:hint="eastAsia"/>
            <w:lang w:eastAsia="zh-CN"/>
          </w:rPr>
          <w:t>十二、土地利用与规划方案</w:t>
        </w:r>
        <w:r>
          <w:tab/>
        </w:r>
        <w:r>
          <w:fldChar w:fldCharType="begin"/>
        </w:r>
        <w:r>
          <w:instrText xml:space="preserve"> PAGEREF _Toc2723 \h </w:instrText>
        </w:r>
        <w:r>
          <w:fldChar w:fldCharType="separate"/>
        </w:r>
        <w:r>
          <w:t>60</w:t>
        </w:r>
        <w:r>
          <w:fldChar w:fldCharType="end"/>
        </w:r>
      </w:hyperlink>
    </w:p>
    <w:p>
      <w:pPr>
        <w:pStyle w:val="TOC2"/>
        <w:tabs>
          <w:tab w:val="right" w:leader="dot" w:pos="8306"/>
        </w:tabs>
      </w:pPr>
      <w:hyperlink w:anchor="_Toc29270" w:history="1">
        <w:r>
          <w:rPr>
            <w:rFonts w:ascii="仿宋" w:eastAsia="仿宋" w:hAnsi="仿宋" w:cs="仿宋" w:hint="eastAsia"/>
            <w:lang w:eastAsia="zh-CN"/>
          </w:rPr>
          <w:t>(一)、项目用地情况分析</w:t>
        </w:r>
        <w:r>
          <w:tab/>
        </w:r>
        <w:r>
          <w:fldChar w:fldCharType="begin"/>
        </w:r>
        <w:r>
          <w:instrText xml:space="preserve"> PAGEREF _Toc29270 \h </w:instrText>
        </w:r>
        <w:r>
          <w:fldChar w:fldCharType="separate"/>
        </w:r>
        <w:r>
          <w:t>60</w:t>
        </w:r>
        <w:r>
          <w:fldChar w:fldCharType="end"/>
        </w:r>
      </w:hyperlink>
    </w:p>
    <w:p>
      <w:pPr>
        <w:pStyle w:val="TOC2"/>
        <w:tabs>
          <w:tab w:val="right" w:leader="dot" w:pos="8306"/>
        </w:tabs>
      </w:pPr>
      <w:hyperlink w:anchor="_Toc1652" w:history="1">
        <w:r>
          <w:rPr>
            <w:rFonts w:ascii="仿宋" w:eastAsia="仿宋" w:hAnsi="仿宋" w:cs="仿宋" w:hint="eastAsia"/>
            <w:lang w:eastAsia="zh-CN"/>
          </w:rPr>
          <w:t>(二)、土地利用规划方案</w:t>
        </w:r>
        <w:r>
          <w:tab/>
        </w:r>
        <w:r>
          <w:fldChar w:fldCharType="begin"/>
        </w:r>
        <w:r>
          <w:instrText xml:space="preserve"> PAGEREF _Toc1652 \h </w:instrText>
        </w:r>
        <w:r>
          <w:fldChar w:fldCharType="separate"/>
        </w:r>
        <w:r>
          <w:t>61</w:t>
        </w:r>
        <w:r>
          <w:fldChar w:fldCharType="end"/>
        </w:r>
      </w:hyperlink>
    </w:p>
    <w:p>
      <w:pPr>
        <w:pStyle w:val="TOC1"/>
        <w:tabs>
          <w:tab w:val="right" w:leader="dot" w:pos="8306"/>
        </w:tabs>
      </w:pPr>
      <w:hyperlink w:anchor="_Toc15846" w:history="1">
        <w:r>
          <w:rPr>
            <w:rFonts w:ascii="仿宋" w:eastAsia="仿宋" w:hAnsi="仿宋" w:cs="仿宋" w:hint="eastAsia"/>
            <w:lang w:eastAsia="zh-CN"/>
          </w:rPr>
          <w:t>十三、设施与设备管理</w:t>
        </w:r>
        <w:r>
          <w:tab/>
        </w:r>
        <w:r>
          <w:fldChar w:fldCharType="begin"/>
        </w:r>
        <w:r>
          <w:instrText xml:space="preserve"> PAGEREF _Toc15846 \h </w:instrText>
        </w:r>
        <w:r>
          <w:fldChar w:fldCharType="separate"/>
        </w:r>
        <w:r>
          <w:t>62</w:t>
        </w:r>
        <w:r>
          <w:fldChar w:fldCharType="end"/>
        </w:r>
      </w:hyperlink>
    </w:p>
    <w:p>
      <w:pPr>
        <w:pStyle w:val="TOC2"/>
        <w:tabs>
          <w:tab w:val="right" w:leader="dot" w:pos="8306"/>
        </w:tabs>
      </w:pPr>
      <w:hyperlink w:anchor="_Toc31709" w:history="1">
        <w:r>
          <w:rPr>
            <w:rFonts w:ascii="仿宋" w:eastAsia="仿宋" w:hAnsi="仿宋" w:cs="仿宋" w:hint="eastAsia"/>
            <w:lang w:eastAsia="zh-CN"/>
          </w:rPr>
          <w:t>(一)、设施规划与配置</w:t>
        </w:r>
        <w:r>
          <w:tab/>
        </w:r>
        <w:r>
          <w:fldChar w:fldCharType="begin"/>
        </w:r>
        <w:r>
          <w:instrText xml:space="preserve"> PAGEREF _Toc31709 \h </w:instrText>
        </w:r>
        <w:r>
          <w:fldChar w:fldCharType="separate"/>
        </w:r>
        <w:r>
          <w:t>62</w:t>
        </w:r>
        <w:r>
          <w:fldChar w:fldCharType="end"/>
        </w:r>
      </w:hyperlink>
    </w:p>
    <w:p>
      <w:pPr>
        <w:pStyle w:val="TOC2"/>
        <w:tabs>
          <w:tab w:val="right" w:leader="dot" w:pos="8306"/>
        </w:tabs>
      </w:pPr>
      <w:hyperlink w:anchor="_Toc5636" w:history="1">
        <w:r>
          <w:rPr>
            <w:rFonts w:ascii="仿宋" w:eastAsia="仿宋" w:hAnsi="仿宋" w:cs="仿宋" w:hint="eastAsia"/>
            <w:lang w:eastAsia="zh-CN"/>
          </w:rPr>
          <w:t>(二)、设备采购与维护管理</w:t>
        </w:r>
        <w:r>
          <w:tab/>
        </w:r>
        <w:r>
          <w:fldChar w:fldCharType="begin"/>
        </w:r>
        <w:r>
          <w:instrText xml:space="preserve"> PAGEREF _Toc5636 \h </w:instrText>
        </w:r>
        <w:r>
          <w:fldChar w:fldCharType="separate"/>
        </w:r>
        <w:r>
          <w:t>63</w:t>
        </w:r>
        <w:r>
          <w:fldChar w:fldCharType="end"/>
        </w:r>
      </w:hyperlink>
    </w:p>
    <w:p>
      <w:pPr>
        <w:pStyle w:val="TOC2"/>
        <w:tabs>
          <w:tab w:val="right" w:leader="dot" w:pos="8306"/>
        </w:tabs>
      </w:pPr>
      <w:hyperlink w:anchor="_Toc2200" w:history="1">
        <w:r>
          <w:rPr>
            <w:rFonts w:ascii="仿宋" w:eastAsia="仿宋" w:hAnsi="仿宋" w:cs="仿宋" w:hint="eastAsia"/>
            <w:lang w:eastAsia="zh-CN"/>
          </w:rPr>
          <w:t>(三)、设施设备升级策略</w:t>
        </w:r>
        <w:r>
          <w:tab/>
        </w:r>
        <w:r>
          <w:fldChar w:fldCharType="begin"/>
        </w:r>
        <w:r>
          <w:instrText xml:space="preserve"> PAGEREF _Toc2200 \h </w:instrText>
        </w:r>
        <w:r>
          <w:fldChar w:fldCharType="separate"/>
        </w:r>
        <w:r>
          <w:t>63</w:t>
        </w:r>
        <w:r>
          <w:fldChar w:fldCharType="end"/>
        </w:r>
      </w:hyperlink>
    </w:p>
    <w:p>
      <w:pPr>
        <w:pStyle w:val="TOC1"/>
        <w:tabs>
          <w:tab w:val="right" w:leader="dot" w:pos="8306"/>
        </w:tabs>
      </w:pPr>
      <w:hyperlink w:anchor="_Toc30262" w:history="1">
        <w:r>
          <w:rPr>
            <w:rFonts w:ascii="仿宋" w:eastAsia="仿宋" w:hAnsi="仿宋" w:cs="仿宋" w:hint="eastAsia"/>
            <w:lang w:eastAsia="zh-CN"/>
          </w:rPr>
          <w:t>十四、法律法规与政策遵循</w:t>
        </w:r>
        <w:r>
          <w:tab/>
        </w:r>
        <w:r>
          <w:fldChar w:fldCharType="begin"/>
        </w:r>
        <w:r>
          <w:instrText xml:space="preserve"> PAGEREF _Toc30262 \h </w:instrText>
        </w:r>
        <w:r>
          <w:fldChar w:fldCharType="separate"/>
        </w:r>
        <w:r>
          <w:t>64</w:t>
        </w:r>
        <w:r>
          <w:fldChar w:fldCharType="end"/>
        </w:r>
      </w:hyperlink>
    </w:p>
    <w:p>
      <w:pPr>
        <w:pStyle w:val="TOC2"/>
        <w:tabs>
          <w:tab w:val="right" w:leader="dot" w:pos="8306"/>
        </w:tabs>
      </w:pPr>
      <w:hyperlink w:anchor="_Toc1021" w:history="1">
        <w:r>
          <w:rPr>
            <w:rFonts w:ascii="仿宋" w:eastAsia="仿宋" w:hAnsi="仿宋" w:cs="仿宋" w:hint="eastAsia"/>
            <w:lang w:eastAsia="zh-CN"/>
          </w:rPr>
          <w:t>(一)、法律法规遵守</w:t>
        </w:r>
        <w:r>
          <w:tab/>
        </w:r>
        <w:r>
          <w:fldChar w:fldCharType="begin"/>
        </w:r>
        <w:r>
          <w:instrText xml:space="preserve"> PAGEREF _Toc1021 \h </w:instrText>
        </w:r>
        <w:r>
          <w:fldChar w:fldCharType="separate"/>
        </w:r>
        <w:r>
          <w:t>64</w:t>
        </w:r>
        <w:r>
          <w:fldChar w:fldCharType="end"/>
        </w:r>
      </w:hyperlink>
    </w:p>
    <w:p>
      <w:pPr>
        <w:pStyle w:val="TOC2"/>
        <w:tabs>
          <w:tab w:val="right" w:leader="dot" w:pos="8306"/>
        </w:tabs>
      </w:pPr>
      <w:hyperlink w:anchor="_Toc8881" w:history="1">
        <w:r>
          <w:rPr>
            <w:rFonts w:ascii="仿宋" w:eastAsia="仿宋" w:hAnsi="仿宋" w:cs="仿宋" w:hint="eastAsia"/>
            <w:lang w:eastAsia="zh-CN"/>
          </w:rPr>
          <w:t>(二)、政策导向与利用</w:t>
        </w:r>
        <w:r>
          <w:tab/>
        </w:r>
        <w:r>
          <w:fldChar w:fldCharType="begin"/>
        </w:r>
        <w:r>
          <w:instrText xml:space="preserve"> PAGEREF _Toc8881 \h </w:instrText>
        </w:r>
        <w:r>
          <w:fldChar w:fldCharType="separate"/>
        </w:r>
        <w:r>
          <w:t>65</w:t>
        </w:r>
        <w:r>
          <w:fldChar w:fldCharType="end"/>
        </w:r>
      </w:hyperlink>
    </w:p>
    <w:p>
      <w:pPr>
        <w:pStyle w:val="TOC1"/>
        <w:tabs>
          <w:tab w:val="right" w:leader="dot" w:pos="8306"/>
        </w:tabs>
      </w:pPr>
      <w:hyperlink w:anchor="_Toc19112" w:history="1">
        <w:r>
          <w:rPr>
            <w:rFonts w:ascii="仿宋" w:eastAsia="仿宋" w:hAnsi="仿宋" w:cs="仿宋" w:hint="eastAsia"/>
            <w:lang w:eastAsia="zh-CN"/>
          </w:rPr>
          <w:t>十五、知识产权管理与保护</w:t>
        </w:r>
        <w:r>
          <w:tab/>
        </w:r>
        <w:r>
          <w:fldChar w:fldCharType="begin"/>
        </w:r>
        <w:r>
          <w:instrText xml:space="preserve"> PAGEREF _Toc19112 \h </w:instrText>
        </w:r>
        <w:r>
          <w:fldChar w:fldCharType="separate"/>
        </w:r>
        <w:r>
          <w:t>66</w:t>
        </w:r>
        <w:r>
          <w:fldChar w:fldCharType="end"/>
        </w:r>
      </w:hyperlink>
    </w:p>
    <w:p>
      <w:pPr>
        <w:pStyle w:val="TOC2"/>
        <w:tabs>
          <w:tab w:val="right" w:leader="dot" w:pos="8306"/>
        </w:tabs>
      </w:pPr>
      <w:hyperlink w:anchor="_Toc29175" w:history="1">
        <w:r>
          <w:rPr>
            <w:rFonts w:ascii="仿宋" w:eastAsia="仿宋" w:hAnsi="仿宋" w:cs="仿宋" w:hint="eastAsia"/>
            <w:lang w:eastAsia="zh-CN"/>
          </w:rPr>
          <w:t>(一)、知识产权管理体系建设</w:t>
        </w:r>
        <w:r>
          <w:tab/>
        </w:r>
        <w:r>
          <w:fldChar w:fldCharType="begin"/>
        </w:r>
        <w:r>
          <w:instrText xml:space="preserve"> PAGEREF _Toc29175 \h </w:instrText>
        </w:r>
        <w:r>
          <w:fldChar w:fldCharType="separate"/>
        </w:r>
        <w:r>
          <w:t>66</w:t>
        </w:r>
        <w:r>
          <w:fldChar w:fldCharType="end"/>
        </w:r>
      </w:hyperlink>
    </w:p>
    <w:p>
      <w:pPr>
        <w:pStyle w:val="TOC2"/>
        <w:tabs>
          <w:tab w:val="right" w:leader="dot" w:pos="8306"/>
        </w:tabs>
      </w:pPr>
      <w:hyperlink w:anchor="_Toc23584" w:history="1">
        <w:r>
          <w:rPr>
            <w:rFonts w:ascii="仿宋" w:eastAsia="仿宋" w:hAnsi="仿宋" w:cs="仿宋" w:hint="eastAsia"/>
            <w:lang w:eastAsia="zh-CN"/>
          </w:rPr>
          <w:t>(二)、知识产权保护措施</w:t>
        </w:r>
        <w:r>
          <w:tab/>
        </w:r>
        <w:r>
          <w:fldChar w:fldCharType="begin"/>
        </w:r>
        <w:r>
          <w:instrText xml:space="preserve"> PAGEREF _Toc23584 \h </w:instrText>
        </w:r>
        <w:r>
          <w:fldChar w:fldCharType="separate"/>
        </w:r>
        <w:r>
          <w:t>67</w:t>
        </w:r>
        <w:r>
          <w:fldChar w:fldCharType="end"/>
        </w:r>
      </w:hyperlink>
    </w:p>
    <w:p>
      <w:pPr>
        <w:pStyle w:val="TOC1"/>
        <w:tabs>
          <w:tab w:val="right" w:leader="dot" w:pos="8306"/>
        </w:tabs>
      </w:pPr>
      <w:hyperlink w:anchor="_Toc1110" w:history="1">
        <w:r>
          <w:rPr>
            <w:rFonts w:ascii="仿宋" w:eastAsia="仿宋" w:hAnsi="仿宋" w:cs="仿宋" w:hint="eastAsia"/>
            <w:lang w:eastAsia="zh-CN"/>
          </w:rPr>
          <w:t>十六、质量管理与控制</w:t>
        </w:r>
        <w:r>
          <w:tab/>
        </w:r>
        <w:r>
          <w:fldChar w:fldCharType="begin"/>
        </w:r>
        <w:r>
          <w:instrText xml:space="preserve"> PAGEREF _Toc1110 \h </w:instrText>
        </w:r>
        <w:r>
          <w:fldChar w:fldCharType="separate"/>
        </w:r>
        <w:r>
          <w:t>68</w:t>
        </w:r>
        <w:r>
          <w:fldChar w:fldCharType="end"/>
        </w:r>
      </w:hyperlink>
    </w:p>
    <w:p>
      <w:pPr>
        <w:pStyle w:val="TOC2"/>
        <w:tabs>
          <w:tab w:val="right" w:leader="dot" w:pos="8306"/>
        </w:tabs>
      </w:pPr>
      <w:hyperlink w:anchor="_Toc721" w:history="1">
        <w:r>
          <w:rPr>
            <w:rFonts w:ascii="仿宋" w:eastAsia="仿宋" w:hAnsi="仿宋" w:cs="仿宋" w:hint="eastAsia"/>
            <w:lang w:eastAsia="zh-CN"/>
          </w:rPr>
          <w:t>(一)、质量管理体系建设</w:t>
        </w:r>
        <w:r>
          <w:tab/>
        </w:r>
        <w:r>
          <w:fldChar w:fldCharType="begin"/>
        </w:r>
        <w:r>
          <w:instrText xml:space="preserve"> PAGEREF _Toc721 \h </w:instrText>
        </w:r>
        <w:r>
          <w:fldChar w:fldCharType="separate"/>
        </w:r>
        <w:r>
          <w:t>68</w:t>
        </w:r>
        <w:r>
          <w:fldChar w:fldCharType="end"/>
        </w:r>
      </w:hyperlink>
    </w:p>
    <w:p>
      <w:pPr>
        <w:pStyle w:val="TOC2"/>
        <w:tabs>
          <w:tab w:val="right" w:leader="dot" w:pos="8306"/>
        </w:tabs>
      </w:pPr>
      <w:hyperlink w:anchor="_Toc24698" w:history="1">
        <w:r>
          <w:rPr>
            <w:rFonts w:ascii="仿宋" w:eastAsia="仿宋" w:hAnsi="仿宋" w:cs="仿宋" w:hint="eastAsia"/>
            <w:lang w:eastAsia="zh-CN"/>
          </w:rPr>
          <w:t>(二)、质量控制措施</w:t>
        </w:r>
        <w:r>
          <w:tab/>
        </w:r>
        <w:r>
          <w:fldChar w:fldCharType="begin"/>
        </w:r>
        <w:r>
          <w:instrText xml:space="preserve"> PAGEREF _Toc24698 \h </w:instrText>
        </w:r>
        <w:r>
          <w:fldChar w:fldCharType="separate"/>
        </w:r>
        <w:r>
          <w:t>70</w:t>
        </w:r>
        <w:r>
          <w:fldChar w:fldCharType="end"/>
        </w:r>
      </w:hyperlink>
    </w:p>
    <w:p>
      <w:pPr>
        <w:pStyle w:val="TOC1"/>
        <w:tabs>
          <w:tab w:val="right" w:leader="dot" w:pos="8306"/>
        </w:tabs>
      </w:pPr>
      <w:hyperlink w:anchor="_Toc16610" w:history="1">
        <w:r>
          <w:rPr>
            <w:rFonts w:ascii="仿宋" w:eastAsia="仿宋" w:hAnsi="仿宋" w:cs="仿宋" w:hint="eastAsia"/>
            <w:lang w:eastAsia="zh-CN"/>
          </w:rPr>
          <w:t>十七、产业协同与集群发展</w:t>
        </w:r>
        <w:r>
          <w:tab/>
        </w:r>
        <w:r>
          <w:fldChar w:fldCharType="begin"/>
        </w:r>
        <w:r>
          <w:instrText xml:space="preserve"> PAGEREF _Toc16610 \h </w:instrText>
        </w:r>
        <w:r>
          <w:fldChar w:fldCharType="separate"/>
        </w:r>
        <w:r>
          <w:t>71</w:t>
        </w:r>
        <w:r>
          <w:fldChar w:fldCharType="end"/>
        </w:r>
      </w:hyperlink>
    </w:p>
    <w:p>
      <w:pPr>
        <w:pStyle w:val="TOC2"/>
        <w:tabs>
          <w:tab w:val="right" w:leader="dot" w:pos="8306"/>
        </w:tabs>
      </w:pPr>
      <w:hyperlink w:anchor="_Toc25967" w:history="1">
        <w:r>
          <w:rPr>
            <w:rFonts w:ascii="仿宋" w:eastAsia="仿宋" w:hAnsi="仿宋" w:cs="仿宋" w:hint="eastAsia"/>
            <w:lang w:eastAsia="zh-CN"/>
          </w:rPr>
          <w:t>(一)、产业协同机制建设</w:t>
        </w:r>
        <w:r>
          <w:tab/>
        </w:r>
        <w:r>
          <w:fldChar w:fldCharType="begin"/>
        </w:r>
        <w:r>
          <w:instrText xml:space="preserve"> PAGEREF _Toc25967 \h </w:instrText>
        </w:r>
        <w:r>
          <w:fldChar w:fldCharType="separate"/>
        </w:r>
        <w:r>
          <w:t>71</w:t>
        </w:r>
        <w:r>
          <w:fldChar w:fldCharType="end"/>
        </w:r>
      </w:hyperlink>
    </w:p>
    <w:p>
      <w:pPr>
        <w:pStyle w:val="TOC2"/>
        <w:tabs>
          <w:tab w:val="right" w:leader="dot" w:pos="8306"/>
        </w:tabs>
      </w:pPr>
      <w:hyperlink w:anchor="_Toc20652" w:history="1">
        <w:r>
          <w:rPr>
            <w:rFonts w:ascii="仿宋" w:eastAsia="仿宋" w:hAnsi="仿宋" w:cs="仿宋" w:hint="eastAsia"/>
            <w:lang w:eastAsia="zh-CN"/>
          </w:rPr>
          <w:t>(二)、产业集群培育与发展</w:t>
        </w:r>
        <w:r>
          <w:tab/>
        </w:r>
        <w:r>
          <w:fldChar w:fldCharType="begin"/>
        </w:r>
        <w:r>
          <w:instrText xml:space="preserve"> PAGEREF _Toc20652 \h </w:instrText>
        </w:r>
        <w:r>
          <w:fldChar w:fldCharType="separate"/>
        </w:r>
        <w:r>
          <w:t>72</w:t>
        </w:r>
        <w:r>
          <w:fldChar w:fldCharType="end"/>
        </w:r>
      </w:hyperlink>
    </w:p>
    <w:p>
      <w:pPr>
        <w:pStyle w:val="TOC1"/>
        <w:tabs>
          <w:tab w:val="right" w:leader="dot" w:pos="8306"/>
        </w:tabs>
      </w:pPr>
      <w:hyperlink w:anchor="_Toc17856" w:history="1">
        <w:r>
          <w:rPr>
            <w:rFonts w:ascii="仿宋" w:eastAsia="仿宋" w:hAnsi="仿宋" w:cs="仿宋" w:hint="eastAsia"/>
            <w:lang w:eastAsia="zh-CN"/>
          </w:rPr>
          <w:t>十八、成果转化与推广应用</w:t>
        </w:r>
        <w:r>
          <w:tab/>
        </w:r>
        <w:r>
          <w:fldChar w:fldCharType="begin"/>
        </w:r>
        <w:r>
          <w:instrText xml:space="preserve"> PAGEREF _Toc17856 \h </w:instrText>
        </w:r>
        <w:r>
          <w:fldChar w:fldCharType="separate"/>
        </w:r>
        <w:r>
          <w:t>73</w:t>
        </w:r>
        <w:r>
          <w:fldChar w:fldCharType="end"/>
        </w:r>
      </w:hyperlink>
    </w:p>
    <w:p>
      <w:pPr>
        <w:pStyle w:val="TOC2"/>
        <w:tabs>
          <w:tab w:val="right" w:leader="dot" w:pos="8306"/>
        </w:tabs>
      </w:pPr>
      <w:hyperlink w:anchor="_Toc15826" w:history="1">
        <w:r>
          <w:rPr>
            <w:rFonts w:ascii="仿宋" w:eastAsia="仿宋" w:hAnsi="仿宋" w:cs="仿宋" w:hint="eastAsia"/>
            <w:lang w:eastAsia="zh-CN"/>
          </w:rPr>
          <w:t>(一)、成果转化策略制定</w:t>
        </w:r>
        <w:r>
          <w:tab/>
        </w:r>
        <w:r>
          <w:fldChar w:fldCharType="begin"/>
        </w:r>
        <w:r>
          <w:instrText xml:space="preserve"> PAGEREF _Toc15826 \h </w:instrText>
        </w:r>
        <w:r>
          <w:fldChar w:fldCharType="separate"/>
        </w:r>
        <w:r>
          <w:t>73</w:t>
        </w:r>
        <w:r>
          <w:fldChar w:fldCharType="end"/>
        </w:r>
      </w:hyperlink>
    </w:p>
    <w:p>
      <w:pPr>
        <w:pStyle w:val="TOC2"/>
        <w:tabs>
          <w:tab w:val="right" w:leader="dot" w:pos="8306"/>
        </w:tabs>
      </w:pPr>
      <w:hyperlink w:anchor="_Toc7328" w:history="1">
        <w:r>
          <w:rPr>
            <w:rFonts w:ascii="仿宋" w:eastAsia="仿宋" w:hAnsi="仿宋" w:cs="仿宋" w:hint="eastAsia"/>
            <w:lang w:eastAsia="zh-CN"/>
          </w:rPr>
          <w:t>(二)、成果推广应用方案</w:t>
        </w:r>
        <w:r>
          <w:tab/>
        </w:r>
        <w:r>
          <w:fldChar w:fldCharType="begin"/>
        </w:r>
        <w:r>
          <w:instrText xml:space="preserve"> PAGEREF _Toc7328 \h </w:instrText>
        </w:r>
        <w:r>
          <w:fldChar w:fldCharType="separate"/>
        </w:r>
        <w:r>
          <w:t>74</w:t>
        </w:r>
        <w:r>
          <w:fldChar w:fldCharType="end"/>
        </w:r>
      </w:hyperlink>
    </w:p>
    <w:p>
      <w:pPr>
        <w:pStyle w:val="TOC1"/>
        <w:tabs>
          <w:tab w:val="right" w:leader="dot" w:pos="8306"/>
        </w:tabs>
      </w:pPr>
      <w:hyperlink w:anchor="_Toc1111" w:history="1">
        <w:r>
          <w:rPr>
            <w:rFonts w:ascii="仿宋" w:eastAsia="仿宋" w:hAnsi="仿宋" w:cs="仿宋" w:hint="eastAsia"/>
            <w:lang w:eastAsia="zh-CN"/>
          </w:rPr>
          <w:t>十九、人力资源管理与开发</w:t>
        </w:r>
        <w:r>
          <w:tab/>
        </w:r>
        <w:r>
          <w:fldChar w:fldCharType="begin"/>
        </w:r>
        <w:r>
          <w:instrText xml:space="preserve"> PAGEREF _Toc1111 \h </w:instrText>
        </w:r>
        <w:r>
          <w:fldChar w:fldCharType="separate"/>
        </w:r>
        <w:r>
          <w:t>76</w:t>
        </w:r>
        <w:r>
          <w:fldChar w:fldCharType="end"/>
        </w:r>
      </w:hyperlink>
    </w:p>
    <w:p>
      <w:pPr>
        <w:pStyle w:val="TOC2"/>
        <w:tabs>
          <w:tab w:val="right" w:leader="dot" w:pos="8306"/>
        </w:tabs>
      </w:pPr>
      <w:hyperlink w:anchor="_Toc30012" w:history="1">
        <w:r>
          <w:rPr>
            <w:rFonts w:ascii="仿宋" w:eastAsia="仿宋" w:hAnsi="仿宋" w:cs="仿宋" w:hint="eastAsia"/>
            <w:lang w:eastAsia="zh-CN"/>
          </w:rPr>
          <w:t>(一)、人力资源规划</w:t>
        </w:r>
        <w:r>
          <w:tab/>
        </w:r>
        <w:r>
          <w:fldChar w:fldCharType="begin"/>
        </w:r>
        <w:r>
          <w:instrText xml:space="preserve"> PAGEREF _Toc30012 \h </w:instrText>
        </w:r>
        <w:r>
          <w:fldChar w:fldCharType="separate"/>
        </w:r>
        <w:r>
          <w:t>76</w:t>
        </w:r>
        <w:r>
          <w:fldChar w:fldCharType="end"/>
        </w:r>
      </w:hyperlink>
    </w:p>
    <w:p>
      <w:pPr>
        <w:pStyle w:val="TOC2"/>
        <w:tabs>
          <w:tab w:val="right" w:leader="dot" w:pos="8306"/>
        </w:tabs>
      </w:pPr>
      <w:hyperlink w:anchor="_Toc19747" w:history="1">
        <w:r>
          <w:rPr>
            <w:rFonts w:ascii="仿宋" w:eastAsia="仿宋" w:hAnsi="仿宋" w:cs="仿宋" w:hint="eastAsia"/>
            <w:lang w:eastAsia="zh-CN"/>
          </w:rPr>
          <w:t>(二)、人力资源开发与培训</w:t>
        </w:r>
        <w:r>
          <w:tab/>
        </w:r>
        <w:r>
          <w:fldChar w:fldCharType="begin"/>
        </w:r>
        <w:r>
          <w:instrText xml:space="preserve"> PAGEREF _Toc19747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79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57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911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75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733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56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18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76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https://d.book118.com/447033143135006046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F351C6"/>
    <w:rsid w:val="06F351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7033143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2024-02-16T10:55:00Z</dcterms:created>
  <dcterms:modified xsi:type="dcterms:W3CDTF">2024-02-16T10:56:07Z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33C1EBBEA43041FA99BCAEE698ADBD3C_11</vt:lpwstr>
  </property>
  <property fmtid="{D5CDD505-2E9C-101B-9397-08002B2CF9AE}" pid="3" name="KSOProductBuildVer">
    <vt:lpwstr>2052-12.1.0.16250</vt:lpwstr>
  </property>
</Properties>
</file>