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安全专业软件项目规划设计蓝图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8" w:history="1">
        <w:r>
          <w:rPr>
            <w:rFonts w:ascii="仿宋" w:eastAsia="仿宋" w:hAnsi="仿宋" w:cs="仿宋" w:hint="eastAsia"/>
            <w:lang w:eastAsia="zh-CN"/>
          </w:rPr>
          <w:t>序言</w:t>
        </w:r>
        <w:r>
          <w:tab/>
        </w:r>
        <w:r>
          <w:fldChar w:fldCharType="begin"/>
        </w:r>
        <w:r>
          <w:instrText xml:space="preserve"> PAGEREF _Toc8168 \h </w:instrText>
        </w:r>
        <w:r>
          <w:fldChar w:fldCharType="separate"/>
        </w:r>
        <w:r>
          <w:t>3</w:t>
        </w:r>
        <w:r>
          <w:fldChar w:fldCharType="end"/>
        </w:r>
      </w:hyperlink>
    </w:p>
    <w:p>
      <w:pPr>
        <w:pStyle w:val="TOC1"/>
        <w:tabs>
          <w:tab w:val="right" w:leader="dot" w:pos="8306"/>
        </w:tabs>
      </w:pPr>
      <w:hyperlink w:anchor="_Toc28335" w:history="1">
        <w:r>
          <w:rPr>
            <w:rFonts w:ascii="仿宋" w:eastAsia="仿宋" w:hAnsi="仿宋" w:cs="仿宋" w:hint="eastAsia"/>
            <w:lang w:eastAsia="zh-CN"/>
          </w:rPr>
          <w:t>一、安全专业软件项目文档管理</w:t>
        </w:r>
        <w:r>
          <w:tab/>
        </w:r>
        <w:r>
          <w:fldChar w:fldCharType="begin"/>
        </w:r>
        <w:r>
          <w:instrText xml:space="preserve"> PAGEREF _Toc28335 \h </w:instrText>
        </w:r>
        <w:r>
          <w:fldChar w:fldCharType="separate"/>
        </w:r>
        <w:r>
          <w:t>3</w:t>
        </w:r>
        <w:r>
          <w:fldChar w:fldCharType="end"/>
        </w:r>
      </w:hyperlink>
    </w:p>
    <w:p>
      <w:pPr>
        <w:pStyle w:val="TOC2"/>
        <w:tabs>
          <w:tab w:val="right" w:leader="dot" w:pos="8306"/>
        </w:tabs>
      </w:pPr>
      <w:hyperlink w:anchor="_Toc11881" w:history="1">
        <w:r>
          <w:rPr>
            <w:rFonts w:ascii="仿宋" w:eastAsia="仿宋" w:hAnsi="仿宋" w:cs="仿宋" w:hint="eastAsia"/>
            <w:lang w:eastAsia="zh-CN"/>
          </w:rPr>
          <w:t>(一)、文档编制与审查</w:t>
        </w:r>
        <w:r>
          <w:tab/>
        </w:r>
        <w:r>
          <w:fldChar w:fldCharType="begin"/>
        </w:r>
        <w:r>
          <w:instrText xml:space="preserve"> PAGEREF _Toc11881 \h </w:instrText>
        </w:r>
        <w:r>
          <w:fldChar w:fldCharType="separate"/>
        </w:r>
        <w:r>
          <w:t>3</w:t>
        </w:r>
        <w:r>
          <w:fldChar w:fldCharType="end"/>
        </w:r>
      </w:hyperlink>
    </w:p>
    <w:p>
      <w:pPr>
        <w:pStyle w:val="TOC2"/>
        <w:tabs>
          <w:tab w:val="right" w:leader="dot" w:pos="8306"/>
        </w:tabs>
      </w:pPr>
      <w:hyperlink w:anchor="_Toc15036" w:history="1">
        <w:r>
          <w:rPr>
            <w:rFonts w:ascii="仿宋" w:eastAsia="仿宋" w:hAnsi="仿宋" w:cs="仿宋" w:hint="eastAsia"/>
            <w:lang w:eastAsia="zh-CN"/>
          </w:rPr>
          <w:t>(二)、文档发布与分发</w:t>
        </w:r>
        <w:r>
          <w:tab/>
        </w:r>
        <w:r>
          <w:fldChar w:fldCharType="begin"/>
        </w:r>
        <w:r>
          <w:instrText xml:space="preserve"> PAGEREF _Toc15036 \h </w:instrText>
        </w:r>
        <w:r>
          <w:fldChar w:fldCharType="separate"/>
        </w:r>
        <w:r>
          <w:t>4</w:t>
        </w:r>
        <w:r>
          <w:fldChar w:fldCharType="end"/>
        </w:r>
      </w:hyperlink>
    </w:p>
    <w:p>
      <w:pPr>
        <w:pStyle w:val="TOC2"/>
        <w:tabs>
          <w:tab w:val="right" w:leader="dot" w:pos="8306"/>
        </w:tabs>
      </w:pPr>
      <w:hyperlink w:anchor="_Toc1076" w:history="1">
        <w:r>
          <w:rPr>
            <w:rFonts w:ascii="仿宋" w:eastAsia="仿宋" w:hAnsi="仿宋" w:cs="仿宋" w:hint="eastAsia"/>
            <w:lang w:eastAsia="zh-CN"/>
          </w:rPr>
          <w:t>(三)、文档存档与归档</w:t>
        </w:r>
        <w:r>
          <w:tab/>
        </w:r>
        <w:r>
          <w:fldChar w:fldCharType="begin"/>
        </w:r>
        <w:r>
          <w:instrText xml:space="preserve"> PAGEREF _Toc1076 \h </w:instrText>
        </w:r>
        <w:r>
          <w:fldChar w:fldCharType="separate"/>
        </w:r>
        <w:r>
          <w:t>5</w:t>
        </w:r>
        <w:r>
          <w:fldChar w:fldCharType="end"/>
        </w:r>
      </w:hyperlink>
    </w:p>
    <w:p>
      <w:pPr>
        <w:pStyle w:val="TOC1"/>
        <w:tabs>
          <w:tab w:val="right" w:leader="dot" w:pos="8306"/>
        </w:tabs>
      </w:pPr>
      <w:hyperlink w:anchor="_Toc10662" w:history="1">
        <w:r>
          <w:rPr>
            <w:rFonts w:ascii="仿宋" w:eastAsia="仿宋" w:hAnsi="仿宋" w:cs="仿宋" w:hint="eastAsia"/>
            <w:lang w:eastAsia="zh-CN"/>
          </w:rPr>
          <w:t>二、安全专业软件项目概论</w:t>
        </w:r>
        <w:r>
          <w:tab/>
        </w:r>
        <w:r>
          <w:fldChar w:fldCharType="begin"/>
        </w:r>
        <w:r>
          <w:instrText xml:space="preserve"> PAGEREF _Toc10662 \h </w:instrText>
        </w:r>
        <w:r>
          <w:fldChar w:fldCharType="separate"/>
        </w:r>
        <w:r>
          <w:t>6</w:t>
        </w:r>
        <w:r>
          <w:fldChar w:fldCharType="end"/>
        </w:r>
      </w:hyperlink>
    </w:p>
    <w:p>
      <w:pPr>
        <w:pStyle w:val="TOC2"/>
        <w:tabs>
          <w:tab w:val="right" w:leader="dot" w:pos="8306"/>
        </w:tabs>
      </w:pPr>
      <w:hyperlink w:anchor="_Toc3119" w:history="1">
        <w:r>
          <w:rPr>
            <w:rFonts w:ascii="仿宋" w:eastAsia="仿宋" w:hAnsi="仿宋" w:cs="仿宋" w:hint="eastAsia"/>
            <w:lang w:eastAsia="zh-CN"/>
          </w:rPr>
          <w:t>(一)、安全专业软件项目概况</w:t>
        </w:r>
        <w:r>
          <w:tab/>
        </w:r>
        <w:r>
          <w:fldChar w:fldCharType="begin"/>
        </w:r>
        <w:r>
          <w:instrText xml:space="preserve"> PAGEREF _Toc3119 \h </w:instrText>
        </w:r>
        <w:r>
          <w:fldChar w:fldCharType="separate"/>
        </w:r>
        <w:r>
          <w:t>6</w:t>
        </w:r>
        <w:r>
          <w:fldChar w:fldCharType="end"/>
        </w:r>
      </w:hyperlink>
    </w:p>
    <w:p>
      <w:pPr>
        <w:pStyle w:val="TOC2"/>
        <w:tabs>
          <w:tab w:val="right" w:leader="dot" w:pos="8306"/>
        </w:tabs>
      </w:pPr>
      <w:hyperlink w:anchor="_Toc8872" w:history="1">
        <w:r>
          <w:rPr>
            <w:rFonts w:ascii="仿宋" w:eastAsia="仿宋" w:hAnsi="仿宋" w:cs="仿宋" w:hint="eastAsia"/>
            <w:lang w:eastAsia="zh-CN"/>
          </w:rPr>
          <w:t>(二)、安全专业软件项目目标</w:t>
        </w:r>
        <w:r>
          <w:tab/>
        </w:r>
        <w:r>
          <w:fldChar w:fldCharType="begin"/>
        </w:r>
        <w:r>
          <w:instrText xml:space="preserve"> PAGEREF _Toc8872 \h </w:instrText>
        </w:r>
        <w:r>
          <w:fldChar w:fldCharType="separate"/>
        </w:r>
        <w:r>
          <w:t>9</w:t>
        </w:r>
        <w:r>
          <w:fldChar w:fldCharType="end"/>
        </w:r>
      </w:hyperlink>
    </w:p>
    <w:p>
      <w:pPr>
        <w:pStyle w:val="TOC2"/>
        <w:tabs>
          <w:tab w:val="right" w:leader="dot" w:pos="8306"/>
        </w:tabs>
      </w:pPr>
      <w:hyperlink w:anchor="_Toc16619" w:history="1">
        <w:r>
          <w:rPr>
            <w:rFonts w:ascii="仿宋" w:eastAsia="仿宋" w:hAnsi="仿宋" w:cs="仿宋" w:hint="eastAsia"/>
            <w:lang w:eastAsia="zh-CN"/>
          </w:rPr>
          <w:t>(三)、安全专业软件项目提出的理由</w:t>
        </w:r>
        <w:r>
          <w:tab/>
        </w:r>
        <w:r>
          <w:fldChar w:fldCharType="begin"/>
        </w:r>
        <w:r>
          <w:instrText xml:space="preserve"> PAGEREF _Toc16619 \h </w:instrText>
        </w:r>
        <w:r>
          <w:fldChar w:fldCharType="separate"/>
        </w:r>
        <w:r>
          <w:t>10</w:t>
        </w:r>
        <w:r>
          <w:fldChar w:fldCharType="end"/>
        </w:r>
      </w:hyperlink>
    </w:p>
    <w:p>
      <w:pPr>
        <w:pStyle w:val="TOC2"/>
        <w:tabs>
          <w:tab w:val="right" w:leader="dot" w:pos="8306"/>
        </w:tabs>
      </w:pPr>
      <w:hyperlink w:anchor="_Toc11596" w:history="1">
        <w:r>
          <w:rPr>
            <w:rFonts w:ascii="仿宋" w:eastAsia="仿宋" w:hAnsi="仿宋" w:cs="仿宋" w:hint="eastAsia"/>
            <w:lang w:eastAsia="zh-CN"/>
          </w:rPr>
          <w:t>(四)、安全专业软件项目意义</w:t>
        </w:r>
        <w:r>
          <w:tab/>
        </w:r>
        <w:r>
          <w:fldChar w:fldCharType="begin"/>
        </w:r>
        <w:r>
          <w:instrText xml:space="preserve"> PAGEREF _Toc11596 \h </w:instrText>
        </w:r>
        <w:r>
          <w:fldChar w:fldCharType="separate"/>
        </w:r>
        <w:r>
          <w:t>11</w:t>
        </w:r>
        <w:r>
          <w:fldChar w:fldCharType="end"/>
        </w:r>
      </w:hyperlink>
    </w:p>
    <w:p>
      <w:pPr>
        <w:pStyle w:val="TOC2"/>
        <w:tabs>
          <w:tab w:val="right" w:leader="dot" w:pos="8306"/>
        </w:tabs>
      </w:pPr>
      <w:hyperlink w:anchor="_Toc3614" w:history="1">
        <w:r>
          <w:rPr>
            <w:rFonts w:ascii="仿宋" w:eastAsia="仿宋" w:hAnsi="仿宋" w:cs="仿宋" w:hint="eastAsia"/>
            <w:lang w:eastAsia="zh-CN"/>
          </w:rPr>
          <w:t>(五)、安全专业软件项目背景</w:t>
        </w:r>
        <w:r>
          <w:tab/>
        </w:r>
        <w:r>
          <w:fldChar w:fldCharType="begin"/>
        </w:r>
        <w:r>
          <w:instrText xml:space="preserve"> PAGEREF _Toc3614 \h </w:instrText>
        </w:r>
        <w:r>
          <w:fldChar w:fldCharType="separate"/>
        </w:r>
        <w:r>
          <w:t>12</w:t>
        </w:r>
        <w:r>
          <w:fldChar w:fldCharType="end"/>
        </w:r>
      </w:hyperlink>
    </w:p>
    <w:p>
      <w:pPr>
        <w:pStyle w:val="TOC1"/>
        <w:tabs>
          <w:tab w:val="right" w:leader="dot" w:pos="8306"/>
        </w:tabs>
      </w:pPr>
      <w:hyperlink w:anchor="_Toc18289" w:history="1">
        <w:r>
          <w:rPr>
            <w:rFonts w:ascii="仿宋" w:eastAsia="仿宋" w:hAnsi="仿宋" w:cs="仿宋" w:hint="eastAsia"/>
            <w:lang w:eastAsia="zh-CN"/>
          </w:rPr>
          <w:t>三、安全专业软件项目危机管理</w:t>
        </w:r>
        <w:r>
          <w:tab/>
        </w:r>
        <w:r>
          <w:fldChar w:fldCharType="begin"/>
        </w:r>
        <w:r>
          <w:instrText xml:space="preserve"> PAGEREF _Toc18289 \h </w:instrText>
        </w:r>
        <w:r>
          <w:fldChar w:fldCharType="separate"/>
        </w:r>
        <w:r>
          <w:t>13</w:t>
        </w:r>
        <w:r>
          <w:fldChar w:fldCharType="end"/>
        </w:r>
      </w:hyperlink>
    </w:p>
    <w:p>
      <w:pPr>
        <w:pStyle w:val="TOC2"/>
        <w:tabs>
          <w:tab w:val="right" w:leader="dot" w:pos="8306"/>
        </w:tabs>
      </w:pPr>
      <w:hyperlink w:anchor="_Toc24334" w:history="1">
        <w:r>
          <w:rPr>
            <w:rFonts w:ascii="仿宋" w:eastAsia="仿宋" w:hAnsi="仿宋" w:cs="仿宋" w:hint="eastAsia"/>
            <w:lang w:eastAsia="zh-CN"/>
          </w:rPr>
          <w:t>(一)、危机预警与识别</w:t>
        </w:r>
        <w:r>
          <w:tab/>
        </w:r>
        <w:r>
          <w:fldChar w:fldCharType="begin"/>
        </w:r>
        <w:r>
          <w:instrText xml:space="preserve"> PAGEREF _Toc24334 \h </w:instrText>
        </w:r>
        <w:r>
          <w:fldChar w:fldCharType="separate"/>
        </w:r>
        <w:r>
          <w:t>13</w:t>
        </w:r>
        <w:r>
          <w:fldChar w:fldCharType="end"/>
        </w:r>
      </w:hyperlink>
    </w:p>
    <w:p>
      <w:pPr>
        <w:pStyle w:val="TOC2"/>
        <w:tabs>
          <w:tab w:val="right" w:leader="dot" w:pos="8306"/>
        </w:tabs>
      </w:pPr>
      <w:hyperlink w:anchor="_Toc2218" w:history="1">
        <w:r>
          <w:rPr>
            <w:rFonts w:ascii="仿宋" w:eastAsia="仿宋" w:hAnsi="仿宋" w:cs="仿宋" w:hint="eastAsia"/>
            <w:lang w:eastAsia="zh-CN"/>
          </w:rPr>
          <w:t>(二)、危机应对与恢复</w:t>
        </w:r>
        <w:r>
          <w:tab/>
        </w:r>
        <w:r>
          <w:fldChar w:fldCharType="begin"/>
        </w:r>
        <w:r>
          <w:instrText xml:space="preserve"> PAGEREF _Toc2218 \h </w:instrText>
        </w:r>
        <w:r>
          <w:fldChar w:fldCharType="separate"/>
        </w:r>
        <w:r>
          <w:t>14</w:t>
        </w:r>
        <w:r>
          <w:fldChar w:fldCharType="end"/>
        </w:r>
      </w:hyperlink>
    </w:p>
    <w:p>
      <w:pPr>
        <w:pStyle w:val="TOC1"/>
        <w:tabs>
          <w:tab w:val="right" w:leader="dot" w:pos="8306"/>
        </w:tabs>
      </w:pPr>
      <w:hyperlink w:anchor="_Toc18675" w:history="1">
        <w:r>
          <w:rPr>
            <w:rFonts w:ascii="仿宋" w:eastAsia="仿宋" w:hAnsi="仿宋" w:cs="仿宋" w:hint="eastAsia"/>
            <w:lang w:eastAsia="zh-CN"/>
          </w:rPr>
          <w:t>四、安全专业软件项目选址可行性分析</w:t>
        </w:r>
        <w:r>
          <w:tab/>
        </w:r>
        <w:r>
          <w:fldChar w:fldCharType="begin"/>
        </w:r>
        <w:r>
          <w:instrText xml:space="preserve"> PAGEREF _Toc18675 \h </w:instrText>
        </w:r>
        <w:r>
          <w:fldChar w:fldCharType="separate"/>
        </w:r>
        <w:r>
          <w:t>16</w:t>
        </w:r>
        <w:r>
          <w:fldChar w:fldCharType="end"/>
        </w:r>
      </w:hyperlink>
    </w:p>
    <w:p>
      <w:pPr>
        <w:pStyle w:val="TOC2"/>
        <w:tabs>
          <w:tab w:val="right" w:leader="dot" w:pos="8306"/>
        </w:tabs>
      </w:pPr>
      <w:hyperlink w:anchor="_Toc25966" w:history="1">
        <w:r>
          <w:rPr>
            <w:rFonts w:ascii="仿宋" w:eastAsia="仿宋" w:hAnsi="仿宋" w:cs="仿宋" w:hint="eastAsia"/>
            <w:lang w:eastAsia="zh-CN"/>
          </w:rPr>
          <w:t>(一)、安全专业软件项目选址</w:t>
        </w:r>
        <w:r>
          <w:tab/>
        </w:r>
        <w:r>
          <w:fldChar w:fldCharType="begin"/>
        </w:r>
        <w:r>
          <w:instrText xml:space="preserve"> PAGEREF _Toc25966 \h </w:instrText>
        </w:r>
        <w:r>
          <w:fldChar w:fldCharType="separate"/>
        </w:r>
        <w:r>
          <w:t>16</w:t>
        </w:r>
        <w:r>
          <w:fldChar w:fldCharType="end"/>
        </w:r>
      </w:hyperlink>
    </w:p>
    <w:p>
      <w:pPr>
        <w:pStyle w:val="TOC2"/>
        <w:tabs>
          <w:tab w:val="right" w:leader="dot" w:pos="8306"/>
        </w:tabs>
      </w:pPr>
      <w:hyperlink w:anchor="_Toc31206" w:history="1">
        <w:r>
          <w:rPr>
            <w:rFonts w:ascii="仿宋" w:eastAsia="仿宋" w:hAnsi="仿宋" w:cs="仿宋" w:hint="eastAsia"/>
            <w:lang w:eastAsia="zh-CN"/>
          </w:rPr>
          <w:t>(二)、用地控制指标</w:t>
        </w:r>
        <w:r>
          <w:tab/>
        </w:r>
        <w:r>
          <w:fldChar w:fldCharType="begin"/>
        </w:r>
        <w:r>
          <w:instrText xml:space="preserve"> PAGEREF _Toc31206 \h </w:instrText>
        </w:r>
        <w:r>
          <w:fldChar w:fldCharType="separate"/>
        </w:r>
        <w:r>
          <w:t>16</w:t>
        </w:r>
        <w:r>
          <w:fldChar w:fldCharType="end"/>
        </w:r>
      </w:hyperlink>
    </w:p>
    <w:p>
      <w:pPr>
        <w:pStyle w:val="TOC2"/>
        <w:tabs>
          <w:tab w:val="right" w:leader="dot" w:pos="8306"/>
        </w:tabs>
      </w:pPr>
      <w:hyperlink w:anchor="_Toc14580" w:history="1">
        <w:r>
          <w:rPr>
            <w:rFonts w:ascii="仿宋" w:eastAsia="仿宋" w:hAnsi="仿宋" w:cs="仿宋" w:hint="eastAsia"/>
            <w:lang w:eastAsia="zh-CN"/>
          </w:rPr>
          <w:t>(三)、节约用地措施</w:t>
        </w:r>
        <w:r>
          <w:tab/>
        </w:r>
        <w:r>
          <w:fldChar w:fldCharType="begin"/>
        </w:r>
        <w:r>
          <w:instrText xml:space="preserve"> PAGEREF _Toc14580 \h </w:instrText>
        </w:r>
        <w:r>
          <w:fldChar w:fldCharType="separate"/>
        </w:r>
        <w:r>
          <w:t>18</w:t>
        </w:r>
        <w:r>
          <w:fldChar w:fldCharType="end"/>
        </w:r>
      </w:hyperlink>
    </w:p>
    <w:p>
      <w:pPr>
        <w:pStyle w:val="TOC2"/>
        <w:tabs>
          <w:tab w:val="right" w:leader="dot" w:pos="8306"/>
        </w:tabs>
      </w:pPr>
      <w:hyperlink w:anchor="_Toc6106" w:history="1">
        <w:r>
          <w:rPr>
            <w:rFonts w:ascii="仿宋" w:eastAsia="仿宋" w:hAnsi="仿宋" w:cs="仿宋" w:hint="eastAsia"/>
            <w:lang w:eastAsia="zh-CN"/>
          </w:rPr>
          <w:t>(四)、总图布置方案</w:t>
        </w:r>
        <w:r>
          <w:tab/>
        </w:r>
        <w:r>
          <w:fldChar w:fldCharType="begin"/>
        </w:r>
        <w:r>
          <w:instrText xml:space="preserve"> PAGEREF _Toc6106 \h </w:instrText>
        </w:r>
        <w:r>
          <w:fldChar w:fldCharType="separate"/>
        </w:r>
        <w:r>
          <w:t>19</w:t>
        </w:r>
        <w:r>
          <w:fldChar w:fldCharType="end"/>
        </w:r>
      </w:hyperlink>
    </w:p>
    <w:p>
      <w:pPr>
        <w:pStyle w:val="TOC2"/>
        <w:tabs>
          <w:tab w:val="right" w:leader="dot" w:pos="8306"/>
        </w:tabs>
      </w:pPr>
      <w:hyperlink w:anchor="_Toc12969" w:history="1">
        <w:r>
          <w:rPr>
            <w:rFonts w:ascii="仿宋" w:eastAsia="仿宋" w:hAnsi="仿宋" w:cs="仿宋" w:hint="eastAsia"/>
            <w:lang w:eastAsia="zh-CN"/>
          </w:rPr>
          <w:t>(五)、选址综合评价</w:t>
        </w:r>
        <w:r>
          <w:tab/>
        </w:r>
        <w:r>
          <w:fldChar w:fldCharType="begin"/>
        </w:r>
        <w:r>
          <w:instrText xml:space="preserve"> PAGEREF _Toc12969 \h </w:instrText>
        </w:r>
        <w:r>
          <w:fldChar w:fldCharType="separate"/>
        </w:r>
        <w:r>
          <w:t>20</w:t>
        </w:r>
        <w:r>
          <w:fldChar w:fldCharType="end"/>
        </w:r>
      </w:hyperlink>
    </w:p>
    <w:p>
      <w:pPr>
        <w:pStyle w:val="TOC1"/>
        <w:tabs>
          <w:tab w:val="right" w:leader="dot" w:pos="8306"/>
        </w:tabs>
      </w:pPr>
      <w:hyperlink w:anchor="_Toc22694" w:history="1">
        <w:r>
          <w:rPr>
            <w:rFonts w:ascii="仿宋" w:eastAsia="仿宋" w:hAnsi="仿宋" w:cs="仿宋" w:hint="eastAsia"/>
            <w:lang w:eastAsia="zh-CN"/>
          </w:rPr>
          <w:t>五、工艺说明</w:t>
        </w:r>
        <w:r>
          <w:tab/>
        </w:r>
        <w:r>
          <w:fldChar w:fldCharType="begin"/>
        </w:r>
        <w:r>
          <w:instrText xml:space="preserve"> PAGEREF _Toc22694 \h </w:instrText>
        </w:r>
        <w:r>
          <w:fldChar w:fldCharType="separate"/>
        </w:r>
        <w:r>
          <w:t>21</w:t>
        </w:r>
        <w:r>
          <w:fldChar w:fldCharType="end"/>
        </w:r>
      </w:hyperlink>
    </w:p>
    <w:p>
      <w:pPr>
        <w:pStyle w:val="TOC2"/>
        <w:tabs>
          <w:tab w:val="right" w:leader="dot" w:pos="8306"/>
        </w:tabs>
      </w:pPr>
      <w:hyperlink w:anchor="_Toc27813" w:history="1">
        <w:r>
          <w:rPr>
            <w:rFonts w:ascii="仿宋" w:eastAsia="仿宋" w:hAnsi="仿宋" w:cs="仿宋" w:hint="eastAsia"/>
            <w:lang w:eastAsia="zh-CN"/>
          </w:rPr>
          <w:t>(一)、技术管理特点</w:t>
        </w:r>
        <w:r>
          <w:tab/>
        </w:r>
        <w:r>
          <w:fldChar w:fldCharType="begin"/>
        </w:r>
        <w:r>
          <w:instrText xml:space="preserve"> PAGEREF _Toc27813 \h </w:instrText>
        </w:r>
        <w:r>
          <w:fldChar w:fldCharType="separate"/>
        </w:r>
        <w:r>
          <w:t>21</w:t>
        </w:r>
        <w:r>
          <w:fldChar w:fldCharType="end"/>
        </w:r>
      </w:hyperlink>
    </w:p>
    <w:p>
      <w:pPr>
        <w:pStyle w:val="TOC2"/>
        <w:tabs>
          <w:tab w:val="right" w:leader="dot" w:pos="8306"/>
        </w:tabs>
      </w:pPr>
      <w:hyperlink w:anchor="_Toc9012" w:history="1">
        <w:r>
          <w:rPr>
            <w:rFonts w:ascii="仿宋" w:eastAsia="仿宋" w:hAnsi="仿宋" w:cs="仿宋" w:hint="eastAsia"/>
            <w:lang w:eastAsia="zh-CN"/>
          </w:rPr>
          <w:t>(二)、安全专业软件项目工艺技术设计方案</w:t>
        </w:r>
        <w:r>
          <w:tab/>
        </w:r>
        <w:r>
          <w:fldChar w:fldCharType="begin"/>
        </w:r>
        <w:r>
          <w:instrText xml:space="preserve"> PAGEREF _Toc9012 \h </w:instrText>
        </w:r>
        <w:r>
          <w:fldChar w:fldCharType="separate"/>
        </w:r>
        <w:r>
          <w:t>22</w:t>
        </w:r>
        <w:r>
          <w:fldChar w:fldCharType="end"/>
        </w:r>
      </w:hyperlink>
    </w:p>
    <w:p>
      <w:pPr>
        <w:pStyle w:val="TOC2"/>
        <w:tabs>
          <w:tab w:val="right" w:leader="dot" w:pos="8306"/>
        </w:tabs>
      </w:pPr>
      <w:hyperlink w:anchor="_Toc23186" w:history="1">
        <w:r>
          <w:rPr>
            <w:rFonts w:ascii="仿宋" w:eastAsia="仿宋" w:hAnsi="仿宋" w:cs="仿宋" w:hint="eastAsia"/>
            <w:lang w:eastAsia="zh-CN"/>
          </w:rPr>
          <w:t>(三)、设备选型方案</w:t>
        </w:r>
        <w:r>
          <w:tab/>
        </w:r>
        <w:r>
          <w:fldChar w:fldCharType="begin"/>
        </w:r>
        <w:r>
          <w:instrText xml:space="preserve"> PAGEREF _Toc23186 \h </w:instrText>
        </w:r>
        <w:r>
          <w:fldChar w:fldCharType="separate"/>
        </w:r>
        <w:r>
          <w:t>23</w:t>
        </w:r>
        <w:r>
          <w:fldChar w:fldCharType="end"/>
        </w:r>
      </w:hyperlink>
    </w:p>
    <w:p>
      <w:pPr>
        <w:pStyle w:val="TOC1"/>
        <w:tabs>
          <w:tab w:val="right" w:leader="dot" w:pos="8306"/>
        </w:tabs>
      </w:pPr>
      <w:hyperlink w:anchor="_Toc19276" w:history="1">
        <w:r>
          <w:rPr>
            <w:rFonts w:ascii="仿宋" w:eastAsia="仿宋" w:hAnsi="仿宋" w:cs="仿宋" w:hint="eastAsia"/>
            <w:lang w:eastAsia="zh-CN"/>
          </w:rPr>
          <w:t>六、安全专业软件项目建设背景及必要性分析</w:t>
        </w:r>
        <w:r>
          <w:tab/>
        </w:r>
        <w:r>
          <w:fldChar w:fldCharType="begin"/>
        </w:r>
        <w:r>
          <w:instrText xml:space="preserve"> PAGEREF _Toc19276 \h </w:instrText>
        </w:r>
        <w:r>
          <w:fldChar w:fldCharType="separate"/>
        </w:r>
        <w:r>
          <w:t>25</w:t>
        </w:r>
        <w:r>
          <w:fldChar w:fldCharType="end"/>
        </w:r>
      </w:hyperlink>
    </w:p>
    <w:p>
      <w:pPr>
        <w:pStyle w:val="TOC2"/>
        <w:tabs>
          <w:tab w:val="right" w:leader="dot" w:pos="8306"/>
        </w:tabs>
      </w:pPr>
      <w:hyperlink w:anchor="_Toc31953" w:history="1">
        <w:r>
          <w:rPr>
            <w:rFonts w:ascii="仿宋" w:eastAsia="仿宋" w:hAnsi="仿宋" w:cs="仿宋" w:hint="eastAsia"/>
            <w:lang w:eastAsia="zh-CN"/>
          </w:rPr>
          <w:t>(一)、安全专业软件项目背景分析</w:t>
        </w:r>
        <w:r>
          <w:tab/>
        </w:r>
        <w:r>
          <w:fldChar w:fldCharType="begin"/>
        </w:r>
        <w:r>
          <w:instrText xml:space="preserve"> PAGEREF _Toc31953 \h </w:instrText>
        </w:r>
        <w:r>
          <w:fldChar w:fldCharType="separate"/>
        </w:r>
        <w:r>
          <w:t>25</w:t>
        </w:r>
        <w:r>
          <w:fldChar w:fldCharType="end"/>
        </w:r>
      </w:hyperlink>
    </w:p>
    <w:p>
      <w:pPr>
        <w:pStyle w:val="TOC2"/>
        <w:tabs>
          <w:tab w:val="right" w:leader="dot" w:pos="8306"/>
        </w:tabs>
      </w:pPr>
      <w:hyperlink w:anchor="_Toc17558" w:history="1">
        <w:r>
          <w:rPr>
            <w:rFonts w:ascii="仿宋" w:eastAsia="仿宋" w:hAnsi="仿宋" w:cs="仿宋" w:hint="eastAsia"/>
            <w:lang w:eastAsia="zh-CN"/>
          </w:rPr>
          <w:t>(二)、安全专业软件项目建设必要性分析</w:t>
        </w:r>
        <w:r>
          <w:tab/>
        </w:r>
        <w:r>
          <w:fldChar w:fldCharType="begin"/>
        </w:r>
        <w:r>
          <w:instrText xml:space="preserve"> PAGEREF _Toc17558 \h </w:instrText>
        </w:r>
        <w:r>
          <w:fldChar w:fldCharType="separate"/>
        </w:r>
        <w:r>
          <w:t>27</w:t>
        </w:r>
        <w:r>
          <w:fldChar w:fldCharType="end"/>
        </w:r>
      </w:hyperlink>
    </w:p>
    <w:p>
      <w:pPr>
        <w:pStyle w:val="TOC1"/>
        <w:tabs>
          <w:tab w:val="right" w:leader="dot" w:pos="8306"/>
        </w:tabs>
      </w:pPr>
      <w:hyperlink w:anchor="_Toc25076" w:history="1">
        <w:r>
          <w:rPr>
            <w:rFonts w:ascii="仿宋" w:eastAsia="仿宋" w:hAnsi="仿宋" w:cs="仿宋" w:hint="eastAsia"/>
            <w:lang w:eastAsia="zh-CN"/>
          </w:rPr>
          <w:t>七、生产安全保护</w:t>
        </w:r>
        <w:r>
          <w:tab/>
        </w:r>
        <w:r>
          <w:fldChar w:fldCharType="begin"/>
        </w:r>
        <w:r>
          <w:instrText xml:space="preserve"> PAGEREF _Toc25076 \h </w:instrText>
        </w:r>
        <w:r>
          <w:fldChar w:fldCharType="separate"/>
        </w:r>
        <w:r>
          <w:t>28</w:t>
        </w:r>
        <w:r>
          <w:fldChar w:fldCharType="end"/>
        </w:r>
      </w:hyperlink>
    </w:p>
    <w:p>
      <w:pPr>
        <w:pStyle w:val="TOC2"/>
        <w:tabs>
          <w:tab w:val="right" w:leader="dot" w:pos="8306"/>
        </w:tabs>
      </w:pPr>
      <w:hyperlink w:anchor="_Toc20168" w:history="1">
        <w:r>
          <w:rPr>
            <w:rFonts w:ascii="仿宋" w:eastAsia="仿宋" w:hAnsi="仿宋" w:cs="仿宋" w:hint="eastAsia"/>
            <w:lang w:eastAsia="zh-CN"/>
          </w:rPr>
          <w:t>(一)、消防安全</w:t>
        </w:r>
        <w:r>
          <w:tab/>
        </w:r>
        <w:r>
          <w:fldChar w:fldCharType="begin"/>
        </w:r>
        <w:r>
          <w:instrText xml:space="preserve"> PAGEREF _Toc20168 \h </w:instrText>
        </w:r>
        <w:r>
          <w:fldChar w:fldCharType="separate"/>
        </w:r>
        <w:r>
          <w:t>28</w:t>
        </w:r>
        <w:r>
          <w:fldChar w:fldCharType="end"/>
        </w:r>
      </w:hyperlink>
    </w:p>
    <w:p>
      <w:pPr>
        <w:pStyle w:val="TOC2"/>
        <w:tabs>
          <w:tab w:val="right" w:leader="dot" w:pos="8306"/>
        </w:tabs>
      </w:pPr>
      <w:hyperlink w:anchor="_Toc4279" w:history="1">
        <w:r>
          <w:rPr>
            <w:rFonts w:ascii="仿宋" w:eastAsia="仿宋" w:hAnsi="仿宋" w:cs="仿宋" w:hint="eastAsia"/>
            <w:lang w:eastAsia="zh-CN"/>
          </w:rPr>
          <w:t>(二)、防火防爆总图布置措施</w:t>
        </w:r>
        <w:r>
          <w:tab/>
        </w:r>
        <w:r>
          <w:fldChar w:fldCharType="begin"/>
        </w:r>
        <w:r>
          <w:instrText xml:space="preserve"> PAGEREF _Toc4279 \h </w:instrText>
        </w:r>
        <w:r>
          <w:fldChar w:fldCharType="separate"/>
        </w:r>
        <w:r>
          <w:t>30</w:t>
        </w:r>
        <w:r>
          <w:fldChar w:fldCharType="end"/>
        </w:r>
      </w:hyperlink>
    </w:p>
    <w:p>
      <w:pPr>
        <w:pStyle w:val="TOC2"/>
        <w:tabs>
          <w:tab w:val="right" w:leader="dot" w:pos="8306"/>
        </w:tabs>
      </w:pPr>
      <w:hyperlink w:anchor="_Toc27669" w:history="1">
        <w:r>
          <w:rPr>
            <w:rFonts w:ascii="仿宋" w:eastAsia="仿宋" w:hAnsi="仿宋" w:cs="仿宋" w:hint="eastAsia"/>
            <w:lang w:eastAsia="zh-CN"/>
          </w:rPr>
          <w:t>(三)、自然灾害防范措施</w:t>
        </w:r>
        <w:r>
          <w:tab/>
        </w:r>
        <w:r>
          <w:fldChar w:fldCharType="begin"/>
        </w:r>
        <w:r>
          <w:instrText xml:space="preserve"> PAGEREF _Toc27669 \h </w:instrText>
        </w:r>
        <w:r>
          <w:fldChar w:fldCharType="separate"/>
        </w:r>
        <w:r>
          <w:t>30</w:t>
        </w:r>
        <w:r>
          <w:fldChar w:fldCharType="end"/>
        </w:r>
      </w:hyperlink>
    </w:p>
    <w:p>
      <w:pPr>
        <w:pStyle w:val="TOC2"/>
        <w:tabs>
          <w:tab w:val="right" w:leader="dot" w:pos="8306"/>
        </w:tabs>
      </w:pPr>
      <w:hyperlink w:anchor="_Toc1831" w:history="1">
        <w:r>
          <w:rPr>
            <w:rFonts w:ascii="仿宋" w:eastAsia="仿宋" w:hAnsi="仿宋" w:cs="仿宋" w:hint="eastAsia"/>
            <w:lang w:eastAsia="zh-CN"/>
          </w:rPr>
          <w:t>(四)、安全色及安全标志使用要求</w:t>
        </w:r>
        <w:r>
          <w:tab/>
        </w:r>
        <w:r>
          <w:fldChar w:fldCharType="begin"/>
        </w:r>
        <w:r>
          <w:instrText xml:space="preserve"> PAGEREF _Toc1831 \h </w:instrText>
        </w:r>
        <w:r>
          <w:fldChar w:fldCharType="separate"/>
        </w:r>
        <w:r>
          <w:t>31</w:t>
        </w:r>
        <w:r>
          <w:fldChar w:fldCharType="end"/>
        </w:r>
      </w:hyperlink>
    </w:p>
    <w:p>
      <w:pPr>
        <w:pStyle w:val="TOC2"/>
        <w:tabs>
          <w:tab w:val="right" w:leader="dot" w:pos="8306"/>
        </w:tabs>
      </w:pPr>
      <w:hyperlink w:anchor="_Toc15456" w:history="1">
        <w:r>
          <w:rPr>
            <w:rFonts w:ascii="仿宋" w:eastAsia="仿宋" w:hAnsi="仿宋" w:cs="仿宋" w:hint="eastAsia"/>
            <w:lang w:eastAsia="zh-CN"/>
          </w:rPr>
          <w:t>(五)、防尘防毒措施</w:t>
        </w:r>
        <w:r>
          <w:tab/>
        </w:r>
        <w:r>
          <w:fldChar w:fldCharType="begin"/>
        </w:r>
        <w:r>
          <w:instrText xml:space="preserve"> PAGEREF _Toc15456 \h </w:instrText>
        </w:r>
        <w:r>
          <w:fldChar w:fldCharType="separate"/>
        </w:r>
        <w:r>
          <w:t>32</w:t>
        </w:r>
        <w:r>
          <w:fldChar w:fldCharType="end"/>
        </w:r>
      </w:hyperlink>
    </w:p>
    <w:p>
      <w:pPr>
        <w:pStyle w:val="TOC2"/>
        <w:tabs>
          <w:tab w:val="right" w:leader="dot" w:pos="8306"/>
        </w:tabs>
      </w:pPr>
      <w:hyperlink w:anchor="_Toc8087" w:history="1">
        <w:r>
          <w:rPr>
            <w:rFonts w:ascii="仿宋" w:eastAsia="仿宋" w:hAnsi="仿宋" w:cs="仿宋" w:hint="eastAsia"/>
            <w:lang w:eastAsia="zh-CN"/>
          </w:rPr>
          <w:t>(六)、防静电、触电防护及防雷措施</w:t>
        </w:r>
        <w:r>
          <w:tab/>
        </w:r>
        <w:r>
          <w:fldChar w:fldCharType="begin"/>
        </w:r>
        <w:r>
          <w:instrText xml:space="preserve"> PAGEREF _Toc8087 \h </w:instrText>
        </w:r>
        <w:r>
          <w:fldChar w:fldCharType="separate"/>
        </w:r>
        <w:r>
          <w:t>33</w:t>
        </w:r>
        <w:r>
          <w:fldChar w:fldCharType="end"/>
        </w:r>
      </w:hyperlink>
    </w:p>
    <w:p>
      <w:pPr>
        <w:pStyle w:val="TOC2"/>
        <w:tabs>
          <w:tab w:val="right" w:leader="dot" w:pos="8306"/>
        </w:tabs>
      </w:pPr>
      <w:hyperlink w:anchor="_Toc27329" w:history="1">
        <w:r>
          <w:rPr>
            <w:rFonts w:ascii="仿宋" w:eastAsia="仿宋" w:hAnsi="仿宋" w:cs="仿宋" w:hint="eastAsia"/>
            <w:lang w:eastAsia="zh-CN"/>
          </w:rPr>
          <w:t>(七)、机械设备安全保障措施</w:t>
        </w:r>
        <w:r>
          <w:tab/>
        </w:r>
        <w:r>
          <w:fldChar w:fldCharType="begin"/>
        </w:r>
        <w:r>
          <w:instrText xml:space="preserve"> PAGEREF _Toc27329 \h </w:instrText>
        </w:r>
        <w:r>
          <w:fldChar w:fldCharType="separate"/>
        </w:r>
        <w:r>
          <w:t>35</w:t>
        </w:r>
        <w:r>
          <w:fldChar w:fldCharType="end"/>
        </w:r>
      </w:hyperlink>
    </w:p>
    <w:p>
      <w:pPr>
        <w:pStyle w:val="TOC1"/>
        <w:tabs>
          <w:tab w:val="right" w:leader="dot" w:pos="8306"/>
        </w:tabs>
      </w:pPr>
      <w:hyperlink w:anchor="_Toc29320" w:history="1">
        <w:r>
          <w:rPr>
            <w:rFonts w:ascii="仿宋" w:eastAsia="仿宋" w:hAnsi="仿宋" w:cs="仿宋" w:hint="eastAsia"/>
            <w:lang w:eastAsia="zh-CN"/>
          </w:rPr>
          <w:t>八、安全专业软件项目投资规划</w:t>
        </w:r>
        <w:r>
          <w:tab/>
        </w:r>
        <w:r>
          <w:fldChar w:fldCharType="begin"/>
        </w:r>
        <w:r>
          <w:instrText xml:space="preserve"> PAGEREF _Toc29320 \h </w:instrText>
        </w:r>
        <w:r>
          <w:fldChar w:fldCharType="separate"/>
        </w:r>
        <w:r>
          <w:t>36</w:t>
        </w:r>
        <w:r>
          <w:fldChar w:fldCharType="end"/>
        </w:r>
      </w:hyperlink>
    </w:p>
    <w:p>
      <w:pPr>
        <w:pStyle w:val="TOC2"/>
        <w:tabs>
          <w:tab w:val="right" w:leader="dot" w:pos="8306"/>
        </w:tabs>
      </w:pPr>
      <w:hyperlink w:anchor="_Toc2131" w:history="1">
        <w:r>
          <w:rPr>
            <w:rFonts w:ascii="仿宋" w:eastAsia="仿宋" w:hAnsi="仿宋" w:cs="仿宋" w:hint="eastAsia"/>
            <w:lang w:eastAsia="zh-CN"/>
          </w:rPr>
          <w:t>(一)、安全专业软件项目总投资估算</w:t>
        </w:r>
        <w:r>
          <w:tab/>
        </w:r>
        <w:r>
          <w:fldChar w:fldCharType="begin"/>
        </w:r>
        <w:r>
          <w:instrText xml:space="preserve"> PAGEREF _Toc2131 \h </w:instrText>
        </w:r>
        <w:r>
          <w:fldChar w:fldCharType="separate"/>
        </w:r>
        <w:r>
          <w:t>36</w:t>
        </w:r>
        <w:r>
          <w:fldChar w:fldCharType="end"/>
        </w:r>
      </w:hyperlink>
    </w:p>
    <w:p>
      <w:pPr>
        <w:pStyle w:val="TOC2"/>
        <w:tabs>
          <w:tab w:val="right" w:leader="dot" w:pos="8306"/>
        </w:tabs>
      </w:pPr>
      <w:hyperlink w:anchor="_Toc17603" w:history="1">
        <w:r>
          <w:rPr>
            <w:rFonts w:ascii="仿宋" w:eastAsia="仿宋" w:hAnsi="仿宋" w:cs="仿宋" w:hint="eastAsia"/>
            <w:lang w:eastAsia="zh-CN"/>
          </w:rPr>
          <w:t>(二)、资金筹措</w:t>
        </w:r>
        <w:r>
          <w:tab/>
        </w:r>
        <w:r>
          <w:fldChar w:fldCharType="begin"/>
        </w:r>
        <w:r>
          <w:instrText xml:space="preserve"> PAGEREF _Toc17603 \h </w:instrText>
        </w:r>
        <w:r>
          <w:fldChar w:fldCharType="separate"/>
        </w:r>
        <w:r>
          <w:t>37</w:t>
        </w:r>
        <w:r>
          <w:fldChar w:fldCharType="end"/>
        </w:r>
      </w:hyperlink>
    </w:p>
    <w:p>
      <w:pPr>
        <w:pStyle w:val="TOC1"/>
        <w:tabs>
          <w:tab w:val="right" w:leader="dot" w:pos="8306"/>
        </w:tabs>
      </w:pPr>
      <w:hyperlink w:anchor="_Toc18031" w:history="1">
        <w:r>
          <w:rPr>
            <w:rFonts w:ascii="仿宋" w:eastAsia="仿宋" w:hAnsi="仿宋" w:cs="仿宋" w:hint="eastAsia"/>
            <w:lang w:eastAsia="zh-CN"/>
          </w:rPr>
          <w:t>九、安全专业软件项目环境影响分析</w:t>
        </w:r>
        <w:r>
          <w:tab/>
        </w:r>
        <w:r>
          <w:fldChar w:fldCharType="begin"/>
        </w:r>
        <w:r>
          <w:instrText xml:space="preserve"> PAGEREF _Toc18031 \h </w:instrText>
        </w:r>
        <w:r>
          <w:fldChar w:fldCharType="separate"/>
        </w:r>
        <w:r>
          <w:t>38</w:t>
        </w:r>
        <w:r>
          <w:fldChar w:fldCharType="end"/>
        </w:r>
      </w:hyperlink>
    </w:p>
    <w:p>
      <w:pPr>
        <w:pStyle w:val="TOC2"/>
        <w:tabs>
          <w:tab w:val="right" w:leader="dot" w:pos="8306"/>
        </w:tabs>
      </w:pPr>
      <w:hyperlink w:anchor="_Toc19238" w:history="1">
        <w:r>
          <w:rPr>
            <w:rFonts w:ascii="仿宋" w:eastAsia="仿宋" w:hAnsi="仿宋" w:cs="仿宋" w:hint="eastAsia"/>
            <w:lang w:eastAsia="zh-CN"/>
          </w:rPr>
          <w:t>(一)、建设区域环境质量现状</w:t>
        </w:r>
        <w:r>
          <w:tab/>
        </w:r>
        <w:r>
          <w:fldChar w:fldCharType="begin"/>
        </w:r>
        <w:r>
          <w:instrText xml:space="preserve"> PAGEREF _Toc19238 \h </w:instrText>
        </w:r>
        <w:r>
          <w:fldChar w:fldCharType="separate"/>
        </w:r>
        <w:r>
          <w:t>38</w:t>
        </w:r>
        <w:r>
          <w:fldChar w:fldCharType="end"/>
        </w:r>
      </w:hyperlink>
    </w:p>
    <w:p>
      <w:pPr>
        <w:pStyle w:val="TOC2"/>
        <w:tabs>
          <w:tab w:val="right" w:leader="dot" w:pos="8306"/>
        </w:tabs>
      </w:pPr>
      <w:hyperlink w:anchor="_Toc21436" w:history="1">
        <w:r>
          <w:rPr>
            <w:rFonts w:ascii="仿宋" w:eastAsia="仿宋" w:hAnsi="仿宋" w:cs="仿宋" w:hint="eastAsia"/>
            <w:lang w:eastAsia="zh-CN"/>
          </w:rPr>
          <w:t>(二)、建设期环境保护</w:t>
        </w:r>
        <w:r>
          <w:tab/>
        </w:r>
        <w:r>
          <w:fldChar w:fldCharType="begin"/>
        </w:r>
        <w:r>
          <w:instrText xml:space="preserve"> PAGEREF _Toc21436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47" w:history="1">
        <w:r>
          <w:rPr>
            <w:rFonts w:ascii="仿宋" w:eastAsia="仿宋" w:hAnsi="仿宋" w:cs="仿宋" w:hint="eastAsia"/>
            <w:lang w:eastAsia="zh-CN"/>
          </w:rPr>
          <w:t>(三)、运营期环境保护</w:t>
        </w:r>
        <w:r>
          <w:tab/>
        </w:r>
        <w:r>
          <w:fldChar w:fldCharType="begin"/>
        </w:r>
        <w:r>
          <w:instrText xml:space="preserve"> PAGEREF _Toc6647 \h </w:instrText>
        </w:r>
        <w:r>
          <w:fldChar w:fldCharType="separate"/>
        </w:r>
        <w:r>
          <w:t>41</w:t>
        </w:r>
        <w:r>
          <w:fldChar w:fldCharType="end"/>
        </w:r>
      </w:hyperlink>
    </w:p>
    <w:p>
      <w:pPr>
        <w:pStyle w:val="TOC2"/>
        <w:tabs>
          <w:tab w:val="right" w:leader="dot" w:pos="8306"/>
        </w:tabs>
      </w:pPr>
      <w:hyperlink w:anchor="_Toc31420" w:history="1">
        <w:r>
          <w:rPr>
            <w:rFonts w:ascii="仿宋" w:eastAsia="仿宋" w:hAnsi="仿宋" w:cs="仿宋" w:hint="eastAsia"/>
            <w:lang w:eastAsia="zh-CN"/>
          </w:rPr>
          <w:t>(四)、安全专业软件项目建设对区域经济的影响</w:t>
        </w:r>
        <w:r>
          <w:tab/>
        </w:r>
        <w:r>
          <w:fldChar w:fldCharType="begin"/>
        </w:r>
        <w:r>
          <w:instrText xml:space="preserve"> PAGEREF _Toc31420 \h </w:instrText>
        </w:r>
        <w:r>
          <w:fldChar w:fldCharType="separate"/>
        </w:r>
        <w:r>
          <w:t>42</w:t>
        </w:r>
        <w:r>
          <w:fldChar w:fldCharType="end"/>
        </w:r>
      </w:hyperlink>
    </w:p>
    <w:p>
      <w:pPr>
        <w:pStyle w:val="TOC2"/>
        <w:tabs>
          <w:tab w:val="right" w:leader="dot" w:pos="8306"/>
        </w:tabs>
      </w:pPr>
      <w:hyperlink w:anchor="_Toc958" w:history="1">
        <w:r>
          <w:rPr>
            <w:rFonts w:ascii="仿宋" w:eastAsia="仿宋" w:hAnsi="仿宋" w:cs="仿宋" w:hint="eastAsia"/>
            <w:lang w:eastAsia="zh-CN"/>
          </w:rPr>
          <w:t>(五)、废弃物处理</w:t>
        </w:r>
        <w:r>
          <w:tab/>
        </w:r>
        <w:r>
          <w:fldChar w:fldCharType="begin"/>
        </w:r>
        <w:r>
          <w:instrText xml:space="preserve"> PAGEREF _Toc958 \h </w:instrText>
        </w:r>
        <w:r>
          <w:fldChar w:fldCharType="separate"/>
        </w:r>
        <w:r>
          <w:t>44</w:t>
        </w:r>
        <w:r>
          <w:fldChar w:fldCharType="end"/>
        </w:r>
      </w:hyperlink>
    </w:p>
    <w:p>
      <w:pPr>
        <w:pStyle w:val="TOC2"/>
        <w:tabs>
          <w:tab w:val="right" w:leader="dot" w:pos="8306"/>
        </w:tabs>
      </w:pPr>
      <w:hyperlink w:anchor="_Toc21946" w:history="1">
        <w:r>
          <w:rPr>
            <w:rFonts w:ascii="仿宋" w:eastAsia="仿宋" w:hAnsi="仿宋" w:cs="仿宋" w:hint="eastAsia"/>
            <w:lang w:eastAsia="zh-CN"/>
          </w:rPr>
          <w:t>(六)、特殊环境影响分析</w:t>
        </w:r>
        <w:r>
          <w:tab/>
        </w:r>
        <w:r>
          <w:fldChar w:fldCharType="begin"/>
        </w:r>
        <w:r>
          <w:instrText xml:space="preserve"> PAGEREF _Toc21946 \h </w:instrText>
        </w:r>
        <w:r>
          <w:fldChar w:fldCharType="separate"/>
        </w:r>
        <w:r>
          <w:t>45</w:t>
        </w:r>
        <w:r>
          <w:fldChar w:fldCharType="end"/>
        </w:r>
      </w:hyperlink>
    </w:p>
    <w:p>
      <w:pPr>
        <w:pStyle w:val="TOC2"/>
        <w:tabs>
          <w:tab w:val="right" w:leader="dot" w:pos="8306"/>
        </w:tabs>
      </w:pPr>
      <w:hyperlink w:anchor="_Toc3053" w:history="1">
        <w:r>
          <w:rPr>
            <w:rFonts w:ascii="仿宋" w:eastAsia="仿宋" w:hAnsi="仿宋" w:cs="仿宋" w:hint="eastAsia"/>
            <w:lang w:eastAsia="zh-CN"/>
          </w:rPr>
          <w:t>(七)、清洁生产</w:t>
        </w:r>
        <w:r>
          <w:tab/>
        </w:r>
        <w:r>
          <w:fldChar w:fldCharType="begin"/>
        </w:r>
        <w:r>
          <w:instrText xml:space="preserve"> PAGEREF _Toc3053 \h </w:instrText>
        </w:r>
        <w:r>
          <w:fldChar w:fldCharType="separate"/>
        </w:r>
        <w:r>
          <w:t>46</w:t>
        </w:r>
        <w:r>
          <w:fldChar w:fldCharType="end"/>
        </w:r>
      </w:hyperlink>
    </w:p>
    <w:p>
      <w:pPr>
        <w:pStyle w:val="TOC2"/>
        <w:tabs>
          <w:tab w:val="right" w:leader="dot" w:pos="8306"/>
        </w:tabs>
      </w:pPr>
      <w:hyperlink w:anchor="_Toc19278" w:history="1">
        <w:r>
          <w:rPr>
            <w:rFonts w:ascii="仿宋" w:eastAsia="仿宋" w:hAnsi="仿宋" w:cs="仿宋" w:hint="eastAsia"/>
            <w:lang w:eastAsia="zh-CN"/>
          </w:rPr>
          <w:t>(八)、环境保护综合评价</w:t>
        </w:r>
        <w:r>
          <w:tab/>
        </w:r>
        <w:r>
          <w:fldChar w:fldCharType="begin"/>
        </w:r>
        <w:r>
          <w:instrText xml:space="preserve"> PAGEREF _Toc19278 \h </w:instrText>
        </w:r>
        <w:r>
          <w:fldChar w:fldCharType="separate"/>
        </w:r>
        <w:r>
          <w:t>48</w:t>
        </w:r>
        <w:r>
          <w:fldChar w:fldCharType="end"/>
        </w:r>
      </w:hyperlink>
    </w:p>
    <w:p>
      <w:pPr>
        <w:pStyle w:val="TOC1"/>
        <w:tabs>
          <w:tab w:val="right" w:leader="dot" w:pos="8306"/>
        </w:tabs>
      </w:pPr>
      <w:hyperlink w:anchor="_Toc29674" w:history="1">
        <w:r>
          <w:rPr>
            <w:rFonts w:ascii="仿宋" w:eastAsia="仿宋" w:hAnsi="仿宋" w:cs="仿宋" w:hint="eastAsia"/>
            <w:lang w:eastAsia="zh-CN"/>
          </w:rPr>
          <w:t>十、安全专业软件项目人力资源培养与发展</w:t>
        </w:r>
        <w:r>
          <w:tab/>
        </w:r>
        <w:r>
          <w:fldChar w:fldCharType="begin"/>
        </w:r>
        <w:r>
          <w:instrText xml:space="preserve"> PAGEREF _Toc29674 \h </w:instrText>
        </w:r>
        <w:r>
          <w:fldChar w:fldCharType="separate"/>
        </w:r>
        <w:r>
          <w:t>49</w:t>
        </w:r>
        <w:r>
          <w:fldChar w:fldCharType="end"/>
        </w:r>
      </w:hyperlink>
    </w:p>
    <w:p>
      <w:pPr>
        <w:pStyle w:val="TOC2"/>
        <w:tabs>
          <w:tab w:val="right" w:leader="dot" w:pos="8306"/>
        </w:tabs>
      </w:pPr>
      <w:hyperlink w:anchor="_Toc24526" w:history="1">
        <w:r>
          <w:rPr>
            <w:rFonts w:ascii="仿宋" w:eastAsia="仿宋" w:hAnsi="仿宋" w:cs="仿宋" w:hint="eastAsia"/>
            <w:lang w:eastAsia="zh-CN"/>
          </w:rPr>
          <w:t>(一)、人才需求与规划</w:t>
        </w:r>
        <w:r>
          <w:tab/>
        </w:r>
        <w:r>
          <w:fldChar w:fldCharType="begin"/>
        </w:r>
        <w:r>
          <w:instrText xml:space="preserve"> PAGEREF _Toc24526 \h </w:instrText>
        </w:r>
        <w:r>
          <w:fldChar w:fldCharType="separate"/>
        </w:r>
        <w:r>
          <w:t>49</w:t>
        </w:r>
        <w:r>
          <w:fldChar w:fldCharType="end"/>
        </w:r>
      </w:hyperlink>
    </w:p>
    <w:p>
      <w:pPr>
        <w:pStyle w:val="TOC2"/>
        <w:tabs>
          <w:tab w:val="right" w:leader="dot" w:pos="8306"/>
        </w:tabs>
      </w:pPr>
      <w:hyperlink w:anchor="_Toc23853" w:history="1">
        <w:r>
          <w:rPr>
            <w:rFonts w:ascii="仿宋" w:eastAsia="仿宋" w:hAnsi="仿宋" w:cs="仿宋" w:hint="eastAsia"/>
            <w:lang w:eastAsia="zh-CN"/>
          </w:rPr>
          <w:t>(二)、培训与发展计划</w:t>
        </w:r>
        <w:r>
          <w:tab/>
        </w:r>
        <w:r>
          <w:fldChar w:fldCharType="begin"/>
        </w:r>
        <w:r>
          <w:instrText xml:space="preserve"> PAGEREF _Toc23853 \h </w:instrText>
        </w:r>
        <w:r>
          <w:fldChar w:fldCharType="separate"/>
        </w:r>
        <w:r>
          <w:t>49</w:t>
        </w:r>
        <w:r>
          <w:fldChar w:fldCharType="end"/>
        </w:r>
      </w:hyperlink>
    </w:p>
    <w:p>
      <w:pPr>
        <w:pStyle w:val="TOC1"/>
        <w:tabs>
          <w:tab w:val="right" w:leader="dot" w:pos="8306"/>
        </w:tabs>
      </w:pPr>
      <w:hyperlink w:anchor="_Toc2909" w:history="1">
        <w:r>
          <w:rPr>
            <w:rFonts w:ascii="仿宋" w:eastAsia="仿宋" w:hAnsi="仿宋" w:cs="仿宋" w:hint="eastAsia"/>
            <w:lang w:eastAsia="zh-CN"/>
          </w:rPr>
          <w:t>十一、安全专业软件项目经营效益</w:t>
        </w:r>
        <w:r>
          <w:tab/>
        </w:r>
        <w:r>
          <w:fldChar w:fldCharType="begin"/>
        </w:r>
        <w:r>
          <w:instrText xml:space="preserve"> PAGEREF _Toc2909 \h </w:instrText>
        </w:r>
        <w:r>
          <w:fldChar w:fldCharType="separate"/>
        </w:r>
        <w:r>
          <w:t>50</w:t>
        </w:r>
        <w:r>
          <w:fldChar w:fldCharType="end"/>
        </w:r>
      </w:hyperlink>
    </w:p>
    <w:p>
      <w:pPr>
        <w:pStyle w:val="TOC2"/>
        <w:tabs>
          <w:tab w:val="right" w:leader="dot" w:pos="8306"/>
        </w:tabs>
      </w:pPr>
      <w:hyperlink w:anchor="_Toc4501" w:history="1">
        <w:r>
          <w:rPr>
            <w:rFonts w:ascii="仿宋" w:eastAsia="仿宋" w:hAnsi="仿宋" w:cs="仿宋" w:hint="eastAsia"/>
            <w:lang w:eastAsia="zh-CN"/>
          </w:rPr>
          <w:t>(一)、经济评价财务测算</w:t>
        </w:r>
        <w:r>
          <w:tab/>
        </w:r>
        <w:r>
          <w:fldChar w:fldCharType="begin"/>
        </w:r>
        <w:r>
          <w:instrText xml:space="preserve"> PAGEREF _Toc4501 \h </w:instrText>
        </w:r>
        <w:r>
          <w:fldChar w:fldCharType="separate"/>
        </w:r>
        <w:r>
          <w:t>50</w:t>
        </w:r>
        <w:r>
          <w:fldChar w:fldCharType="end"/>
        </w:r>
      </w:hyperlink>
    </w:p>
    <w:p>
      <w:pPr>
        <w:pStyle w:val="TOC2"/>
        <w:tabs>
          <w:tab w:val="right" w:leader="dot" w:pos="8306"/>
        </w:tabs>
      </w:pPr>
      <w:hyperlink w:anchor="_Toc388" w:history="1">
        <w:r>
          <w:rPr>
            <w:rFonts w:ascii="仿宋" w:eastAsia="仿宋" w:hAnsi="仿宋" w:cs="仿宋" w:hint="eastAsia"/>
            <w:lang w:eastAsia="zh-CN"/>
          </w:rPr>
          <w:t>(二)、安全专业软件项目盈利能力分析</w:t>
        </w:r>
        <w:r>
          <w:tab/>
        </w:r>
        <w:r>
          <w:fldChar w:fldCharType="begin"/>
        </w:r>
        <w:r>
          <w:instrText xml:space="preserve"> PAGEREF _Toc388 \h </w:instrText>
        </w:r>
        <w:r>
          <w:fldChar w:fldCharType="separate"/>
        </w:r>
        <w:r>
          <w:t>51</w:t>
        </w:r>
        <w:r>
          <w:fldChar w:fldCharType="end"/>
        </w:r>
      </w:hyperlink>
    </w:p>
    <w:p>
      <w:pPr>
        <w:pStyle w:val="TOC1"/>
        <w:tabs>
          <w:tab w:val="right" w:leader="dot" w:pos="8306"/>
        </w:tabs>
      </w:pPr>
      <w:hyperlink w:anchor="_Toc19235" w:history="1">
        <w:r>
          <w:rPr>
            <w:rFonts w:ascii="仿宋" w:eastAsia="仿宋" w:hAnsi="仿宋" w:cs="仿宋" w:hint="eastAsia"/>
            <w:lang w:eastAsia="zh-CN"/>
          </w:rPr>
          <w:t>十二、安全专业软件项目创新与研发</w:t>
        </w:r>
        <w:r>
          <w:tab/>
        </w:r>
        <w:r>
          <w:fldChar w:fldCharType="begin"/>
        </w:r>
        <w:r>
          <w:instrText xml:space="preserve"> PAGEREF _Toc19235 \h </w:instrText>
        </w:r>
        <w:r>
          <w:fldChar w:fldCharType="separate"/>
        </w:r>
        <w:r>
          <w:t>52</w:t>
        </w:r>
        <w:r>
          <w:fldChar w:fldCharType="end"/>
        </w:r>
      </w:hyperlink>
    </w:p>
    <w:p>
      <w:pPr>
        <w:pStyle w:val="TOC2"/>
        <w:tabs>
          <w:tab w:val="right" w:leader="dot" w:pos="8306"/>
        </w:tabs>
      </w:pPr>
      <w:hyperlink w:anchor="_Toc32370" w:history="1">
        <w:r>
          <w:rPr>
            <w:rFonts w:ascii="仿宋" w:eastAsia="仿宋" w:hAnsi="仿宋" w:cs="仿宋" w:hint="eastAsia"/>
            <w:lang w:eastAsia="zh-CN"/>
          </w:rPr>
          <w:t>(一)、创新策略与方向</w:t>
        </w:r>
        <w:r>
          <w:tab/>
        </w:r>
        <w:r>
          <w:fldChar w:fldCharType="begin"/>
        </w:r>
        <w:r>
          <w:instrText xml:space="preserve"> PAGEREF _Toc32370 \h </w:instrText>
        </w:r>
        <w:r>
          <w:fldChar w:fldCharType="separate"/>
        </w:r>
        <w:r>
          <w:t>52</w:t>
        </w:r>
        <w:r>
          <w:fldChar w:fldCharType="end"/>
        </w:r>
      </w:hyperlink>
    </w:p>
    <w:p>
      <w:pPr>
        <w:pStyle w:val="TOC2"/>
        <w:tabs>
          <w:tab w:val="right" w:leader="dot" w:pos="8306"/>
        </w:tabs>
      </w:pPr>
      <w:hyperlink w:anchor="_Toc24242" w:history="1">
        <w:r>
          <w:rPr>
            <w:rFonts w:ascii="仿宋" w:eastAsia="仿宋" w:hAnsi="仿宋" w:cs="仿宋" w:hint="eastAsia"/>
            <w:lang w:eastAsia="zh-CN"/>
          </w:rPr>
          <w:t>(二)、研发规划与投入</w:t>
        </w:r>
        <w:r>
          <w:tab/>
        </w:r>
        <w:r>
          <w:fldChar w:fldCharType="begin"/>
        </w:r>
        <w:r>
          <w:instrText xml:space="preserve"> PAGEREF _Toc24242 \h </w:instrText>
        </w:r>
        <w:r>
          <w:fldChar w:fldCharType="separate"/>
        </w:r>
        <w:r>
          <w:t>53</w:t>
        </w:r>
        <w:r>
          <w:fldChar w:fldCharType="end"/>
        </w:r>
      </w:hyperlink>
    </w:p>
    <w:p>
      <w:pPr>
        <w:pStyle w:val="TOC1"/>
        <w:tabs>
          <w:tab w:val="right" w:leader="dot" w:pos="8306"/>
        </w:tabs>
      </w:pPr>
      <w:hyperlink w:anchor="_Toc3926" w:history="1">
        <w:r>
          <w:rPr>
            <w:rFonts w:ascii="仿宋" w:eastAsia="仿宋" w:hAnsi="仿宋" w:cs="仿宋" w:hint="eastAsia"/>
            <w:lang w:eastAsia="zh-CN"/>
          </w:rPr>
          <w:t>十三、质量管理体系</w:t>
        </w:r>
        <w:r>
          <w:tab/>
        </w:r>
        <w:r>
          <w:fldChar w:fldCharType="begin"/>
        </w:r>
        <w:r>
          <w:instrText xml:space="preserve"> PAGEREF _Toc3926 \h </w:instrText>
        </w:r>
        <w:r>
          <w:fldChar w:fldCharType="separate"/>
        </w:r>
        <w:r>
          <w:t>55</w:t>
        </w:r>
        <w:r>
          <w:fldChar w:fldCharType="end"/>
        </w:r>
      </w:hyperlink>
    </w:p>
    <w:p>
      <w:pPr>
        <w:pStyle w:val="TOC2"/>
        <w:tabs>
          <w:tab w:val="right" w:leader="dot" w:pos="8306"/>
        </w:tabs>
      </w:pPr>
      <w:hyperlink w:anchor="_Toc2419" w:history="1">
        <w:r>
          <w:rPr>
            <w:rFonts w:ascii="仿宋" w:eastAsia="仿宋" w:hAnsi="仿宋" w:cs="仿宋" w:hint="eastAsia"/>
            <w:lang w:eastAsia="zh-CN"/>
          </w:rPr>
          <w:t>(一)、质量目标与方针</w:t>
        </w:r>
        <w:r>
          <w:tab/>
        </w:r>
        <w:r>
          <w:fldChar w:fldCharType="begin"/>
        </w:r>
        <w:r>
          <w:instrText xml:space="preserve"> PAGEREF _Toc2419 \h </w:instrText>
        </w:r>
        <w:r>
          <w:fldChar w:fldCharType="separate"/>
        </w:r>
        <w:r>
          <w:t>55</w:t>
        </w:r>
        <w:r>
          <w:fldChar w:fldCharType="end"/>
        </w:r>
      </w:hyperlink>
    </w:p>
    <w:p>
      <w:pPr>
        <w:pStyle w:val="TOC2"/>
        <w:tabs>
          <w:tab w:val="right" w:leader="dot" w:pos="8306"/>
        </w:tabs>
      </w:pPr>
      <w:hyperlink w:anchor="_Toc13935" w:history="1">
        <w:r>
          <w:rPr>
            <w:rFonts w:ascii="仿宋" w:eastAsia="仿宋" w:hAnsi="仿宋" w:cs="仿宋" w:hint="eastAsia"/>
            <w:lang w:eastAsia="zh-CN"/>
          </w:rPr>
          <w:t>(二)、质量管理责任</w:t>
        </w:r>
        <w:r>
          <w:tab/>
        </w:r>
        <w:r>
          <w:fldChar w:fldCharType="begin"/>
        </w:r>
        <w:r>
          <w:instrText xml:space="preserve"> PAGEREF _Toc13935 \h </w:instrText>
        </w:r>
        <w:r>
          <w:fldChar w:fldCharType="separate"/>
        </w:r>
        <w:r>
          <w:t>56</w:t>
        </w:r>
        <w:r>
          <w:fldChar w:fldCharType="end"/>
        </w:r>
      </w:hyperlink>
    </w:p>
    <w:p>
      <w:pPr>
        <w:pStyle w:val="TOC2"/>
        <w:tabs>
          <w:tab w:val="right" w:leader="dot" w:pos="8306"/>
        </w:tabs>
      </w:pPr>
      <w:hyperlink w:anchor="_Toc24365" w:history="1">
        <w:r>
          <w:rPr>
            <w:rFonts w:ascii="仿宋" w:eastAsia="仿宋" w:hAnsi="仿宋" w:cs="仿宋" w:hint="eastAsia"/>
            <w:lang w:eastAsia="zh-CN"/>
          </w:rPr>
          <w:t>(三)、质量管理体系文件</w:t>
        </w:r>
        <w:r>
          <w:tab/>
        </w:r>
        <w:r>
          <w:fldChar w:fldCharType="begin"/>
        </w:r>
        <w:r>
          <w:instrText xml:space="preserve"> PAGEREF _Toc24365 \h </w:instrText>
        </w:r>
        <w:r>
          <w:fldChar w:fldCharType="separate"/>
        </w:r>
        <w:r>
          <w:t>57</w:t>
        </w:r>
        <w:r>
          <w:fldChar w:fldCharType="end"/>
        </w:r>
      </w:hyperlink>
    </w:p>
    <w:p>
      <w:pPr>
        <w:pStyle w:val="TOC2"/>
        <w:tabs>
          <w:tab w:val="right" w:leader="dot" w:pos="8306"/>
        </w:tabs>
      </w:pPr>
      <w:hyperlink w:anchor="_Toc4301" w:history="1">
        <w:r>
          <w:rPr>
            <w:rFonts w:ascii="仿宋" w:eastAsia="仿宋" w:hAnsi="仿宋" w:cs="仿宋" w:hint="eastAsia"/>
            <w:lang w:eastAsia="zh-CN"/>
          </w:rPr>
          <w:t>(四)、质量培训与教育</w:t>
        </w:r>
        <w:r>
          <w:tab/>
        </w:r>
        <w:r>
          <w:fldChar w:fldCharType="begin"/>
        </w:r>
        <w:r>
          <w:instrText xml:space="preserve"> PAGEREF _Toc4301 \h </w:instrText>
        </w:r>
        <w:r>
          <w:fldChar w:fldCharType="separate"/>
        </w:r>
        <w:r>
          <w:t>60</w:t>
        </w:r>
        <w:r>
          <w:fldChar w:fldCharType="end"/>
        </w:r>
      </w:hyperlink>
    </w:p>
    <w:p>
      <w:pPr>
        <w:pStyle w:val="TOC2"/>
        <w:tabs>
          <w:tab w:val="right" w:leader="dot" w:pos="8306"/>
        </w:tabs>
      </w:pPr>
      <w:hyperlink w:anchor="_Toc1937" w:history="1">
        <w:r>
          <w:rPr>
            <w:rFonts w:ascii="仿宋" w:eastAsia="仿宋" w:hAnsi="仿宋" w:cs="仿宋" w:hint="eastAsia"/>
            <w:lang w:eastAsia="zh-CN"/>
          </w:rPr>
          <w:t>(五)、质量审核与评价</w:t>
        </w:r>
        <w:r>
          <w:tab/>
        </w:r>
        <w:r>
          <w:fldChar w:fldCharType="begin"/>
        </w:r>
        <w:r>
          <w:instrText xml:space="preserve"> PAGEREF _Toc1937 \h </w:instrText>
        </w:r>
        <w:r>
          <w:fldChar w:fldCharType="separate"/>
        </w:r>
        <w:r>
          <w:t>61</w:t>
        </w:r>
        <w:r>
          <w:fldChar w:fldCharType="end"/>
        </w:r>
      </w:hyperlink>
    </w:p>
    <w:p>
      <w:pPr>
        <w:pStyle w:val="TOC2"/>
        <w:tabs>
          <w:tab w:val="right" w:leader="dot" w:pos="8306"/>
        </w:tabs>
      </w:pPr>
      <w:hyperlink w:anchor="_Toc4816" w:history="1">
        <w:r>
          <w:rPr>
            <w:rFonts w:ascii="仿宋" w:eastAsia="仿宋" w:hAnsi="仿宋" w:cs="仿宋" w:hint="eastAsia"/>
            <w:lang w:eastAsia="zh-CN"/>
          </w:rPr>
          <w:t>(六)、不符合与纠正措施</w:t>
        </w:r>
        <w:r>
          <w:tab/>
        </w:r>
        <w:r>
          <w:fldChar w:fldCharType="begin"/>
        </w:r>
        <w:r>
          <w:instrText xml:space="preserve"> PAGEREF _Toc4816 \h </w:instrText>
        </w:r>
        <w:r>
          <w:fldChar w:fldCharType="separate"/>
        </w:r>
        <w:r>
          <w:t>62</w:t>
        </w:r>
        <w:r>
          <w:fldChar w:fldCharType="end"/>
        </w:r>
      </w:hyperlink>
    </w:p>
    <w:p>
      <w:pPr>
        <w:pStyle w:val="TOC1"/>
        <w:tabs>
          <w:tab w:val="right" w:leader="dot" w:pos="8306"/>
        </w:tabs>
      </w:pPr>
      <w:hyperlink w:anchor="_Toc11042" w:history="1">
        <w:r>
          <w:rPr>
            <w:rFonts w:ascii="仿宋" w:eastAsia="仿宋" w:hAnsi="仿宋" w:cs="仿宋" w:hint="eastAsia"/>
            <w:lang w:eastAsia="zh-CN"/>
          </w:rPr>
          <w:t>十四、安全专业软件项目工程方案分析</w:t>
        </w:r>
        <w:r>
          <w:tab/>
        </w:r>
        <w:r>
          <w:fldChar w:fldCharType="begin"/>
        </w:r>
        <w:r>
          <w:instrText xml:space="preserve"> PAGEREF _Toc11042 \h </w:instrText>
        </w:r>
        <w:r>
          <w:fldChar w:fldCharType="separate"/>
        </w:r>
        <w:r>
          <w:t>63</w:t>
        </w:r>
        <w:r>
          <w:fldChar w:fldCharType="end"/>
        </w:r>
      </w:hyperlink>
    </w:p>
    <w:p>
      <w:pPr>
        <w:pStyle w:val="TOC2"/>
        <w:tabs>
          <w:tab w:val="right" w:leader="dot" w:pos="8306"/>
        </w:tabs>
      </w:pPr>
      <w:hyperlink w:anchor="_Toc23017" w:history="1">
        <w:r>
          <w:rPr>
            <w:rFonts w:ascii="仿宋" w:eastAsia="仿宋" w:hAnsi="仿宋" w:cs="仿宋" w:hint="eastAsia"/>
            <w:lang w:eastAsia="zh-CN"/>
          </w:rPr>
          <w:t>(一)、建筑工程设计原则</w:t>
        </w:r>
        <w:r>
          <w:tab/>
        </w:r>
        <w:r>
          <w:fldChar w:fldCharType="begin"/>
        </w:r>
        <w:r>
          <w:instrText xml:space="preserve"> PAGEREF _Toc23017 \h </w:instrText>
        </w:r>
        <w:r>
          <w:fldChar w:fldCharType="separate"/>
        </w:r>
        <w:r>
          <w:t>63</w:t>
        </w:r>
        <w:r>
          <w:fldChar w:fldCharType="end"/>
        </w:r>
      </w:hyperlink>
    </w:p>
    <w:p>
      <w:pPr>
        <w:pStyle w:val="TOC2"/>
        <w:tabs>
          <w:tab w:val="right" w:leader="dot" w:pos="8306"/>
        </w:tabs>
      </w:pPr>
      <w:hyperlink w:anchor="_Toc13452" w:history="1">
        <w:r>
          <w:rPr>
            <w:rFonts w:ascii="仿宋" w:eastAsia="仿宋" w:hAnsi="仿宋" w:cs="仿宋" w:hint="eastAsia"/>
            <w:lang w:eastAsia="zh-CN"/>
          </w:rPr>
          <w:t>(二)、土建工程建设指标</w:t>
        </w:r>
        <w:r>
          <w:tab/>
        </w:r>
        <w:r>
          <w:fldChar w:fldCharType="begin"/>
        </w:r>
        <w:r>
          <w:instrText xml:space="preserve"> PAGEREF _Toc13452 \h </w:instrText>
        </w:r>
        <w:r>
          <w:fldChar w:fldCharType="separate"/>
        </w:r>
        <w:r>
          <w:t>66</w:t>
        </w:r>
        <w:r>
          <w:fldChar w:fldCharType="end"/>
        </w:r>
      </w:hyperlink>
    </w:p>
    <w:p>
      <w:pPr>
        <w:pStyle w:val="TOC1"/>
        <w:tabs>
          <w:tab w:val="right" w:leader="dot" w:pos="8306"/>
        </w:tabs>
      </w:pPr>
      <w:hyperlink w:anchor="_Toc17712" w:history="1">
        <w:r>
          <w:rPr>
            <w:rFonts w:ascii="仿宋" w:eastAsia="仿宋" w:hAnsi="仿宋" w:cs="仿宋" w:hint="eastAsia"/>
            <w:lang w:eastAsia="zh-CN"/>
          </w:rPr>
          <w:t>十五、供应链管理</w:t>
        </w:r>
        <w:r>
          <w:tab/>
        </w:r>
        <w:r>
          <w:fldChar w:fldCharType="begin"/>
        </w:r>
        <w:r>
          <w:instrText xml:space="preserve"> PAGEREF _Toc17712 \h </w:instrText>
        </w:r>
        <w:r>
          <w:fldChar w:fldCharType="separate"/>
        </w:r>
        <w:r>
          <w:t>68</w:t>
        </w:r>
        <w:r>
          <w:fldChar w:fldCharType="end"/>
        </w:r>
      </w:hyperlink>
    </w:p>
    <w:p>
      <w:pPr>
        <w:pStyle w:val="TOC2"/>
        <w:tabs>
          <w:tab w:val="right" w:leader="dot" w:pos="8306"/>
        </w:tabs>
      </w:pPr>
      <w:hyperlink w:anchor="_Toc29006" w:history="1">
        <w:r>
          <w:rPr>
            <w:rFonts w:ascii="仿宋" w:eastAsia="仿宋" w:hAnsi="仿宋" w:cs="仿宋" w:hint="eastAsia"/>
            <w:lang w:eastAsia="zh-CN"/>
          </w:rPr>
          <w:t>(一)、供应链战略规划</w:t>
        </w:r>
        <w:r>
          <w:tab/>
        </w:r>
        <w:r>
          <w:fldChar w:fldCharType="begin"/>
        </w:r>
        <w:r>
          <w:instrText xml:space="preserve"> PAGEREF _Toc29006 \h </w:instrText>
        </w:r>
        <w:r>
          <w:fldChar w:fldCharType="separate"/>
        </w:r>
        <w:r>
          <w:t>68</w:t>
        </w:r>
        <w:r>
          <w:fldChar w:fldCharType="end"/>
        </w:r>
      </w:hyperlink>
    </w:p>
    <w:p>
      <w:pPr>
        <w:pStyle w:val="TOC2"/>
        <w:tabs>
          <w:tab w:val="right" w:leader="dot" w:pos="8306"/>
        </w:tabs>
      </w:pPr>
      <w:hyperlink w:anchor="_Toc21443" w:history="1">
        <w:r>
          <w:rPr>
            <w:rFonts w:ascii="仿宋" w:eastAsia="仿宋" w:hAnsi="仿宋" w:cs="仿宋" w:hint="eastAsia"/>
            <w:lang w:eastAsia="zh-CN"/>
          </w:rPr>
          <w:t>(二)、供应商选择与合作</w:t>
        </w:r>
        <w:r>
          <w:tab/>
        </w:r>
        <w:r>
          <w:fldChar w:fldCharType="begin"/>
        </w:r>
        <w:r>
          <w:instrText xml:space="preserve"> PAGEREF _Toc21443 \h </w:instrText>
        </w:r>
        <w:r>
          <w:fldChar w:fldCharType="separate"/>
        </w:r>
        <w:r>
          <w:t>70</w:t>
        </w:r>
        <w:r>
          <w:fldChar w:fldCharType="end"/>
        </w:r>
      </w:hyperlink>
    </w:p>
    <w:p>
      <w:pPr>
        <w:pStyle w:val="TOC2"/>
        <w:tabs>
          <w:tab w:val="right" w:leader="dot" w:pos="8306"/>
        </w:tabs>
      </w:pPr>
      <w:hyperlink w:anchor="_Toc13610" w:history="1">
        <w:r>
          <w:rPr>
            <w:rFonts w:ascii="仿宋" w:eastAsia="仿宋" w:hAnsi="仿宋" w:cs="仿宋" w:hint="eastAsia"/>
            <w:lang w:eastAsia="zh-CN"/>
          </w:rPr>
          <w:t>(三)、物流与库存管理</w:t>
        </w:r>
        <w:r>
          <w:tab/>
        </w:r>
        <w:r>
          <w:fldChar w:fldCharType="begin"/>
        </w:r>
        <w:r>
          <w:instrText xml:space="preserve"> PAGEREF _Toc13610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35"/>
      <w:r>
        <w:rPr>
          <w:rFonts w:ascii="仿宋" w:eastAsia="仿宋" w:hAnsi="仿宋" w:cs="仿宋" w:hint="eastAsia"/>
          <w:sz w:val="28"/>
          <w:lang w:eastAsia="zh-CN"/>
        </w:rPr>
        <w:t>一、安全专业软件项目文档管理</w:t>
      </w:r>
      <w:bookmarkEnd w:id="2"/>
    </w:p>
    <w:p>
      <w:pPr>
        <w:pStyle w:val="Heading2"/>
        <w:rPr>
          <w:rFonts w:ascii="仿宋" w:eastAsia="仿宋" w:hAnsi="仿宋" w:cs="仿宋" w:hint="eastAsia"/>
          <w:lang w:eastAsia="zh-CN"/>
        </w:rPr>
      </w:pPr>
      <w:bookmarkStart w:id="3" w:name="_Toc118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安全专业软件项目高度重视文档的质量和准确性，以支持安全专业软件项目的各项活动和决策。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文档的编制始于安全专业软件项目计划的初期，我们制定了详细的文档编制计划，明确了每个文档的内容、格式和编写责任人。在安全专业软件项目启动阶段，我们首先编制了安全专业软件项目章程，明确定义了安全专业软件项目的目标、范围、风险等关键要素。随后，安全专业软件项目团队根据计划陆续编制了需求文档、设计文档、测试文档等各类文档，确保安全专业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全专业软件项目管理中的重要环节，旨在确保安全专业软件项目文档符合质量标准和安全专业软件项目需求。在安全专业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全专业软件项目相关利益方和专业领域的专家对文档进行独立审查。这有助于获取更全面、客观的反馈，确保安全专业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安全专业软件项目在文档编制与审查方面建立了严格的管理机制，通过规范的流程和多维度的审查，确保安全专业软件项目文档的质量、准确性和可靠性，为安全专业软件项目的顺利推进提供了有力支持。</w:t>
      </w:r>
    </w:p>
    <w:p>
      <w:pPr>
        <w:pStyle w:val="Heading2"/>
        <w:ind w:firstLine="560" w:firstLineChars="200"/>
        <w:rPr>
          <w:rFonts w:ascii="仿宋" w:eastAsia="仿宋" w:hAnsi="仿宋" w:cs="仿宋" w:hint="eastAsia"/>
          <w:sz w:val="28"/>
          <w:lang w:eastAsia="zh-CN"/>
        </w:rPr>
      </w:pPr>
      <w:bookmarkStart w:id="4" w:name="_Toc150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我们通过多渠道发布文档，包括电子邮件、安全专业软件项目管理平台、内部网站等，以满足不同团队成员的偏好和需求。多渠道发布确保了信息的全面覆盖。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我们采用了精细的权限控制，确保只有授权人员可以访问敏感信息。这种安全措施保护了安全专业软件项目文档的机密性，防止了未经授权的信息泄露。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全专业软件项目生命周期中一个至关重要的环节，直接关系到安全专业软件项目信息的长期保存和历史记录的完整性。在安全专业软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62"/>
      <w:r>
        <w:rPr>
          <w:rFonts w:ascii="仿宋" w:eastAsia="仿宋" w:hAnsi="仿宋" w:cs="仿宋" w:hint="eastAsia"/>
          <w:sz w:val="28"/>
          <w:lang w:eastAsia="zh-CN"/>
        </w:rPr>
        <w:t>二、安全专业软件项目概论</w:t>
      </w:r>
      <w:bookmarkEnd w:id="6"/>
    </w:p>
    <w:p>
      <w:pPr>
        <w:pStyle w:val="Heading2"/>
        <w:rPr>
          <w:rFonts w:ascii="仿宋" w:eastAsia="仿宋" w:hAnsi="仿宋" w:cs="仿宋" w:hint="eastAsia"/>
          <w:lang w:eastAsia="zh-CN"/>
        </w:rPr>
      </w:pPr>
      <w:bookmarkStart w:id="7" w:name="_Toc3119"/>
      <w:r>
        <w:rPr>
          <w:rFonts w:ascii="仿宋" w:eastAsia="仿宋" w:hAnsi="仿宋" w:cs="仿宋" w:hint="eastAsia"/>
          <w:lang w:eastAsia="zh-CN"/>
        </w:rPr>
        <w:t>(一)、安全专业软件项目概况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起源追溯至对市场的深入洞察。市场的不断演变与变革为安全专业软件项目提供了难得的机遇。当前市场存在的需求缺口和变革的大环境共同构成了安全专业软件项目的背景。这个安全专业软件项目旨在充分利用市场机遇，填补行业中尚未满足的需求，为客户提供全新的解决方案。市场的变革和需求的增长使得这个安全专业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安全专业软件项目名称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正式命名为安全专业软件。这个名称不仅仅是一个标识，更代表了安全专业软件项目的核心理念和愿景。它蕴含着安全专业软件项目所要解决问题的关键字，具有强烈的表达和辨识度，为安全专业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安全专业软件项目目标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核心目标是提供一种全新、高效的解决方案，满足客户日益增长的需求。安全专业软件项目追求的不仅仅是满足市场需求，更是在市场中获得卓越的竞争优势。通过不断提升产品或服务的质量和创新水平，安全专业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安全专业软件项目范围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全面涵盖了产品研发、制造、市场推广和售后服务，确保从产品设计到最终用户体验的全方位关注。这一全面的安全专业软件项目范围是为了确保安全专业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安全专业软件项目时间表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安全专业软件项目计划在未来18个月内完成，包括研发、测试、市场试点和正式推出等不同阶段。这个时间表的合理设计是为了确保安全专业软件项目各个阶段的顺利推进，以便按时交付高质量的成果。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安全专业软件项目预算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总预算估算为XX百万美元，主要分配在研发、市场推广、人员培训和运营等方面。这一充足的预算为安全专业软件项目提供了充足的资源，确保安全专业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安全专业软件项目风险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可能面临的风险包括市场接受度低、技术难题、竞争激烈等。安全专业软件项目团队已经制定了相应的风险应对计划，通过前瞻性的风险管理，确保安全专业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安全专业软件项目团队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安全专业软件项目汇聚了一支经验丰富、多领域专业素养的核心团队，确保安全专业软件项目在各个方面都能拥有高水平的执行力。团队的协同作战是安全专业软件项目成功的关键因素之一。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安全专业软件项目背景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安全专业软件项目的背景根植于市场对更高效、创新产品的渴望，同时也受到科技发展对行业格局的深刻改变的影响。这为安全专业软件项目提供了广阔的发展空间和市场需求。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安全专业软件项目现状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截至目前，安全专业软件项目已完成市场调研和技术验证，取得了初步的成功。这为安全专业软件项目在未来的发展奠定了坚实的基础，为更远大的目标打下了坚实的基石。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872"/>
      <w:r>
        <w:rPr>
          <w:rFonts w:ascii="仿宋" w:eastAsia="仿宋" w:hAnsi="仿宋" w:cs="仿宋" w:hint="eastAsia"/>
          <w:sz w:val="28"/>
          <w:lang w:eastAsia="zh-CN"/>
        </w:rPr>
        <w:t>(二)、安全专业软件项目目标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keyword》安全专业软件项目首要业务目标是在市场中占据有利地位，实现产品/服务的成功推广和销售。通过不断提升产品质量、创新性，安全专业软件项目追求成为行业中的领导者，赢得更多客户的青睐。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在科技迅速发展的时代，安全专业软件项目着眼于技术创新。通过持续的研发和技术升级，安全专业软件项目旨在推出更具创新性的产品或服务，以满足市场对新鲜、先进解决方案的需求。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为了建立可持续的客户关系，安全专业软件项目设定了客户满意度目标。通过提供卓越的产品质量和优质的客户服务，安全专业软件项目追求赢得客户的信任和忠诚度，确保他们的满意度达到行业领先水平。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安全专业软件项目注重社会责任和可持续发展。通过实施环保、社会责任安全专业软件项目，安全专业软件项目致力于在经济发展的同时保护环境，促进社会公平，实现可持续经营。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安全专业软件项目的团队是实现目标的核心驱动力。因此，安全专业软件项目设定了团队发展目标，包括提升团队成员的专业技能、培养领导力，以及搭建协同高效的团队工作氛围。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619"/>
      <w:r>
        <w:rPr>
          <w:rFonts w:ascii="仿宋" w:eastAsia="仿宋" w:hAnsi="仿宋" w:cs="仿宋" w:hint="eastAsia"/>
          <w:sz w:val="28"/>
          <w:lang w:eastAsia="zh-CN"/>
        </w:rPr>
        <w:t>(三)、安全专业软件项目提出的理由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安全专业软件项目提出的理由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提出源于对市场机遇的深刻洞察。当前市场中存在的需求缺口和行业发展趋势表明，有巨大的商业机会等待被开发。通过准确捕捉市场机遇，安全专业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理念基于对技术创新的信仰。通过持续的研发和技术投入，安全专业软件项目有望推出更具创新性的产品或服务。在科技飞速发展的当下，安全专业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提出是为了增强企业的行业竞争力。通过提升产品或服务的质量和独特性，安全专业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专业软件项目响应了消费者需求的变化。随着社会和科技的不断发展，消费者对产品和服务的需求也在发生变化。通过深入了解并及时回应消费者的新需求，安全专业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安全专业软件项目的提出是企业战略发展规划的一部分。在面对日益激烈的市场竞争和不断变化的商业环境中，安全专业软件项目作为企业战略的一环，旨在为企业开辟新的增长领域，巩固企业在行业中的地位。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提出不仅仅是基于商业考量，还注重社会责任。通过推出环保、社会责任等方面的安全专业软件项目，安全专业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安全专业软件项目的提出反映了对利益相关者期望的关注。包括客户、员工、投资者等利益相关者在企业发展中都有着各自的期望，安全专业软件项目力求在满足这些期望的同时，取得更大的共赢。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596"/>
      <w:r>
        <w:rPr>
          <w:rFonts w:ascii="仿宋" w:eastAsia="仿宋" w:hAnsi="仿宋" w:cs="仿宋" w:hint="eastAsia"/>
          <w:sz w:val="28"/>
          <w:lang w:eastAsia="zh-CN"/>
        </w:rPr>
        <w:t>(四)、安全专业软件项目意义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在实施安全专业软件项目的过程中，我们不仅仅是在追逐商业成功，更是为企业和社会的多个层面创造了深远的意义。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的首要意义在于提升企业的市场竞争力。通过持续的创新和对产品质量的高标准要求，安全专业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专业软件项目的推进将促使行业技术水平的提升。通过引入先进技术和创新性解决方案，安全专业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专业软件项目不仅创造了大量就业机会，提高了就业水平，还注重社会责任和环保。通过参与社会公益事业和推动环保安全专业软件项目，安全专业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综合而言，安全专业软件项目意义重大，不仅推动了企业的发展，也为行业和社会的进步贡献了积极力量。这是一个全面而深刻的影响，将在未来产生可持续的正面效应。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614"/>
      <w:r>
        <w:rPr>
          <w:rFonts w:ascii="仿宋" w:eastAsia="仿宋" w:hAnsi="仿宋" w:cs="仿宋" w:hint="eastAsia"/>
          <w:sz w:val="28"/>
          <w:lang w:eastAsia="zh-CN"/>
        </w:rPr>
        <w:t>(五)、安全专业软件项目背景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在当今迅猛发展的商业环境中，安全专业软件项目的动因根植于对多方面因素的审慎考量。这个安全专业软件项目的提出并非孤立的决策，而是对企业所处背景深入思考的产物。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专业软件项目背后的首要原因。科技的迅速发展和全球市场的快速变化使得企业必须灵活应对。安全专业软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竞争的激烈程度也是安全专业软件项目背景中不可忽视的一环。企业需要在激烈竞争中脱颖而出，为此，安全专业软件项目致力于打破常规，提供独特的价值主张，以吸引客户并确保市场份额的增长。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技术的迅速发展为企业带来了机遇与挑战。作为安全专业软件项目启动的背景之一，对新兴技术的应用将有助于提升企业的技术水平，使其在不断演进的商业环境中保持竞争优势。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此外，社会对企业责任的期望也在逐渐升高。安全专业软件项目充分融入了社会责任的理念，通过可持续经营和社会公益安全专业软件项目，企图为社会贡献一份力量，在商业成功的同时关注社会价值。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289"/>
      <w:r>
        <w:rPr>
          <w:rFonts w:ascii="仿宋" w:eastAsia="仿宋" w:hAnsi="仿宋" w:cs="仿宋" w:hint="eastAsia"/>
          <w:sz w:val="28"/>
          <w:lang w:eastAsia="zh-CN"/>
        </w:rPr>
        <w:t>三、安全专业软件项目危机管理</w:t>
      </w:r>
      <w:bookmarkEnd w:id="12"/>
    </w:p>
    <w:p>
      <w:pPr>
        <w:pStyle w:val="Heading2"/>
        <w:rPr>
          <w:rFonts w:ascii="仿宋" w:eastAsia="仿宋" w:hAnsi="仿宋" w:cs="仿宋" w:hint="eastAsia"/>
          <w:lang w:eastAsia="zh-CN"/>
        </w:rPr>
      </w:pPr>
      <w:bookmarkStart w:id="13" w:name="_Toc2433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危机管理中，危机预警与识别是确保安全专业软件项目稳健运行的核心步骤。通过建立全面的监测机制，安全专业软件项目团队旨在及时发现和理解潜在的风险和危机因素，以便采取及时的预防和应对措施，确保安全专业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首先，通过深入的风险评估，安全专业软件项目团队全面分析了整个安全专业软件项目和各个阶段可能存在的威胁。这包括准确评估每个潜在风险的发生概率和可能影响的程度，为后续危机预警提供了有力支持。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全专业软件项目团队着重于明确定义安全专业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全专业软件项目进展的持续监控，团队能够及时发现潜在问题并作出迅速反应。安全专业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在这一阶段，团队的专业素养和反应速度将发挥至关重要的作用，以确保潜在危机能够在初期得到有效的处理，最大程度地减轻负面影响。通过危机预警与识别，安全专业软件项目得以更有序、可控地推进。</w:t>
      </w:r>
    </w:p>
    <w:p>
      <w:pPr>
        <w:pStyle w:val="Heading2"/>
        <w:ind w:firstLine="560" w:firstLineChars="200"/>
        <w:rPr>
          <w:rFonts w:ascii="仿宋" w:eastAsia="仿宋" w:hAnsi="仿宋" w:cs="仿宋" w:hint="eastAsia"/>
          <w:sz w:val="28"/>
          <w:lang w:eastAsia="zh-CN"/>
        </w:rPr>
      </w:pPr>
      <w:bookmarkStart w:id="14" w:name="_Toc221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在危机发生时，安全专业软件项目团队立即行动，成立了应急小组。该小组的任务是迅速制定并实施紧急应对措施，以最小化潜在损失。以下是采取的主要措施：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暂停安全专业软件项目进度：为遏制危机蔓延，安全专业软件项目暂时停止进行，以便全面评估当前状况。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资源重新分配：重新评估安全专业软件项目资源的分配，确保最大限度地减小损失。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实时沟通：与关键利益相关者建立实时沟通机制，向他们传递安全专业软件项目危机的实际状况，保障安全专业软件项目核心利益。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在紧急应对的同时，安全专业软件项目团队强调了团队协作和有效沟通的重要性。以下是团队协作的关键举措：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信息共享机制：建立了信息共享平台，确保团队成员能够及时获取安全专业软件项目危机的实时信息。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领导者沟通：安全专业软件项目领导者通过定期会议和即时沟通工具，指导团队应对危机，保持团队稳定运行。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随着危机得到初步控制，安全专业软件项目团队转向制定恢复计划，以确保安全专业软件项目能够从中迅速恢复。主要恢复计划包括：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修复受损的进度计划：重新评估安全专业软件项目进度，制定修复计划，确保安全专业软件项目尽快回归正常进程。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重新调整资源分配：优化资源分配，确保安全专业软件项目在有限资源下高效运转。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风险管理机制加强：对安全专业软件项目风险进行全面评估，制定更强化的风险管理策略，以预防未来可能的危机。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675"/>
      <w:r>
        <w:rPr>
          <w:rFonts w:ascii="仿宋" w:eastAsia="仿宋" w:hAnsi="仿宋" w:cs="仿宋" w:hint="eastAsia"/>
          <w:sz w:val="28"/>
          <w:lang w:eastAsia="zh-CN"/>
        </w:rPr>
        <w:t>四、安全专业软件项目选址可行性分析</w:t>
      </w:r>
      <w:bookmarkEnd w:id="15"/>
    </w:p>
    <w:p>
      <w:pPr>
        <w:pStyle w:val="Heading2"/>
        <w:rPr>
          <w:rFonts w:ascii="仿宋" w:eastAsia="仿宋" w:hAnsi="仿宋" w:cs="仿宋" w:hint="eastAsia"/>
          <w:lang w:eastAsia="zh-CN"/>
        </w:rPr>
      </w:pPr>
      <w:bookmarkStart w:id="16" w:name="_Toc25966"/>
      <w:r>
        <w:rPr>
          <w:rFonts w:ascii="仿宋" w:eastAsia="仿宋" w:hAnsi="仿宋" w:cs="仿宋" w:hint="eastAsia"/>
          <w:lang w:eastAsia="zh-CN"/>
        </w:rPr>
        <w:t>(一)、安全专业软件项目选址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该安全专业软件项目选址位于XX省XX市XX区XXX街道</w:t>
      </w:r>
    </w:p>
    <w:p>
      <w:pPr>
        <w:pStyle w:val="Heading2"/>
        <w:ind w:firstLine="560" w:firstLineChars="200"/>
        <w:rPr>
          <w:rFonts w:ascii="仿宋" w:eastAsia="仿宋" w:hAnsi="仿宋" w:cs="仿宋" w:hint="eastAsia"/>
          <w:sz w:val="28"/>
          <w:lang w:eastAsia="zh-CN"/>
        </w:rPr>
      </w:pPr>
      <w:bookmarkStart w:id="17" w:name="_Toc3120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安全专业软件项目的征地面积将根据安全专业软件项目的实际规模和需求进行精确规划。具体面积XXX平方米，旨在确保安全专业软件项目不仅能够满足当前的发展需求，还能够预留空间以适应未来的扩展。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净用地面积是在征地面积基础上去除不可利用面积后的实际可开发用地。具体面积XXX平方米，考虑到环保、交通、安全等多方面因素，以确保安全专业软件项目在整体利用效率上达到最优。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安全专业软件项目计划建设的建筑总规模具体面积XXX平方米。这一规模的确定综合考虑了安全专业软件项目的性质、规模，以及城市规划的相关要求，确保建筑布局与周边环境协调一致。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绿地率是安全专业软件项目用地中被规划为绿地的比例。具体面积XXX平方米，旨在通过合理规划绿地，改善安全专业软件项目周边环境，提升居民生活质量，并符合城市整体绿化规划。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https://d.book118.com/447055116130006024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30F10"/>
    <w:rsid w:val="05730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5511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2023-12-31T18:34:00Z</dcterms:created>
  <dcterms:modified xsi:type="dcterms:W3CDTF">2023-12-31T18:34:42Z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C98BDC5423084EA681AD01170E1B19E6_11</vt:lpwstr>
  </property>
  <property fmtid="{D5CDD505-2E9C-101B-9397-08002B2CF9AE}" pid="3" name="KSOProductBuildVer">
    <vt:lpwstr>2052-12.1.0.16120</vt:lpwstr>
  </property>
</Properties>
</file>