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广告设计项目建设方案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77" w:history="1">
        <w:r>
          <w:rPr>
            <w:rFonts w:ascii="仿宋" w:eastAsia="仿宋" w:hAnsi="仿宋" w:cs="仿宋" w:hint="eastAsia"/>
            <w:lang w:eastAsia="zh-CN"/>
          </w:rPr>
          <w:t>前言</w:t>
        </w:r>
        <w:r>
          <w:tab/>
        </w:r>
        <w:r>
          <w:fldChar w:fldCharType="begin"/>
        </w:r>
        <w:r>
          <w:instrText xml:space="preserve"> PAGEREF _Toc30377 \h </w:instrText>
        </w:r>
        <w:r>
          <w:fldChar w:fldCharType="separate"/>
        </w:r>
        <w:r>
          <w:t>3</w:t>
        </w:r>
        <w:r>
          <w:fldChar w:fldCharType="end"/>
        </w:r>
      </w:hyperlink>
    </w:p>
    <w:p>
      <w:pPr>
        <w:pStyle w:val="TOC1"/>
        <w:tabs>
          <w:tab w:val="right" w:leader="dot" w:pos="8306"/>
        </w:tabs>
      </w:pPr>
      <w:hyperlink w:anchor="_Toc29540" w:history="1">
        <w:r>
          <w:rPr>
            <w:rFonts w:ascii="仿宋" w:eastAsia="仿宋" w:hAnsi="仿宋" w:cs="仿宋" w:hint="eastAsia"/>
            <w:lang w:eastAsia="zh-CN"/>
          </w:rPr>
          <w:t>一、项目监理与质量保证</w:t>
        </w:r>
        <w:r>
          <w:tab/>
        </w:r>
        <w:r>
          <w:fldChar w:fldCharType="begin"/>
        </w:r>
        <w:r>
          <w:instrText xml:space="preserve"> PAGEREF _Toc29540 \h </w:instrText>
        </w:r>
        <w:r>
          <w:fldChar w:fldCharType="separate"/>
        </w:r>
        <w:r>
          <w:t>3</w:t>
        </w:r>
        <w:r>
          <w:fldChar w:fldCharType="end"/>
        </w:r>
      </w:hyperlink>
    </w:p>
    <w:p>
      <w:pPr>
        <w:pStyle w:val="TOC2"/>
        <w:tabs>
          <w:tab w:val="right" w:leader="dot" w:pos="8306"/>
        </w:tabs>
      </w:pPr>
      <w:hyperlink w:anchor="_Toc5233" w:history="1">
        <w:r>
          <w:rPr>
            <w:rFonts w:ascii="仿宋" w:eastAsia="仿宋" w:hAnsi="仿宋" w:cs="仿宋" w:hint="eastAsia"/>
            <w:lang w:eastAsia="zh-CN"/>
          </w:rPr>
          <w:t>(一)、监理体系构建</w:t>
        </w:r>
        <w:r>
          <w:tab/>
        </w:r>
        <w:r>
          <w:fldChar w:fldCharType="begin"/>
        </w:r>
        <w:r>
          <w:instrText xml:space="preserve"> PAGEREF _Toc5233 \h </w:instrText>
        </w:r>
        <w:r>
          <w:fldChar w:fldCharType="separate"/>
        </w:r>
        <w:r>
          <w:t>3</w:t>
        </w:r>
        <w:r>
          <w:fldChar w:fldCharType="end"/>
        </w:r>
      </w:hyperlink>
    </w:p>
    <w:p>
      <w:pPr>
        <w:pStyle w:val="TOC2"/>
        <w:tabs>
          <w:tab w:val="right" w:leader="dot" w:pos="8306"/>
        </w:tabs>
      </w:pPr>
      <w:hyperlink w:anchor="_Toc16128" w:history="1">
        <w:r>
          <w:rPr>
            <w:rFonts w:ascii="仿宋" w:eastAsia="仿宋" w:hAnsi="仿宋" w:cs="仿宋" w:hint="eastAsia"/>
            <w:lang w:eastAsia="zh-CN"/>
          </w:rPr>
          <w:t>(二)、质量保证体系实施</w:t>
        </w:r>
        <w:r>
          <w:tab/>
        </w:r>
        <w:r>
          <w:fldChar w:fldCharType="begin"/>
        </w:r>
        <w:r>
          <w:instrText xml:space="preserve"> PAGEREF _Toc16128 \h </w:instrText>
        </w:r>
        <w:r>
          <w:fldChar w:fldCharType="separate"/>
        </w:r>
        <w:r>
          <w:t>4</w:t>
        </w:r>
        <w:r>
          <w:fldChar w:fldCharType="end"/>
        </w:r>
      </w:hyperlink>
    </w:p>
    <w:p>
      <w:pPr>
        <w:pStyle w:val="TOC2"/>
        <w:tabs>
          <w:tab w:val="right" w:leader="dot" w:pos="8306"/>
        </w:tabs>
      </w:pPr>
      <w:hyperlink w:anchor="_Toc23521" w:history="1">
        <w:r>
          <w:rPr>
            <w:rFonts w:ascii="仿宋" w:eastAsia="仿宋" w:hAnsi="仿宋" w:cs="仿宋" w:hint="eastAsia"/>
            <w:lang w:eastAsia="zh-CN"/>
          </w:rPr>
          <w:t>(三)、监理与质量控制流程</w:t>
        </w:r>
        <w:r>
          <w:tab/>
        </w:r>
        <w:r>
          <w:fldChar w:fldCharType="begin"/>
        </w:r>
        <w:r>
          <w:instrText xml:space="preserve"> PAGEREF _Toc23521 \h </w:instrText>
        </w:r>
        <w:r>
          <w:fldChar w:fldCharType="separate"/>
        </w:r>
        <w:r>
          <w:t>4</w:t>
        </w:r>
        <w:r>
          <w:fldChar w:fldCharType="end"/>
        </w:r>
      </w:hyperlink>
    </w:p>
    <w:p>
      <w:pPr>
        <w:pStyle w:val="TOC1"/>
        <w:tabs>
          <w:tab w:val="right" w:leader="dot" w:pos="8306"/>
        </w:tabs>
      </w:pPr>
      <w:hyperlink w:anchor="_Toc7810" w:history="1">
        <w:r>
          <w:rPr>
            <w:rFonts w:ascii="仿宋" w:eastAsia="仿宋" w:hAnsi="仿宋" w:cs="仿宋" w:hint="eastAsia"/>
            <w:lang w:eastAsia="zh-CN"/>
          </w:rPr>
          <w:t>二、社会影响分析</w:t>
        </w:r>
        <w:r>
          <w:tab/>
        </w:r>
        <w:r>
          <w:fldChar w:fldCharType="begin"/>
        </w:r>
        <w:r>
          <w:instrText xml:space="preserve"> PAGEREF _Toc7810 \h </w:instrText>
        </w:r>
        <w:r>
          <w:fldChar w:fldCharType="separate"/>
        </w:r>
        <w:r>
          <w:t>5</w:t>
        </w:r>
        <w:r>
          <w:fldChar w:fldCharType="end"/>
        </w:r>
      </w:hyperlink>
    </w:p>
    <w:p>
      <w:pPr>
        <w:pStyle w:val="TOC2"/>
        <w:tabs>
          <w:tab w:val="right" w:leader="dot" w:pos="8306"/>
        </w:tabs>
      </w:pPr>
      <w:hyperlink w:anchor="_Toc32260" w:history="1">
        <w:r>
          <w:rPr>
            <w:rFonts w:ascii="仿宋" w:eastAsia="仿宋" w:hAnsi="仿宋" w:cs="仿宋" w:hint="eastAsia"/>
            <w:lang w:eastAsia="zh-CN"/>
          </w:rPr>
          <w:t>(一)、社会影响效果分析</w:t>
        </w:r>
        <w:r>
          <w:tab/>
        </w:r>
        <w:r>
          <w:fldChar w:fldCharType="begin"/>
        </w:r>
        <w:r>
          <w:instrText xml:space="preserve"> PAGEREF _Toc32260 \h </w:instrText>
        </w:r>
        <w:r>
          <w:fldChar w:fldCharType="separate"/>
        </w:r>
        <w:r>
          <w:t>5</w:t>
        </w:r>
        <w:r>
          <w:fldChar w:fldCharType="end"/>
        </w:r>
      </w:hyperlink>
    </w:p>
    <w:p>
      <w:pPr>
        <w:pStyle w:val="TOC2"/>
        <w:tabs>
          <w:tab w:val="right" w:leader="dot" w:pos="8306"/>
        </w:tabs>
      </w:pPr>
      <w:hyperlink w:anchor="_Toc20409" w:history="1">
        <w:r>
          <w:rPr>
            <w:rFonts w:ascii="仿宋" w:eastAsia="仿宋" w:hAnsi="仿宋" w:cs="仿宋" w:hint="eastAsia"/>
            <w:lang w:eastAsia="zh-CN"/>
          </w:rPr>
          <w:t>(二)、社会适应性分析</w:t>
        </w:r>
        <w:r>
          <w:tab/>
        </w:r>
        <w:r>
          <w:fldChar w:fldCharType="begin"/>
        </w:r>
        <w:r>
          <w:instrText xml:space="preserve"> PAGEREF _Toc20409 \h </w:instrText>
        </w:r>
        <w:r>
          <w:fldChar w:fldCharType="separate"/>
        </w:r>
        <w:r>
          <w:t>7</w:t>
        </w:r>
        <w:r>
          <w:fldChar w:fldCharType="end"/>
        </w:r>
      </w:hyperlink>
    </w:p>
    <w:p>
      <w:pPr>
        <w:pStyle w:val="TOC2"/>
        <w:tabs>
          <w:tab w:val="right" w:leader="dot" w:pos="8306"/>
        </w:tabs>
      </w:pPr>
      <w:hyperlink w:anchor="_Toc5784" w:history="1">
        <w:r>
          <w:rPr>
            <w:rFonts w:ascii="仿宋" w:eastAsia="仿宋" w:hAnsi="仿宋" w:cs="仿宋" w:hint="eastAsia"/>
            <w:lang w:eastAsia="zh-CN"/>
          </w:rPr>
          <w:t>(三)、社会风险及对策分析</w:t>
        </w:r>
        <w:r>
          <w:tab/>
        </w:r>
        <w:r>
          <w:fldChar w:fldCharType="begin"/>
        </w:r>
        <w:r>
          <w:instrText xml:space="preserve"> PAGEREF _Toc5784 \h </w:instrText>
        </w:r>
        <w:r>
          <w:fldChar w:fldCharType="separate"/>
        </w:r>
        <w:r>
          <w:t>9</w:t>
        </w:r>
        <w:r>
          <w:fldChar w:fldCharType="end"/>
        </w:r>
      </w:hyperlink>
    </w:p>
    <w:p>
      <w:pPr>
        <w:pStyle w:val="TOC1"/>
        <w:tabs>
          <w:tab w:val="right" w:leader="dot" w:pos="8306"/>
        </w:tabs>
      </w:pPr>
      <w:hyperlink w:anchor="_Toc10227" w:history="1">
        <w:r>
          <w:rPr>
            <w:rFonts w:ascii="仿宋" w:eastAsia="仿宋" w:hAnsi="仿宋" w:cs="仿宋" w:hint="eastAsia"/>
            <w:lang w:eastAsia="zh-CN"/>
          </w:rPr>
          <w:t>三、项目选址研究</w:t>
        </w:r>
        <w:r>
          <w:tab/>
        </w:r>
        <w:r>
          <w:fldChar w:fldCharType="begin"/>
        </w:r>
        <w:r>
          <w:instrText xml:space="preserve"> PAGEREF _Toc10227 \h </w:instrText>
        </w:r>
        <w:r>
          <w:fldChar w:fldCharType="separate"/>
        </w:r>
        <w:r>
          <w:t>12</w:t>
        </w:r>
        <w:r>
          <w:fldChar w:fldCharType="end"/>
        </w:r>
      </w:hyperlink>
    </w:p>
    <w:p>
      <w:pPr>
        <w:pStyle w:val="TOC2"/>
        <w:tabs>
          <w:tab w:val="right" w:leader="dot" w:pos="8306"/>
        </w:tabs>
      </w:pPr>
      <w:hyperlink w:anchor="_Toc13358" w:history="1">
        <w:r>
          <w:rPr>
            <w:rFonts w:ascii="仿宋" w:eastAsia="仿宋" w:hAnsi="仿宋" w:cs="仿宋" w:hint="eastAsia"/>
            <w:lang w:eastAsia="zh-CN"/>
          </w:rPr>
          <w:t>(一)、项目选址原则</w:t>
        </w:r>
        <w:r>
          <w:tab/>
        </w:r>
        <w:r>
          <w:fldChar w:fldCharType="begin"/>
        </w:r>
        <w:r>
          <w:instrText xml:space="preserve"> PAGEREF _Toc13358 \h </w:instrText>
        </w:r>
        <w:r>
          <w:fldChar w:fldCharType="separate"/>
        </w:r>
        <w:r>
          <w:t>12</w:t>
        </w:r>
        <w:r>
          <w:fldChar w:fldCharType="end"/>
        </w:r>
      </w:hyperlink>
    </w:p>
    <w:p>
      <w:pPr>
        <w:pStyle w:val="TOC2"/>
        <w:tabs>
          <w:tab w:val="right" w:leader="dot" w:pos="8306"/>
        </w:tabs>
      </w:pPr>
      <w:hyperlink w:anchor="_Toc14347" w:history="1">
        <w:r>
          <w:rPr>
            <w:rFonts w:ascii="仿宋" w:eastAsia="仿宋" w:hAnsi="仿宋" w:cs="仿宋" w:hint="eastAsia"/>
            <w:lang w:eastAsia="zh-CN"/>
          </w:rPr>
          <w:t>(二)、项目选址</w:t>
        </w:r>
        <w:r>
          <w:tab/>
        </w:r>
        <w:r>
          <w:fldChar w:fldCharType="begin"/>
        </w:r>
        <w:r>
          <w:instrText xml:space="preserve"> PAGEREF _Toc14347 \h </w:instrText>
        </w:r>
        <w:r>
          <w:fldChar w:fldCharType="separate"/>
        </w:r>
        <w:r>
          <w:t>16</w:t>
        </w:r>
        <w:r>
          <w:fldChar w:fldCharType="end"/>
        </w:r>
      </w:hyperlink>
    </w:p>
    <w:p>
      <w:pPr>
        <w:pStyle w:val="TOC2"/>
        <w:tabs>
          <w:tab w:val="right" w:leader="dot" w:pos="8306"/>
        </w:tabs>
      </w:pPr>
      <w:hyperlink w:anchor="_Toc13947" w:history="1">
        <w:r>
          <w:rPr>
            <w:rFonts w:ascii="仿宋" w:eastAsia="仿宋" w:hAnsi="仿宋" w:cs="仿宋" w:hint="eastAsia"/>
            <w:lang w:eastAsia="zh-CN"/>
          </w:rPr>
          <w:t>(三)、建设条件分析</w:t>
        </w:r>
        <w:r>
          <w:tab/>
        </w:r>
        <w:r>
          <w:fldChar w:fldCharType="begin"/>
        </w:r>
        <w:r>
          <w:instrText xml:space="preserve"> PAGEREF _Toc13947 \h </w:instrText>
        </w:r>
        <w:r>
          <w:fldChar w:fldCharType="separate"/>
        </w:r>
        <w:r>
          <w:t>18</w:t>
        </w:r>
        <w:r>
          <w:fldChar w:fldCharType="end"/>
        </w:r>
      </w:hyperlink>
    </w:p>
    <w:p>
      <w:pPr>
        <w:pStyle w:val="TOC2"/>
        <w:tabs>
          <w:tab w:val="right" w:leader="dot" w:pos="8306"/>
        </w:tabs>
      </w:pPr>
      <w:hyperlink w:anchor="_Toc20994" w:history="1">
        <w:r>
          <w:rPr>
            <w:rFonts w:ascii="仿宋" w:eastAsia="仿宋" w:hAnsi="仿宋" w:cs="仿宋" w:hint="eastAsia"/>
            <w:lang w:eastAsia="zh-CN"/>
          </w:rPr>
          <w:t>(四)、用地控制指标</w:t>
        </w:r>
        <w:r>
          <w:tab/>
        </w:r>
        <w:r>
          <w:fldChar w:fldCharType="begin"/>
        </w:r>
        <w:r>
          <w:instrText xml:space="preserve"> PAGEREF _Toc20994 \h </w:instrText>
        </w:r>
        <w:r>
          <w:fldChar w:fldCharType="separate"/>
        </w:r>
        <w:r>
          <w:t>19</w:t>
        </w:r>
        <w:r>
          <w:fldChar w:fldCharType="end"/>
        </w:r>
      </w:hyperlink>
    </w:p>
    <w:p>
      <w:pPr>
        <w:pStyle w:val="TOC2"/>
        <w:tabs>
          <w:tab w:val="right" w:leader="dot" w:pos="8306"/>
        </w:tabs>
      </w:pPr>
      <w:hyperlink w:anchor="_Toc23577" w:history="1">
        <w:r>
          <w:rPr>
            <w:rFonts w:ascii="仿宋" w:eastAsia="仿宋" w:hAnsi="仿宋" w:cs="仿宋" w:hint="eastAsia"/>
            <w:lang w:eastAsia="zh-CN"/>
          </w:rPr>
          <w:t>(五)、地总体要求</w:t>
        </w:r>
        <w:r>
          <w:tab/>
        </w:r>
        <w:r>
          <w:fldChar w:fldCharType="begin"/>
        </w:r>
        <w:r>
          <w:instrText xml:space="preserve"> PAGEREF _Toc23577 \h </w:instrText>
        </w:r>
        <w:r>
          <w:fldChar w:fldCharType="separate"/>
        </w:r>
        <w:r>
          <w:t>20</w:t>
        </w:r>
        <w:r>
          <w:fldChar w:fldCharType="end"/>
        </w:r>
      </w:hyperlink>
    </w:p>
    <w:p>
      <w:pPr>
        <w:pStyle w:val="TOC2"/>
        <w:tabs>
          <w:tab w:val="right" w:leader="dot" w:pos="8306"/>
        </w:tabs>
      </w:pPr>
      <w:hyperlink w:anchor="_Toc1087" w:history="1">
        <w:r>
          <w:rPr>
            <w:rFonts w:ascii="仿宋" w:eastAsia="仿宋" w:hAnsi="仿宋" w:cs="仿宋" w:hint="eastAsia"/>
            <w:lang w:eastAsia="zh-CN"/>
          </w:rPr>
          <w:t>(六)、节约用地措施</w:t>
        </w:r>
        <w:r>
          <w:tab/>
        </w:r>
        <w:r>
          <w:fldChar w:fldCharType="begin"/>
        </w:r>
        <w:r>
          <w:instrText xml:space="preserve"> PAGEREF _Toc1087 \h </w:instrText>
        </w:r>
        <w:r>
          <w:fldChar w:fldCharType="separate"/>
        </w:r>
        <w:r>
          <w:t>22</w:t>
        </w:r>
        <w:r>
          <w:fldChar w:fldCharType="end"/>
        </w:r>
      </w:hyperlink>
    </w:p>
    <w:p>
      <w:pPr>
        <w:pStyle w:val="TOC2"/>
        <w:tabs>
          <w:tab w:val="right" w:leader="dot" w:pos="8306"/>
        </w:tabs>
      </w:pPr>
      <w:hyperlink w:anchor="_Toc25404" w:history="1">
        <w:r>
          <w:rPr>
            <w:rFonts w:ascii="仿宋" w:eastAsia="仿宋" w:hAnsi="仿宋" w:cs="仿宋" w:hint="eastAsia"/>
            <w:lang w:eastAsia="zh-CN"/>
          </w:rPr>
          <w:t>(七)、选址综合评价</w:t>
        </w:r>
        <w:r>
          <w:tab/>
        </w:r>
        <w:r>
          <w:fldChar w:fldCharType="begin"/>
        </w:r>
        <w:r>
          <w:instrText xml:space="preserve"> PAGEREF _Toc25404 \h </w:instrText>
        </w:r>
        <w:r>
          <w:fldChar w:fldCharType="separate"/>
        </w:r>
        <w:r>
          <w:t>23</w:t>
        </w:r>
        <w:r>
          <w:fldChar w:fldCharType="end"/>
        </w:r>
      </w:hyperlink>
    </w:p>
    <w:p>
      <w:pPr>
        <w:pStyle w:val="TOC1"/>
        <w:tabs>
          <w:tab w:val="right" w:leader="dot" w:pos="8306"/>
        </w:tabs>
      </w:pPr>
      <w:hyperlink w:anchor="_Toc32744" w:history="1">
        <w:r>
          <w:rPr>
            <w:rFonts w:ascii="仿宋" w:eastAsia="仿宋" w:hAnsi="仿宋" w:cs="仿宋" w:hint="eastAsia"/>
            <w:lang w:eastAsia="zh-CN"/>
          </w:rPr>
          <w:t>四、财务管理与成本控制</w:t>
        </w:r>
        <w:r>
          <w:tab/>
        </w:r>
        <w:r>
          <w:fldChar w:fldCharType="begin"/>
        </w:r>
        <w:r>
          <w:instrText xml:space="preserve"> PAGEREF _Toc32744 \h </w:instrText>
        </w:r>
        <w:r>
          <w:fldChar w:fldCharType="separate"/>
        </w:r>
        <w:r>
          <w:t>24</w:t>
        </w:r>
        <w:r>
          <w:fldChar w:fldCharType="end"/>
        </w:r>
      </w:hyperlink>
    </w:p>
    <w:p>
      <w:pPr>
        <w:pStyle w:val="TOC2"/>
        <w:tabs>
          <w:tab w:val="right" w:leader="dot" w:pos="8306"/>
        </w:tabs>
      </w:pPr>
      <w:hyperlink w:anchor="_Toc32044" w:history="1">
        <w:r>
          <w:rPr>
            <w:rFonts w:ascii="仿宋" w:eastAsia="仿宋" w:hAnsi="仿宋" w:cs="仿宋" w:hint="eastAsia"/>
            <w:lang w:eastAsia="zh-CN"/>
          </w:rPr>
          <w:t>(一)、财务管理体系建设</w:t>
        </w:r>
        <w:r>
          <w:tab/>
        </w:r>
        <w:r>
          <w:fldChar w:fldCharType="begin"/>
        </w:r>
        <w:r>
          <w:instrText xml:space="preserve"> PAGEREF _Toc32044 \h </w:instrText>
        </w:r>
        <w:r>
          <w:fldChar w:fldCharType="separate"/>
        </w:r>
        <w:r>
          <w:t>24</w:t>
        </w:r>
        <w:r>
          <w:fldChar w:fldCharType="end"/>
        </w:r>
      </w:hyperlink>
    </w:p>
    <w:p>
      <w:pPr>
        <w:pStyle w:val="TOC2"/>
        <w:tabs>
          <w:tab w:val="right" w:leader="dot" w:pos="8306"/>
        </w:tabs>
      </w:pPr>
      <w:hyperlink w:anchor="_Toc19191" w:history="1">
        <w:r>
          <w:rPr>
            <w:rFonts w:ascii="仿宋" w:eastAsia="仿宋" w:hAnsi="仿宋" w:cs="仿宋" w:hint="eastAsia"/>
            <w:lang w:eastAsia="zh-CN"/>
          </w:rPr>
          <w:t>(二)、成本控制措施</w:t>
        </w:r>
        <w:r>
          <w:tab/>
        </w:r>
        <w:r>
          <w:fldChar w:fldCharType="begin"/>
        </w:r>
        <w:r>
          <w:instrText xml:space="preserve"> PAGEREF _Toc19191 \h </w:instrText>
        </w:r>
        <w:r>
          <w:fldChar w:fldCharType="separate"/>
        </w:r>
        <w:r>
          <w:t>25</w:t>
        </w:r>
        <w:r>
          <w:fldChar w:fldCharType="end"/>
        </w:r>
      </w:hyperlink>
    </w:p>
    <w:p>
      <w:pPr>
        <w:pStyle w:val="TOC1"/>
        <w:tabs>
          <w:tab w:val="right" w:leader="dot" w:pos="8306"/>
        </w:tabs>
      </w:pPr>
      <w:hyperlink w:anchor="_Toc4743" w:history="1">
        <w:r>
          <w:rPr>
            <w:rFonts w:ascii="仿宋" w:eastAsia="仿宋" w:hAnsi="仿宋" w:cs="仿宋" w:hint="eastAsia"/>
            <w:lang w:eastAsia="zh-CN"/>
          </w:rPr>
          <w:t>五、广告设计项目概论</w:t>
        </w:r>
        <w:r>
          <w:tab/>
        </w:r>
        <w:r>
          <w:fldChar w:fldCharType="begin"/>
        </w:r>
        <w:r>
          <w:instrText xml:space="preserve"> PAGEREF _Toc4743 \h </w:instrText>
        </w:r>
        <w:r>
          <w:fldChar w:fldCharType="separate"/>
        </w:r>
        <w:r>
          <w:t>26</w:t>
        </w:r>
        <w:r>
          <w:fldChar w:fldCharType="end"/>
        </w:r>
      </w:hyperlink>
    </w:p>
    <w:p>
      <w:pPr>
        <w:pStyle w:val="TOC2"/>
        <w:tabs>
          <w:tab w:val="right" w:leader="dot" w:pos="8306"/>
        </w:tabs>
      </w:pPr>
      <w:hyperlink w:anchor="_Toc25584" w:history="1">
        <w:r>
          <w:rPr>
            <w:rFonts w:ascii="仿宋" w:eastAsia="仿宋" w:hAnsi="仿宋" w:cs="仿宋" w:hint="eastAsia"/>
            <w:lang w:eastAsia="zh-CN"/>
          </w:rPr>
          <w:t>(一)、项目申报单位概况</w:t>
        </w:r>
        <w:r>
          <w:tab/>
        </w:r>
        <w:r>
          <w:fldChar w:fldCharType="begin"/>
        </w:r>
        <w:r>
          <w:instrText xml:space="preserve"> PAGEREF _Toc25584 \h </w:instrText>
        </w:r>
        <w:r>
          <w:fldChar w:fldCharType="separate"/>
        </w:r>
        <w:r>
          <w:t>26</w:t>
        </w:r>
        <w:r>
          <w:fldChar w:fldCharType="end"/>
        </w:r>
      </w:hyperlink>
    </w:p>
    <w:p>
      <w:pPr>
        <w:pStyle w:val="TOC2"/>
        <w:tabs>
          <w:tab w:val="right" w:leader="dot" w:pos="8306"/>
        </w:tabs>
      </w:pPr>
      <w:hyperlink w:anchor="_Toc1686" w:history="1">
        <w:r>
          <w:rPr>
            <w:rFonts w:ascii="仿宋" w:eastAsia="仿宋" w:hAnsi="仿宋" w:cs="仿宋" w:hint="eastAsia"/>
            <w:lang w:eastAsia="zh-CN"/>
          </w:rPr>
          <w:t>(二)、项目概况</w:t>
        </w:r>
        <w:r>
          <w:tab/>
        </w:r>
        <w:r>
          <w:fldChar w:fldCharType="begin"/>
        </w:r>
        <w:r>
          <w:instrText xml:space="preserve"> PAGEREF _Toc1686 \h </w:instrText>
        </w:r>
        <w:r>
          <w:fldChar w:fldCharType="separate"/>
        </w:r>
        <w:r>
          <w:t>27</w:t>
        </w:r>
        <w:r>
          <w:fldChar w:fldCharType="end"/>
        </w:r>
      </w:hyperlink>
    </w:p>
    <w:p>
      <w:pPr>
        <w:pStyle w:val="TOC1"/>
        <w:tabs>
          <w:tab w:val="right" w:leader="dot" w:pos="8306"/>
        </w:tabs>
      </w:pPr>
      <w:hyperlink w:anchor="_Toc27758" w:history="1">
        <w:r>
          <w:rPr>
            <w:rFonts w:ascii="仿宋" w:eastAsia="仿宋" w:hAnsi="仿宋" w:cs="仿宋" w:hint="eastAsia"/>
            <w:lang w:eastAsia="zh-CN"/>
          </w:rPr>
          <w:t>六、环境和生态影响分析</w:t>
        </w:r>
        <w:r>
          <w:tab/>
        </w:r>
        <w:r>
          <w:fldChar w:fldCharType="begin"/>
        </w:r>
        <w:r>
          <w:instrText xml:space="preserve"> PAGEREF _Toc27758 \h </w:instrText>
        </w:r>
        <w:r>
          <w:fldChar w:fldCharType="separate"/>
        </w:r>
        <w:r>
          <w:t>30</w:t>
        </w:r>
        <w:r>
          <w:fldChar w:fldCharType="end"/>
        </w:r>
      </w:hyperlink>
    </w:p>
    <w:p>
      <w:pPr>
        <w:pStyle w:val="TOC2"/>
        <w:tabs>
          <w:tab w:val="right" w:leader="dot" w:pos="8306"/>
        </w:tabs>
      </w:pPr>
      <w:hyperlink w:anchor="_Toc23096" w:history="1">
        <w:r>
          <w:rPr>
            <w:rFonts w:ascii="仿宋" w:eastAsia="仿宋" w:hAnsi="仿宋" w:cs="仿宋" w:hint="eastAsia"/>
            <w:lang w:eastAsia="zh-CN"/>
          </w:rPr>
          <w:t>(一)、环境和生态现状</w:t>
        </w:r>
        <w:r>
          <w:tab/>
        </w:r>
        <w:r>
          <w:fldChar w:fldCharType="begin"/>
        </w:r>
        <w:r>
          <w:instrText xml:space="preserve"> PAGEREF _Toc23096 \h </w:instrText>
        </w:r>
        <w:r>
          <w:fldChar w:fldCharType="separate"/>
        </w:r>
        <w:r>
          <w:t>30</w:t>
        </w:r>
        <w:r>
          <w:fldChar w:fldCharType="end"/>
        </w:r>
      </w:hyperlink>
    </w:p>
    <w:p>
      <w:pPr>
        <w:pStyle w:val="TOC2"/>
        <w:tabs>
          <w:tab w:val="right" w:leader="dot" w:pos="8306"/>
        </w:tabs>
      </w:pPr>
      <w:hyperlink w:anchor="_Toc22745" w:history="1">
        <w:r>
          <w:rPr>
            <w:rFonts w:ascii="仿宋" w:eastAsia="仿宋" w:hAnsi="仿宋" w:cs="仿宋" w:hint="eastAsia"/>
            <w:lang w:eastAsia="zh-CN"/>
          </w:rPr>
          <w:t>(二)、生态环境影响分析</w:t>
        </w:r>
        <w:r>
          <w:tab/>
        </w:r>
        <w:r>
          <w:fldChar w:fldCharType="begin"/>
        </w:r>
        <w:r>
          <w:instrText xml:space="preserve"> PAGEREF _Toc22745 \h </w:instrText>
        </w:r>
        <w:r>
          <w:fldChar w:fldCharType="separate"/>
        </w:r>
        <w:r>
          <w:t>32</w:t>
        </w:r>
        <w:r>
          <w:fldChar w:fldCharType="end"/>
        </w:r>
      </w:hyperlink>
    </w:p>
    <w:p>
      <w:pPr>
        <w:pStyle w:val="TOC2"/>
        <w:tabs>
          <w:tab w:val="right" w:leader="dot" w:pos="8306"/>
        </w:tabs>
      </w:pPr>
      <w:hyperlink w:anchor="_Toc21291" w:history="1">
        <w:r>
          <w:rPr>
            <w:rFonts w:ascii="仿宋" w:eastAsia="仿宋" w:hAnsi="仿宋" w:cs="仿宋" w:hint="eastAsia"/>
            <w:lang w:eastAsia="zh-CN"/>
          </w:rPr>
          <w:t>(三)、生态环境保护措施</w:t>
        </w:r>
        <w:r>
          <w:tab/>
        </w:r>
        <w:r>
          <w:fldChar w:fldCharType="begin"/>
        </w:r>
        <w:r>
          <w:instrText xml:space="preserve"> PAGEREF _Toc21291 \h </w:instrText>
        </w:r>
        <w:r>
          <w:fldChar w:fldCharType="separate"/>
        </w:r>
        <w:r>
          <w:t>33</w:t>
        </w:r>
        <w:r>
          <w:fldChar w:fldCharType="end"/>
        </w:r>
      </w:hyperlink>
    </w:p>
    <w:p>
      <w:pPr>
        <w:pStyle w:val="TOC2"/>
        <w:tabs>
          <w:tab w:val="right" w:leader="dot" w:pos="8306"/>
        </w:tabs>
      </w:pPr>
      <w:hyperlink w:anchor="_Toc22273" w:history="1">
        <w:r>
          <w:rPr>
            <w:rFonts w:ascii="仿宋" w:eastAsia="仿宋" w:hAnsi="仿宋" w:cs="仿宋" w:hint="eastAsia"/>
            <w:lang w:eastAsia="zh-CN"/>
          </w:rPr>
          <w:t>(四)、地质灾害影响分析</w:t>
        </w:r>
        <w:r>
          <w:tab/>
        </w:r>
        <w:r>
          <w:fldChar w:fldCharType="begin"/>
        </w:r>
        <w:r>
          <w:instrText xml:space="preserve"> PAGEREF _Toc22273 \h </w:instrText>
        </w:r>
        <w:r>
          <w:fldChar w:fldCharType="separate"/>
        </w:r>
        <w:r>
          <w:t>35</w:t>
        </w:r>
        <w:r>
          <w:fldChar w:fldCharType="end"/>
        </w:r>
      </w:hyperlink>
    </w:p>
    <w:p>
      <w:pPr>
        <w:pStyle w:val="TOC2"/>
        <w:tabs>
          <w:tab w:val="right" w:leader="dot" w:pos="8306"/>
        </w:tabs>
      </w:pPr>
      <w:hyperlink w:anchor="_Toc13003" w:history="1">
        <w:r>
          <w:rPr>
            <w:rFonts w:ascii="仿宋" w:eastAsia="仿宋" w:hAnsi="仿宋" w:cs="仿宋" w:hint="eastAsia"/>
            <w:lang w:eastAsia="zh-CN"/>
          </w:rPr>
          <w:t>(五)、特殊环境影响</w:t>
        </w:r>
        <w:r>
          <w:tab/>
        </w:r>
        <w:r>
          <w:fldChar w:fldCharType="begin"/>
        </w:r>
        <w:r>
          <w:instrText xml:space="preserve"> PAGEREF _Toc13003 \h </w:instrText>
        </w:r>
        <w:r>
          <w:fldChar w:fldCharType="separate"/>
        </w:r>
        <w:r>
          <w:t>36</w:t>
        </w:r>
        <w:r>
          <w:fldChar w:fldCharType="end"/>
        </w:r>
      </w:hyperlink>
    </w:p>
    <w:p>
      <w:pPr>
        <w:pStyle w:val="TOC1"/>
        <w:tabs>
          <w:tab w:val="right" w:leader="dot" w:pos="8306"/>
        </w:tabs>
      </w:pPr>
      <w:hyperlink w:anchor="_Toc27260" w:history="1">
        <w:r>
          <w:rPr>
            <w:rFonts w:ascii="仿宋" w:eastAsia="仿宋" w:hAnsi="仿宋" w:cs="仿宋" w:hint="eastAsia"/>
            <w:lang w:eastAsia="zh-CN"/>
          </w:rPr>
          <w:t>七、安全与应急管理</w:t>
        </w:r>
        <w:r>
          <w:tab/>
        </w:r>
        <w:r>
          <w:fldChar w:fldCharType="begin"/>
        </w:r>
        <w:r>
          <w:instrText xml:space="preserve"> PAGEREF _Toc27260 \h </w:instrText>
        </w:r>
        <w:r>
          <w:fldChar w:fldCharType="separate"/>
        </w:r>
        <w:r>
          <w:t>37</w:t>
        </w:r>
        <w:r>
          <w:fldChar w:fldCharType="end"/>
        </w:r>
      </w:hyperlink>
    </w:p>
    <w:p>
      <w:pPr>
        <w:pStyle w:val="TOC2"/>
        <w:tabs>
          <w:tab w:val="right" w:leader="dot" w:pos="8306"/>
        </w:tabs>
      </w:pPr>
      <w:hyperlink w:anchor="_Toc8048" w:history="1">
        <w:r>
          <w:rPr>
            <w:rFonts w:ascii="仿宋" w:eastAsia="仿宋" w:hAnsi="仿宋" w:cs="仿宋" w:hint="eastAsia"/>
            <w:lang w:eastAsia="zh-CN"/>
          </w:rPr>
          <w:t>(一)、安全生产管理</w:t>
        </w:r>
        <w:r>
          <w:tab/>
        </w:r>
        <w:r>
          <w:fldChar w:fldCharType="begin"/>
        </w:r>
        <w:r>
          <w:instrText xml:space="preserve"> PAGEREF _Toc8048 \h </w:instrText>
        </w:r>
        <w:r>
          <w:fldChar w:fldCharType="separate"/>
        </w:r>
        <w:r>
          <w:t>37</w:t>
        </w:r>
        <w:r>
          <w:fldChar w:fldCharType="end"/>
        </w:r>
      </w:hyperlink>
    </w:p>
    <w:p>
      <w:pPr>
        <w:pStyle w:val="TOC2"/>
        <w:tabs>
          <w:tab w:val="right" w:leader="dot" w:pos="8306"/>
        </w:tabs>
      </w:pPr>
      <w:hyperlink w:anchor="_Toc29935" w:history="1">
        <w:r>
          <w:rPr>
            <w:rFonts w:ascii="仿宋" w:eastAsia="仿宋" w:hAnsi="仿宋" w:cs="仿宋" w:hint="eastAsia"/>
            <w:lang w:eastAsia="zh-CN"/>
          </w:rPr>
          <w:t>(二)、应急预案与响应</w:t>
        </w:r>
        <w:r>
          <w:tab/>
        </w:r>
        <w:r>
          <w:fldChar w:fldCharType="begin"/>
        </w:r>
        <w:r>
          <w:instrText xml:space="preserve"> PAGEREF _Toc29935 \h </w:instrText>
        </w:r>
        <w:r>
          <w:fldChar w:fldCharType="separate"/>
        </w:r>
        <w:r>
          <w:t>39</w:t>
        </w:r>
        <w:r>
          <w:fldChar w:fldCharType="end"/>
        </w:r>
      </w:hyperlink>
    </w:p>
    <w:p>
      <w:pPr>
        <w:pStyle w:val="TOC1"/>
        <w:tabs>
          <w:tab w:val="right" w:leader="dot" w:pos="8306"/>
        </w:tabs>
      </w:pPr>
      <w:hyperlink w:anchor="_Toc15891" w:history="1">
        <w:r>
          <w:rPr>
            <w:rFonts w:ascii="仿宋" w:eastAsia="仿宋" w:hAnsi="仿宋" w:cs="仿宋" w:hint="eastAsia"/>
            <w:lang w:eastAsia="zh-CN"/>
          </w:rPr>
          <w:t>八、土地利用与规划方案</w:t>
        </w:r>
        <w:r>
          <w:tab/>
        </w:r>
        <w:r>
          <w:fldChar w:fldCharType="begin"/>
        </w:r>
        <w:r>
          <w:instrText xml:space="preserve"> PAGEREF _Toc15891 \h </w:instrText>
        </w:r>
        <w:r>
          <w:fldChar w:fldCharType="separate"/>
        </w:r>
        <w:r>
          <w:t>41</w:t>
        </w:r>
        <w:r>
          <w:fldChar w:fldCharType="end"/>
        </w:r>
      </w:hyperlink>
    </w:p>
    <w:p>
      <w:pPr>
        <w:pStyle w:val="TOC2"/>
        <w:tabs>
          <w:tab w:val="right" w:leader="dot" w:pos="8306"/>
        </w:tabs>
      </w:pPr>
      <w:hyperlink w:anchor="_Toc20911" w:history="1">
        <w:r>
          <w:rPr>
            <w:rFonts w:ascii="仿宋" w:eastAsia="仿宋" w:hAnsi="仿宋" w:cs="仿宋" w:hint="eastAsia"/>
            <w:lang w:eastAsia="zh-CN"/>
          </w:rPr>
          <w:t>(一)、项目用地情况分析</w:t>
        </w:r>
        <w:r>
          <w:tab/>
        </w:r>
        <w:r>
          <w:fldChar w:fldCharType="begin"/>
        </w:r>
        <w:r>
          <w:instrText xml:space="preserve"> PAGEREF _Toc20911 \h </w:instrText>
        </w:r>
        <w:r>
          <w:fldChar w:fldCharType="separate"/>
        </w:r>
        <w:r>
          <w:t>41</w:t>
        </w:r>
        <w:r>
          <w:fldChar w:fldCharType="end"/>
        </w:r>
      </w:hyperlink>
    </w:p>
    <w:p>
      <w:pPr>
        <w:pStyle w:val="TOC2"/>
        <w:tabs>
          <w:tab w:val="right" w:leader="dot" w:pos="8306"/>
        </w:tabs>
      </w:pPr>
      <w:hyperlink w:anchor="_Toc9713" w:history="1">
        <w:r>
          <w:rPr>
            <w:rFonts w:ascii="仿宋" w:eastAsia="仿宋" w:hAnsi="仿宋" w:cs="仿宋" w:hint="eastAsia"/>
            <w:lang w:eastAsia="zh-CN"/>
          </w:rPr>
          <w:t>(二)、土地利用规划方案</w:t>
        </w:r>
        <w:r>
          <w:tab/>
        </w:r>
        <w:r>
          <w:fldChar w:fldCharType="begin"/>
        </w:r>
        <w:r>
          <w:instrText xml:space="preserve"> PAGEREF _Toc9713 \h </w:instrText>
        </w:r>
        <w:r>
          <w:fldChar w:fldCharType="separate"/>
        </w:r>
        <w:r>
          <w:t>42</w:t>
        </w:r>
        <w:r>
          <w:fldChar w:fldCharType="end"/>
        </w:r>
      </w:hyperlink>
    </w:p>
    <w:p>
      <w:pPr>
        <w:pStyle w:val="TOC1"/>
        <w:tabs>
          <w:tab w:val="right" w:leader="dot" w:pos="8306"/>
        </w:tabs>
      </w:pPr>
      <w:hyperlink w:anchor="_Toc10077" w:history="1">
        <w:r>
          <w:rPr>
            <w:rFonts w:ascii="仿宋" w:eastAsia="仿宋" w:hAnsi="仿宋" w:cs="仿宋" w:hint="eastAsia"/>
            <w:lang w:eastAsia="zh-CN"/>
          </w:rPr>
          <w:t>九、环境保护与治理方案</w:t>
        </w:r>
        <w:r>
          <w:tab/>
        </w:r>
        <w:r>
          <w:fldChar w:fldCharType="begin"/>
        </w:r>
        <w:r>
          <w:instrText xml:space="preserve"> PAGEREF _Toc10077 \h </w:instrText>
        </w:r>
        <w:r>
          <w:fldChar w:fldCharType="separate"/>
        </w:r>
        <w:r>
          <w:t>43</w:t>
        </w:r>
        <w:r>
          <w:fldChar w:fldCharType="end"/>
        </w:r>
      </w:hyperlink>
    </w:p>
    <w:p>
      <w:pPr>
        <w:pStyle w:val="TOC2"/>
        <w:tabs>
          <w:tab w:val="right" w:leader="dot" w:pos="8306"/>
        </w:tabs>
      </w:pPr>
      <w:hyperlink w:anchor="_Toc26159" w:history="1">
        <w:r>
          <w:rPr>
            <w:rFonts w:ascii="仿宋" w:eastAsia="仿宋" w:hAnsi="仿宋" w:cs="仿宋" w:hint="eastAsia"/>
            <w:lang w:eastAsia="zh-CN"/>
          </w:rPr>
          <w:t>(一)、项目环境影响评估</w:t>
        </w:r>
        <w:r>
          <w:tab/>
        </w:r>
        <w:r>
          <w:fldChar w:fldCharType="begin"/>
        </w:r>
        <w:r>
          <w:instrText xml:space="preserve"> PAGEREF _Toc26159 \h </w:instrText>
        </w:r>
        <w:r>
          <w:fldChar w:fldCharType="separate"/>
        </w:r>
        <w:r>
          <w:t>43</w:t>
        </w:r>
        <w:r>
          <w:fldChar w:fldCharType="end"/>
        </w:r>
      </w:hyperlink>
    </w:p>
    <w:p>
      <w:pPr>
        <w:pStyle w:val="TOC2"/>
        <w:tabs>
          <w:tab w:val="right" w:leader="dot" w:pos="8306"/>
        </w:tabs>
      </w:pPr>
      <w:hyperlink w:anchor="_Toc26472" w:history="1">
        <w:r>
          <w:rPr>
            <w:rFonts w:ascii="仿宋" w:eastAsia="仿宋" w:hAnsi="仿宋" w:cs="仿宋" w:hint="eastAsia"/>
            <w:lang w:eastAsia="zh-CN"/>
          </w:rPr>
          <w:t>(二)、环境保护措施与治理方案</w:t>
        </w:r>
        <w:r>
          <w:tab/>
        </w:r>
        <w:r>
          <w:fldChar w:fldCharType="begin"/>
        </w:r>
        <w:r>
          <w:instrText xml:space="preserve"> PAGEREF _Toc26472 \h </w:instrText>
        </w:r>
        <w:r>
          <w:fldChar w:fldCharType="separate"/>
        </w:r>
        <w:r>
          <w:t>43</w:t>
        </w:r>
        <w:r>
          <w:fldChar w:fldCharType="end"/>
        </w:r>
      </w:hyperlink>
    </w:p>
    <w:p>
      <w:pPr>
        <w:pStyle w:val="TOC1"/>
        <w:tabs>
          <w:tab w:val="right" w:leader="dot" w:pos="8306"/>
        </w:tabs>
      </w:pPr>
      <w:hyperlink w:anchor="_Toc21979" w:history="1">
        <w:r>
          <w:rPr>
            <w:rFonts w:ascii="仿宋" w:eastAsia="仿宋" w:hAnsi="仿宋" w:cs="仿宋" w:hint="eastAsia"/>
            <w:lang w:eastAsia="zh-CN"/>
          </w:rPr>
          <w:t>十、项目质量与标准</w:t>
        </w:r>
        <w:r>
          <w:tab/>
        </w:r>
        <w:r>
          <w:fldChar w:fldCharType="begin"/>
        </w:r>
        <w:r>
          <w:instrText xml:space="preserve"> PAGEREF _Toc21979 \h </w:instrText>
        </w:r>
        <w:r>
          <w:fldChar w:fldCharType="separate"/>
        </w:r>
        <w:r>
          <w:t>44</w:t>
        </w:r>
        <w:r>
          <w:fldChar w:fldCharType="end"/>
        </w:r>
      </w:hyperlink>
    </w:p>
    <w:p>
      <w:pPr>
        <w:pStyle w:val="TOC2"/>
        <w:tabs>
          <w:tab w:val="right" w:leader="dot" w:pos="8306"/>
        </w:tabs>
      </w:pPr>
      <w:hyperlink w:anchor="_Toc29341" w:history="1">
        <w:r>
          <w:rPr>
            <w:rFonts w:ascii="仿宋" w:eastAsia="仿宋" w:hAnsi="仿宋" w:cs="仿宋" w:hint="eastAsia"/>
            <w:lang w:eastAsia="zh-CN"/>
          </w:rPr>
          <w:t>(一)、质量保障体系</w:t>
        </w:r>
        <w:r>
          <w:tab/>
        </w:r>
        <w:r>
          <w:fldChar w:fldCharType="begin"/>
        </w:r>
        <w:r>
          <w:instrText xml:space="preserve"> PAGEREF _Toc29341 \h </w:instrText>
        </w:r>
        <w:r>
          <w:fldChar w:fldCharType="separate"/>
        </w:r>
        <w:r>
          <w:t>44</w:t>
        </w:r>
        <w:r>
          <w:fldChar w:fldCharType="end"/>
        </w:r>
      </w:hyperlink>
    </w:p>
    <w:p>
      <w:pPr>
        <w:pStyle w:val="TOC2"/>
        <w:tabs>
          <w:tab w:val="right" w:leader="dot" w:pos="8306"/>
        </w:tabs>
      </w:pPr>
      <w:hyperlink w:anchor="_Toc26811" w:history="1">
        <w:r>
          <w:rPr>
            <w:rFonts w:ascii="仿宋" w:eastAsia="仿宋" w:hAnsi="仿宋" w:cs="仿宋" w:hint="eastAsia"/>
            <w:lang w:eastAsia="zh-CN"/>
          </w:rPr>
          <w:t>(二)、标准化作业流程</w:t>
        </w:r>
        <w:r>
          <w:tab/>
        </w:r>
        <w:r>
          <w:fldChar w:fldCharType="begin"/>
        </w:r>
        <w:r>
          <w:instrText xml:space="preserve"> PAGEREF _Toc26811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6" w:history="1">
        <w:r>
          <w:rPr>
            <w:rFonts w:ascii="仿宋" w:eastAsia="仿宋" w:hAnsi="仿宋" w:cs="仿宋" w:hint="eastAsia"/>
            <w:lang w:eastAsia="zh-CN"/>
          </w:rPr>
          <w:t>(三)、质量监控与评估</w:t>
        </w:r>
        <w:r>
          <w:tab/>
        </w:r>
        <w:r>
          <w:fldChar w:fldCharType="begin"/>
        </w:r>
        <w:r>
          <w:instrText xml:space="preserve"> PAGEREF _Toc21286 \h </w:instrText>
        </w:r>
        <w:r>
          <w:fldChar w:fldCharType="separate"/>
        </w:r>
        <w:r>
          <w:t>47</w:t>
        </w:r>
        <w:r>
          <w:fldChar w:fldCharType="end"/>
        </w:r>
      </w:hyperlink>
    </w:p>
    <w:p>
      <w:pPr>
        <w:pStyle w:val="TOC2"/>
        <w:tabs>
          <w:tab w:val="right" w:leader="dot" w:pos="8306"/>
        </w:tabs>
      </w:pPr>
      <w:hyperlink w:anchor="_Toc22470" w:history="1">
        <w:r>
          <w:rPr>
            <w:rFonts w:ascii="仿宋" w:eastAsia="仿宋" w:hAnsi="仿宋" w:cs="仿宋" w:hint="eastAsia"/>
            <w:lang w:eastAsia="zh-CN"/>
          </w:rPr>
          <w:t>(四)、质量改进计划</w:t>
        </w:r>
        <w:r>
          <w:tab/>
        </w:r>
        <w:r>
          <w:fldChar w:fldCharType="begin"/>
        </w:r>
        <w:r>
          <w:instrText xml:space="preserve"> PAGEREF _Toc22470 \h </w:instrText>
        </w:r>
        <w:r>
          <w:fldChar w:fldCharType="separate"/>
        </w:r>
        <w:r>
          <w:t>48</w:t>
        </w:r>
        <w:r>
          <w:fldChar w:fldCharType="end"/>
        </w:r>
      </w:hyperlink>
    </w:p>
    <w:p>
      <w:pPr>
        <w:pStyle w:val="TOC1"/>
        <w:tabs>
          <w:tab w:val="right" w:leader="dot" w:pos="8306"/>
        </w:tabs>
      </w:pPr>
      <w:hyperlink w:anchor="_Toc16303" w:history="1">
        <w:r>
          <w:rPr>
            <w:rFonts w:ascii="仿宋" w:eastAsia="仿宋" w:hAnsi="仿宋" w:cs="仿宋" w:hint="eastAsia"/>
            <w:lang w:eastAsia="zh-CN"/>
          </w:rPr>
          <w:t>十一、环境保护与绿色发展</w:t>
        </w:r>
        <w:r>
          <w:tab/>
        </w:r>
        <w:r>
          <w:fldChar w:fldCharType="begin"/>
        </w:r>
        <w:r>
          <w:instrText xml:space="preserve"> PAGEREF _Toc16303 \h </w:instrText>
        </w:r>
        <w:r>
          <w:fldChar w:fldCharType="separate"/>
        </w:r>
        <w:r>
          <w:t>49</w:t>
        </w:r>
        <w:r>
          <w:fldChar w:fldCharType="end"/>
        </w:r>
      </w:hyperlink>
    </w:p>
    <w:p>
      <w:pPr>
        <w:pStyle w:val="TOC2"/>
        <w:tabs>
          <w:tab w:val="right" w:leader="dot" w:pos="8306"/>
        </w:tabs>
      </w:pPr>
      <w:hyperlink w:anchor="_Toc8771" w:history="1">
        <w:r>
          <w:rPr>
            <w:rFonts w:ascii="仿宋" w:eastAsia="仿宋" w:hAnsi="仿宋" w:cs="仿宋" w:hint="eastAsia"/>
            <w:lang w:eastAsia="zh-CN"/>
          </w:rPr>
          <w:t>(一)、环境保护措施</w:t>
        </w:r>
        <w:r>
          <w:tab/>
        </w:r>
        <w:r>
          <w:fldChar w:fldCharType="begin"/>
        </w:r>
        <w:r>
          <w:instrText xml:space="preserve"> PAGEREF _Toc8771 \h </w:instrText>
        </w:r>
        <w:r>
          <w:fldChar w:fldCharType="separate"/>
        </w:r>
        <w:r>
          <w:t>49</w:t>
        </w:r>
        <w:r>
          <w:fldChar w:fldCharType="end"/>
        </w:r>
      </w:hyperlink>
    </w:p>
    <w:p>
      <w:pPr>
        <w:pStyle w:val="TOC2"/>
        <w:tabs>
          <w:tab w:val="right" w:leader="dot" w:pos="8306"/>
        </w:tabs>
      </w:pPr>
      <w:hyperlink w:anchor="_Toc30860" w:history="1">
        <w:r>
          <w:rPr>
            <w:rFonts w:ascii="仿宋" w:eastAsia="仿宋" w:hAnsi="仿宋" w:cs="仿宋" w:hint="eastAsia"/>
            <w:lang w:eastAsia="zh-CN"/>
          </w:rPr>
          <w:t>(二)、绿色发展与可持续发展策略</w:t>
        </w:r>
        <w:r>
          <w:tab/>
        </w:r>
        <w:r>
          <w:fldChar w:fldCharType="begin"/>
        </w:r>
        <w:r>
          <w:instrText xml:space="preserve"> PAGEREF _Toc30860 \h </w:instrText>
        </w:r>
        <w:r>
          <w:fldChar w:fldCharType="separate"/>
        </w:r>
        <w:r>
          <w:t>51</w:t>
        </w:r>
        <w:r>
          <w:fldChar w:fldCharType="end"/>
        </w:r>
      </w:hyperlink>
    </w:p>
    <w:p>
      <w:pPr>
        <w:pStyle w:val="TOC1"/>
        <w:tabs>
          <w:tab w:val="right" w:leader="dot" w:pos="8306"/>
        </w:tabs>
      </w:pPr>
      <w:hyperlink w:anchor="_Toc21715" w:history="1">
        <w:r>
          <w:rPr>
            <w:rFonts w:ascii="仿宋" w:eastAsia="仿宋" w:hAnsi="仿宋" w:cs="仿宋" w:hint="eastAsia"/>
            <w:lang w:eastAsia="zh-CN"/>
          </w:rPr>
          <w:t>十二、项目进度计划</w:t>
        </w:r>
        <w:r>
          <w:tab/>
        </w:r>
        <w:r>
          <w:fldChar w:fldCharType="begin"/>
        </w:r>
        <w:r>
          <w:instrText xml:space="preserve"> PAGEREF _Toc21715 \h </w:instrText>
        </w:r>
        <w:r>
          <w:fldChar w:fldCharType="separate"/>
        </w:r>
        <w:r>
          <w:t>52</w:t>
        </w:r>
        <w:r>
          <w:fldChar w:fldCharType="end"/>
        </w:r>
      </w:hyperlink>
    </w:p>
    <w:p>
      <w:pPr>
        <w:pStyle w:val="TOC2"/>
        <w:tabs>
          <w:tab w:val="right" w:leader="dot" w:pos="8306"/>
        </w:tabs>
      </w:pPr>
      <w:hyperlink w:anchor="_Toc22280" w:history="1">
        <w:r>
          <w:rPr>
            <w:rFonts w:ascii="仿宋" w:eastAsia="仿宋" w:hAnsi="仿宋" w:cs="仿宋" w:hint="eastAsia"/>
            <w:lang w:eastAsia="zh-CN"/>
          </w:rPr>
          <w:t>(一)、建设周期</w:t>
        </w:r>
        <w:r>
          <w:tab/>
        </w:r>
        <w:r>
          <w:fldChar w:fldCharType="begin"/>
        </w:r>
        <w:r>
          <w:instrText xml:space="preserve"> PAGEREF _Toc22280 \h </w:instrText>
        </w:r>
        <w:r>
          <w:fldChar w:fldCharType="separate"/>
        </w:r>
        <w:r>
          <w:t>52</w:t>
        </w:r>
        <w:r>
          <w:fldChar w:fldCharType="end"/>
        </w:r>
      </w:hyperlink>
    </w:p>
    <w:p>
      <w:pPr>
        <w:pStyle w:val="TOC2"/>
        <w:tabs>
          <w:tab w:val="right" w:leader="dot" w:pos="8306"/>
        </w:tabs>
      </w:pPr>
      <w:hyperlink w:anchor="_Toc11773" w:history="1">
        <w:r>
          <w:rPr>
            <w:rFonts w:ascii="仿宋" w:eastAsia="仿宋" w:hAnsi="仿宋" w:cs="仿宋" w:hint="eastAsia"/>
            <w:lang w:eastAsia="zh-CN"/>
          </w:rPr>
          <w:t>(二)、建设进度</w:t>
        </w:r>
        <w:r>
          <w:tab/>
        </w:r>
        <w:r>
          <w:fldChar w:fldCharType="begin"/>
        </w:r>
        <w:r>
          <w:instrText xml:space="preserve"> PAGEREF _Toc11773 \h </w:instrText>
        </w:r>
        <w:r>
          <w:fldChar w:fldCharType="separate"/>
        </w:r>
        <w:r>
          <w:t>52</w:t>
        </w:r>
        <w:r>
          <w:fldChar w:fldCharType="end"/>
        </w:r>
      </w:hyperlink>
    </w:p>
    <w:p>
      <w:pPr>
        <w:pStyle w:val="TOC2"/>
        <w:tabs>
          <w:tab w:val="right" w:leader="dot" w:pos="8306"/>
        </w:tabs>
      </w:pPr>
      <w:hyperlink w:anchor="_Toc26703" w:history="1">
        <w:r>
          <w:rPr>
            <w:rFonts w:ascii="仿宋" w:eastAsia="仿宋" w:hAnsi="仿宋" w:cs="仿宋" w:hint="eastAsia"/>
            <w:lang w:eastAsia="zh-CN"/>
          </w:rPr>
          <w:t>(三)、进度安排注意事项</w:t>
        </w:r>
        <w:r>
          <w:tab/>
        </w:r>
        <w:r>
          <w:fldChar w:fldCharType="begin"/>
        </w:r>
        <w:r>
          <w:instrText xml:space="preserve"> PAGEREF _Toc26703 \h </w:instrText>
        </w:r>
        <w:r>
          <w:fldChar w:fldCharType="separate"/>
        </w:r>
        <w:r>
          <w:t>54</w:t>
        </w:r>
        <w:r>
          <w:fldChar w:fldCharType="end"/>
        </w:r>
      </w:hyperlink>
    </w:p>
    <w:p>
      <w:pPr>
        <w:pStyle w:val="TOC2"/>
        <w:tabs>
          <w:tab w:val="right" w:leader="dot" w:pos="8306"/>
        </w:tabs>
      </w:pPr>
      <w:hyperlink w:anchor="_Toc13303" w:history="1">
        <w:r>
          <w:rPr>
            <w:rFonts w:ascii="仿宋" w:eastAsia="仿宋" w:hAnsi="仿宋" w:cs="仿宋" w:hint="eastAsia"/>
            <w:lang w:eastAsia="zh-CN"/>
          </w:rPr>
          <w:t>(四)、人力资源配置</w:t>
        </w:r>
        <w:r>
          <w:tab/>
        </w:r>
        <w:r>
          <w:fldChar w:fldCharType="begin"/>
        </w:r>
        <w:r>
          <w:instrText xml:space="preserve"> PAGEREF _Toc13303 \h </w:instrText>
        </w:r>
        <w:r>
          <w:fldChar w:fldCharType="separate"/>
        </w:r>
        <w:r>
          <w:t>55</w:t>
        </w:r>
        <w:r>
          <w:fldChar w:fldCharType="end"/>
        </w:r>
      </w:hyperlink>
    </w:p>
    <w:p>
      <w:pPr>
        <w:pStyle w:val="TOC2"/>
        <w:tabs>
          <w:tab w:val="right" w:leader="dot" w:pos="8306"/>
        </w:tabs>
      </w:pPr>
      <w:hyperlink w:anchor="_Toc30867" w:history="1">
        <w:r>
          <w:rPr>
            <w:rFonts w:ascii="仿宋" w:eastAsia="仿宋" w:hAnsi="仿宋" w:cs="仿宋" w:hint="eastAsia"/>
            <w:lang w:eastAsia="zh-CN"/>
          </w:rPr>
          <w:t>(五)、员工培训</w:t>
        </w:r>
        <w:r>
          <w:tab/>
        </w:r>
        <w:r>
          <w:fldChar w:fldCharType="begin"/>
        </w:r>
        <w:r>
          <w:instrText xml:space="preserve"> PAGEREF _Toc30867 \h </w:instrText>
        </w:r>
        <w:r>
          <w:fldChar w:fldCharType="separate"/>
        </w:r>
        <w:r>
          <w:t>57</w:t>
        </w:r>
        <w:r>
          <w:fldChar w:fldCharType="end"/>
        </w:r>
      </w:hyperlink>
    </w:p>
    <w:p>
      <w:pPr>
        <w:pStyle w:val="TOC2"/>
        <w:tabs>
          <w:tab w:val="right" w:leader="dot" w:pos="8306"/>
        </w:tabs>
      </w:pPr>
      <w:hyperlink w:anchor="_Toc11703" w:history="1">
        <w:r>
          <w:rPr>
            <w:rFonts w:ascii="仿宋" w:eastAsia="仿宋" w:hAnsi="仿宋" w:cs="仿宋" w:hint="eastAsia"/>
            <w:lang w:eastAsia="zh-CN"/>
          </w:rPr>
          <w:t>(六)、项目实施保障</w:t>
        </w:r>
        <w:r>
          <w:tab/>
        </w:r>
        <w:r>
          <w:fldChar w:fldCharType="begin"/>
        </w:r>
        <w:r>
          <w:instrText xml:space="preserve"> PAGEREF _Toc11703 \h </w:instrText>
        </w:r>
        <w:r>
          <w:fldChar w:fldCharType="separate"/>
        </w:r>
        <w:r>
          <w:t>58</w:t>
        </w:r>
        <w:r>
          <w:fldChar w:fldCharType="end"/>
        </w:r>
      </w:hyperlink>
    </w:p>
    <w:p>
      <w:pPr>
        <w:pStyle w:val="TOC2"/>
        <w:tabs>
          <w:tab w:val="right" w:leader="dot" w:pos="8306"/>
        </w:tabs>
      </w:pPr>
      <w:hyperlink w:anchor="_Toc22611" w:history="1">
        <w:r>
          <w:rPr>
            <w:rFonts w:ascii="仿宋" w:eastAsia="仿宋" w:hAnsi="仿宋" w:cs="仿宋" w:hint="eastAsia"/>
            <w:lang w:eastAsia="zh-CN"/>
          </w:rPr>
          <w:t>(七)、安全规范管理</w:t>
        </w:r>
        <w:r>
          <w:tab/>
        </w:r>
        <w:r>
          <w:fldChar w:fldCharType="begin"/>
        </w:r>
        <w:r>
          <w:instrText xml:space="preserve"> PAGEREF _Toc22611 \h </w:instrText>
        </w:r>
        <w:r>
          <w:fldChar w:fldCharType="separate"/>
        </w:r>
        <w:r>
          <w:t>59</w:t>
        </w:r>
        <w:r>
          <w:fldChar w:fldCharType="end"/>
        </w:r>
      </w:hyperlink>
    </w:p>
    <w:p>
      <w:pPr>
        <w:pStyle w:val="TOC1"/>
        <w:tabs>
          <w:tab w:val="right" w:leader="dot" w:pos="8306"/>
        </w:tabs>
      </w:pPr>
      <w:hyperlink w:anchor="_Toc16790" w:history="1">
        <w:r>
          <w:rPr>
            <w:rFonts w:ascii="仿宋" w:eastAsia="仿宋" w:hAnsi="仿宋" w:cs="仿宋" w:hint="eastAsia"/>
            <w:lang w:eastAsia="zh-CN"/>
          </w:rPr>
          <w:t>十三、企业合规与伦理</w:t>
        </w:r>
        <w:r>
          <w:tab/>
        </w:r>
        <w:r>
          <w:fldChar w:fldCharType="begin"/>
        </w:r>
        <w:r>
          <w:instrText xml:space="preserve"> PAGEREF _Toc16790 \h </w:instrText>
        </w:r>
        <w:r>
          <w:fldChar w:fldCharType="separate"/>
        </w:r>
        <w:r>
          <w:t>60</w:t>
        </w:r>
        <w:r>
          <w:fldChar w:fldCharType="end"/>
        </w:r>
      </w:hyperlink>
    </w:p>
    <w:p>
      <w:pPr>
        <w:pStyle w:val="TOC2"/>
        <w:tabs>
          <w:tab w:val="right" w:leader="dot" w:pos="8306"/>
        </w:tabs>
      </w:pPr>
      <w:hyperlink w:anchor="_Toc13558" w:history="1">
        <w:r>
          <w:rPr>
            <w:rFonts w:ascii="仿宋" w:eastAsia="仿宋" w:hAnsi="仿宋" w:cs="仿宋" w:hint="eastAsia"/>
            <w:lang w:eastAsia="zh-CN"/>
          </w:rPr>
          <w:t>(一)、合规政策与程序</w:t>
        </w:r>
        <w:r>
          <w:tab/>
        </w:r>
        <w:r>
          <w:fldChar w:fldCharType="begin"/>
        </w:r>
        <w:r>
          <w:instrText xml:space="preserve"> PAGEREF _Toc13558 \h </w:instrText>
        </w:r>
        <w:r>
          <w:fldChar w:fldCharType="separate"/>
        </w:r>
        <w:r>
          <w:t>60</w:t>
        </w:r>
        <w:r>
          <w:fldChar w:fldCharType="end"/>
        </w:r>
      </w:hyperlink>
    </w:p>
    <w:p>
      <w:pPr>
        <w:pStyle w:val="TOC2"/>
        <w:tabs>
          <w:tab w:val="right" w:leader="dot" w:pos="8306"/>
        </w:tabs>
      </w:pPr>
      <w:hyperlink w:anchor="_Toc19982" w:history="1">
        <w:r>
          <w:rPr>
            <w:rFonts w:ascii="仿宋" w:eastAsia="仿宋" w:hAnsi="仿宋" w:cs="仿宋" w:hint="eastAsia"/>
            <w:lang w:eastAsia="zh-CN"/>
          </w:rPr>
          <w:t>(二)、伦理规范与培训</w:t>
        </w:r>
        <w:r>
          <w:tab/>
        </w:r>
        <w:r>
          <w:fldChar w:fldCharType="begin"/>
        </w:r>
        <w:r>
          <w:instrText xml:space="preserve"> PAGEREF _Toc19982 \h </w:instrText>
        </w:r>
        <w:r>
          <w:fldChar w:fldCharType="separate"/>
        </w:r>
        <w:r>
          <w:t>61</w:t>
        </w:r>
        <w:r>
          <w:fldChar w:fldCharType="end"/>
        </w:r>
      </w:hyperlink>
    </w:p>
    <w:p>
      <w:pPr>
        <w:pStyle w:val="TOC2"/>
        <w:tabs>
          <w:tab w:val="right" w:leader="dot" w:pos="8306"/>
        </w:tabs>
      </w:pPr>
      <w:hyperlink w:anchor="_Toc26385" w:history="1">
        <w:r>
          <w:rPr>
            <w:rFonts w:ascii="仿宋" w:eastAsia="仿宋" w:hAnsi="仿宋" w:cs="仿宋" w:hint="eastAsia"/>
            <w:lang w:eastAsia="zh-CN"/>
          </w:rPr>
          <w:t>(三)、合规风险评估</w:t>
        </w:r>
        <w:r>
          <w:tab/>
        </w:r>
        <w:r>
          <w:fldChar w:fldCharType="begin"/>
        </w:r>
        <w:r>
          <w:instrText xml:space="preserve"> PAGEREF _Toc26385 \h </w:instrText>
        </w:r>
        <w:r>
          <w:fldChar w:fldCharType="separate"/>
        </w:r>
        <w:r>
          <w:t>62</w:t>
        </w:r>
        <w:r>
          <w:fldChar w:fldCharType="end"/>
        </w:r>
      </w:hyperlink>
    </w:p>
    <w:p>
      <w:pPr>
        <w:pStyle w:val="TOC2"/>
        <w:tabs>
          <w:tab w:val="right" w:leader="dot" w:pos="8306"/>
        </w:tabs>
      </w:pPr>
      <w:hyperlink w:anchor="_Toc30036" w:history="1">
        <w:r>
          <w:rPr>
            <w:rFonts w:ascii="仿宋" w:eastAsia="仿宋" w:hAnsi="仿宋" w:cs="仿宋" w:hint="eastAsia"/>
            <w:lang w:eastAsia="zh-CN"/>
          </w:rPr>
          <w:t>(四)、合规监督与执行</w:t>
        </w:r>
        <w:r>
          <w:tab/>
        </w:r>
        <w:r>
          <w:fldChar w:fldCharType="begin"/>
        </w:r>
        <w:r>
          <w:instrText xml:space="preserve"> PAGEREF _Toc30036 \h </w:instrText>
        </w:r>
        <w:r>
          <w:fldChar w:fldCharType="separate"/>
        </w:r>
        <w:r>
          <w:t>63</w:t>
        </w:r>
        <w:r>
          <w:fldChar w:fldCharType="end"/>
        </w:r>
      </w:hyperlink>
    </w:p>
    <w:p>
      <w:pPr>
        <w:pStyle w:val="TOC1"/>
        <w:tabs>
          <w:tab w:val="right" w:leader="dot" w:pos="8306"/>
        </w:tabs>
      </w:pPr>
      <w:hyperlink w:anchor="_Toc27670" w:history="1">
        <w:r>
          <w:rPr>
            <w:rFonts w:ascii="仿宋" w:eastAsia="仿宋" w:hAnsi="仿宋" w:cs="仿宋" w:hint="eastAsia"/>
            <w:lang w:eastAsia="zh-CN"/>
          </w:rPr>
          <w:t>十四、质量管理与控制</w:t>
        </w:r>
        <w:r>
          <w:tab/>
        </w:r>
        <w:r>
          <w:fldChar w:fldCharType="begin"/>
        </w:r>
        <w:r>
          <w:instrText xml:space="preserve"> PAGEREF _Toc27670 \h </w:instrText>
        </w:r>
        <w:r>
          <w:fldChar w:fldCharType="separate"/>
        </w:r>
        <w:r>
          <w:t>64</w:t>
        </w:r>
        <w:r>
          <w:fldChar w:fldCharType="end"/>
        </w:r>
      </w:hyperlink>
    </w:p>
    <w:p>
      <w:pPr>
        <w:pStyle w:val="TOC2"/>
        <w:tabs>
          <w:tab w:val="right" w:leader="dot" w:pos="8306"/>
        </w:tabs>
      </w:pPr>
      <w:hyperlink w:anchor="_Toc23265" w:history="1">
        <w:r>
          <w:rPr>
            <w:rFonts w:ascii="仿宋" w:eastAsia="仿宋" w:hAnsi="仿宋" w:cs="仿宋" w:hint="eastAsia"/>
            <w:lang w:eastAsia="zh-CN"/>
          </w:rPr>
          <w:t>(一)、质量管理体系建设</w:t>
        </w:r>
        <w:r>
          <w:tab/>
        </w:r>
        <w:r>
          <w:fldChar w:fldCharType="begin"/>
        </w:r>
        <w:r>
          <w:instrText xml:space="preserve"> PAGEREF _Toc23265 \h </w:instrText>
        </w:r>
        <w:r>
          <w:fldChar w:fldCharType="separate"/>
        </w:r>
        <w:r>
          <w:t>64</w:t>
        </w:r>
        <w:r>
          <w:fldChar w:fldCharType="end"/>
        </w:r>
      </w:hyperlink>
    </w:p>
    <w:p>
      <w:pPr>
        <w:pStyle w:val="TOC2"/>
        <w:tabs>
          <w:tab w:val="right" w:leader="dot" w:pos="8306"/>
        </w:tabs>
      </w:pPr>
      <w:hyperlink w:anchor="_Toc11836" w:history="1">
        <w:r>
          <w:rPr>
            <w:rFonts w:ascii="仿宋" w:eastAsia="仿宋" w:hAnsi="仿宋" w:cs="仿宋" w:hint="eastAsia"/>
            <w:lang w:eastAsia="zh-CN"/>
          </w:rPr>
          <w:t>(二)、质量控制措施</w:t>
        </w:r>
        <w:r>
          <w:tab/>
        </w:r>
        <w:r>
          <w:fldChar w:fldCharType="begin"/>
        </w:r>
        <w:r>
          <w:instrText xml:space="preserve"> PAGEREF _Toc11836 \h </w:instrText>
        </w:r>
        <w:r>
          <w:fldChar w:fldCharType="separate"/>
        </w:r>
        <w:r>
          <w:t>65</w:t>
        </w:r>
        <w:r>
          <w:fldChar w:fldCharType="end"/>
        </w:r>
      </w:hyperlink>
    </w:p>
    <w:p>
      <w:pPr>
        <w:pStyle w:val="TOC1"/>
        <w:tabs>
          <w:tab w:val="right" w:leader="dot" w:pos="8306"/>
        </w:tabs>
      </w:pPr>
      <w:hyperlink w:anchor="_Toc18984" w:history="1">
        <w:r>
          <w:rPr>
            <w:rFonts w:ascii="仿宋" w:eastAsia="仿宋" w:hAnsi="仿宋" w:cs="仿宋" w:hint="eastAsia"/>
            <w:lang w:eastAsia="zh-CN"/>
          </w:rPr>
          <w:t>十五、项目施工方案</w:t>
        </w:r>
        <w:r>
          <w:tab/>
        </w:r>
        <w:r>
          <w:fldChar w:fldCharType="begin"/>
        </w:r>
        <w:r>
          <w:instrText xml:space="preserve"> PAGEREF _Toc18984 \h </w:instrText>
        </w:r>
        <w:r>
          <w:fldChar w:fldCharType="separate"/>
        </w:r>
        <w:r>
          <w:t>67</w:t>
        </w:r>
        <w:r>
          <w:fldChar w:fldCharType="end"/>
        </w:r>
      </w:hyperlink>
    </w:p>
    <w:p>
      <w:pPr>
        <w:pStyle w:val="TOC2"/>
        <w:tabs>
          <w:tab w:val="right" w:leader="dot" w:pos="8306"/>
        </w:tabs>
      </w:pPr>
      <w:hyperlink w:anchor="_Toc5341" w:history="1">
        <w:r>
          <w:rPr>
            <w:rFonts w:ascii="仿宋" w:eastAsia="仿宋" w:hAnsi="仿宋" w:cs="仿宋" w:hint="eastAsia"/>
            <w:lang w:eastAsia="zh-CN"/>
          </w:rPr>
          <w:t>(一)、施工组织设计</w:t>
        </w:r>
        <w:r>
          <w:tab/>
        </w:r>
        <w:r>
          <w:fldChar w:fldCharType="begin"/>
        </w:r>
        <w:r>
          <w:instrText xml:space="preserve"> PAGEREF _Toc5341 \h </w:instrText>
        </w:r>
        <w:r>
          <w:fldChar w:fldCharType="separate"/>
        </w:r>
        <w:r>
          <w:t>67</w:t>
        </w:r>
        <w:r>
          <w:fldChar w:fldCharType="end"/>
        </w:r>
      </w:hyperlink>
    </w:p>
    <w:p>
      <w:pPr>
        <w:pStyle w:val="TOC2"/>
        <w:tabs>
          <w:tab w:val="right" w:leader="dot" w:pos="8306"/>
        </w:tabs>
      </w:pPr>
      <w:hyperlink w:anchor="_Toc30725" w:history="1">
        <w:r>
          <w:rPr>
            <w:rFonts w:ascii="仿宋" w:eastAsia="仿宋" w:hAnsi="仿宋" w:cs="仿宋" w:hint="eastAsia"/>
            <w:lang w:eastAsia="zh-CN"/>
          </w:rPr>
          <w:t>(二)、施工工艺与技术路线</w:t>
        </w:r>
        <w:r>
          <w:tab/>
        </w:r>
        <w:r>
          <w:fldChar w:fldCharType="begin"/>
        </w:r>
        <w:r>
          <w:instrText xml:space="preserve"> PAGEREF _Toc30725 \h </w:instrText>
        </w:r>
        <w:r>
          <w:fldChar w:fldCharType="separate"/>
        </w:r>
        <w:r>
          <w:t>68</w:t>
        </w:r>
        <w:r>
          <w:fldChar w:fldCharType="end"/>
        </w:r>
      </w:hyperlink>
    </w:p>
    <w:p>
      <w:pPr>
        <w:pStyle w:val="TOC2"/>
        <w:tabs>
          <w:tab w:val="right" w:leader="dot" w:pos="8306"/>
        </w:tabs>
      </w:pPr>
      <w:hyperlink w:anchor="_Toc26788" w:history="1">
        <w:r>
          <w:rPr>
            <w:rFonts w:ascii="仿宋" w:eastAsia="仿宋" w:hAnsi="仿宋" w:cs="仿宋" w:hint="eastAsia"/>
            <w:lang w:eastAsia="zh-CN"/>
          </w:rPr>
          <w:t>(三)、关键节点施工计划</w:t>
        </w:r>
        <w:r>
          <w:tab/>
        </w:r>
        <w:r>
          <w:fldChar w:fldCharType="begin"/>
        </w:r>
        <w:r>
          <w:instrText xml:space="preserve"> PAGEREF _Toc26788 \h </w:instrText>
        </w:r>
        <w:r>
          <w:fldChar w:fldCharType="separate"/>
        </w:r>
        <w:r>
          <w:t>69</w:t>
        </w:r>
        <w:r>
          <w:fldChar w:fldCharType="end"/>
        </w:r>
      </w:hyperlink>
    </w:p>
    <w:p>
      <w:pPr>
        <w:pStyle w:val="TOC2"/>
        <w:tabs>
          <w:tab w:val="right" w:leader="dot" w:pos="8306"/>
        </w:tabs>
      </w:pPr>
      <w:hyperlink w:anchor="_Toc23730" w:history="1">
        <w:r>
          <w:rPr>
            <w:rFonts w:ascii="仿宋" w:eastAsia="仿宋" w:hAnsi="仿宋" w:cs="仿宋" w:hint="eastAsia"/>
            <w:lang w:eastAsia="zh-CN"/>
          </w:rPr>
          <w:t>(四)、施工现场管理</w:t>
        </w:r>
        <w:r>
          <w:tab/>
        </w:r>
        <w:r>
          <w:fldChar w:fldCharType="begin"/>
        </w:r>
        <w:r>
          <w:instrText xml:space="preserve"> PAGEREF _Toc23730 \h </w:instrText>
        </w:r>
        <w:r>
          <w:fldChar w:fldCharType="separate"/>
        </w:r>
        <w:r>
          <w:t>71</w:t>
        </w:r>
        <w:r>
          <w:fldChar w:fldCharType="end"/>
        </w:r>
      </w:hyperlink>
    </w:p>
    <w:p>
      <w:pPr>
        <w:pStyle w:val="TOC1"/>
        <w:tabs>
          <w:tab w:val="right" w:leader="dot" w:pos="8306"/>
        </w:tabs>
      </w:pPr>
      <w:hyperlink w:anchor="_Toc12859" w:history="1">
        <w:r>
          <w:rPr>
            <w:rFonts w:ascii="仿宋" w:eastAsia="仿宋" w:hAnsi="仿宋" w:cs="仿宋" w:hint="eastAsia"/>
            <w:lang w:eastAsia="zh-CN"/>
          </w:rPr>
          <w:t>十六、人力资源管理与开发</w:t>
        </w:r>
        <w:r>
          <w:tab/>
        </w:r>
        <w:r>
          <w:fldChar w:fldCharType="begin"/>
        </w:r>
        <w:r>
          <w:instrText xml:space="preserve"> PAGEREF _Toc12859 \h </w:instrText>
        </w:r>
        <w:r>
          <w:fldChar w:fldCharType="separate"/>
        </w:r>
        <w:r>
          <w:t>73</w:t>
        </w:r>
        <w:r>
          <w:fldChar w:fldCharType="end"/>
        </w:r>
      </w:hyperlink>
    </w:p>
    <w:p>
      <w:pPr>
        <w:pStyle w:val="TOC2"/>
        <w:tabs>
          <w:tab w:val="right" w:leader="dot" w:pos="8306"/>
        </w:tabs>
      </w:pPr>
      <w:hyperlink w:anchor="_Toc21050" w:history="1">
        <w:r>
          <w:rPr>
            <w:rFonts w:ascii="仿宋" w:eastAsia="仿宋" w:hAnsi="仿宋" w:cs="仿宋" w:hint="eastAsia"/>
            <w:lang w:eastAsia="zh-CN"/>
          </w:rPr>
          <w:t>(一)、人力资源规划</w:t>
        </w:r>
        <w:r>
          <w:tab/>
        </w:r>
        <w:r>
          <w:fldChar w:fldCharType="begin"/>
        </w:r>
        <w:r>
          <w:instrText xml:space="preserve"> PAGEREF _Toc21050 \h </w:instrText>
        </w:r>
        <w:r>
          <w:fldChar w:fldCharType="separate"/>
        </w:r>
        <w:r>
          <w:t>73</w:t>
        </w:r>
        <w:r>
          <w:fldChar w:fldCharType="end"/>
        </w:r>
      </w:hyperlink>
    </w:p>
    <w:p>
      <w:pPr>
        <w:pStyle w:val="TOC2"/>
        <w:tabs>
          <w:tab w:val="right" w:leader="dot" w:pos="8306"/>
        </w:tabs>
      </w:pPr>
      <w:hyperlink w:anchor="_Toc12122" w:history="1">
        <w:r>
          <w:rPr>
            <w:rFonts w:ascii="仿宋" w:eastAsia="仿宋" w:hAnsi="仿宋" w:cs="仿宋" w:hint="eastAsia"/>
            <w:lang w:eastAsia="zh-CN"/>
          </w:rPr>
          <w:t>(二)、人力资源开发与培训</w:t>
        </w:r>
        <w:r>
          <w:tab/>
        </w:r>
        <w:r>
          <w:fldChar w:fldCharType="begin"/>
        </w:r>
        <w:r>
          <w:instrText xml:space="preserve"> PAGEREF _Toc12122 \h </w:instrText>
        </w:r>
        <w:r>
          <w:fldChar w:fldCharType="separate"/>
        </w:r>
        <w:r>
          <w:t>75</w:t>
        </w:r>
        <w:r>
          <w:fldChar w:fldCharType="end"/>
        </w:r>
      </w:hyperlink>
    </w:p>
    <w:p>
      <w:pPr>
        <w:pStyle w:val="TOC1"/>
        <w:tabs>
          <w:tab w:val="right" w:leader="dot" w:pos="8306"/>
        </w:tabs>
      </w:pPr>
      <w:hyperlink w:anchor="_Toc17358" w:history="1">
        <w:r>
          <w:rPr>
            <w:rFonts w:ascii="仿宋" w:eastAsia="仿宋" w:hAnsi="仿宋" w:cs="仿宋" w:hint="eastAsia"/>
            <w:lang w:eastAsia="zh-CN"/>
          </w:rPr>
          <w:t>十七、产业协同与集群发展</w:t>
        </w:r>
        <w:r>
          <w:tab/>
        </w:r>
        <w:r>
          <w:fldChar w:fldCharType="begin"/>
        </w:r>
        <w:r>
          <w:instrText xml:space="preserve"> PAGEREF _Toc17358 \h </w:instrText>
        </w:r>
        <w:r>
          <w:fldChar w:fldCharType="separate"/>
        </w:r>
        <w:r>
          <w:t>77</w:t>
        </w:r>
        <w:r>
          <w:fldChar w:fldCharType="end"/>
        </w:r>
      </w:hyperlink>
    </w:p>
    <w:p>
      <w:pPr>
        <w:pStyle w:val="TOC2"/>
        <w:tabs>
          <w:tab w:val="right" w:leader="dot" w:pos="8306"/>
        </w:tabs>
      </w:pPr>
      <w:hyperlink w:anchor="_Toc6506" w:history="1">
        <w:r>
          <w:rPr>
            <w:rFonts w:ascii="仿宋" w:eastAsia="仿宋" w:hAnsi="仿宋" w:cs="仿宋" w:hint="eastAsia"/>
            <w:lang w:eastAsia="zh-CN"/>
          </w:rPr>
          <w:t>(一)、产业协同机制建设</w:t>
        </w:r>
        <w:r>
          <w:tab/>
        </w:r>
        <w:r>
          <w:fldChar w:fldCharType="begin"/>
        </w:r>
        <w:r>
          <w:instrText xml:space="preserve"> PAGEREF _Toc6506 \h </w:instrText>
        </w:r>
        <w:r>
          <w:fldChar w:fldCharType="separate"/>
        </w:r>
        <w:r>
          <w:t>77</w:t>
        </w:r>
        <w:r>
          <w:fldChar w:fldCharType="end"/>
        </w:r>
      </w:hyperlink>
    </w:p>
    <w:p>
      <w:pPr>
        <w:pStyle w:val="TOC2"/>
        <w:tabs>
          <w:tab w:val="right" w:leader="dot" w:pos="8306"/>
        </w:tabs>
      </w:pPr>
      <w:hyperlink w:anchor="_Toc23646" w:history="1">
        <w:r>
          <w:rPr>
            <w:rFonts w:ascii="仿宋" w:eastAsia="仿宋" w:hAnsi="仿宋" w:cs="仿宋" w:hint="eastAsia"/>
            <w:lang w:eastAsia="zh-CN"/>
          </w:rPr>
          <w:t>(二)、产业集群培育与发展</w:t>
        </w:r>
        <w:r>
          <w:tab/>
        </w:r>
        <w:r>
          <w:fldChar w:fldCharType="begin"/>
        </w:r>
        <w:r>
          <w:instrText xml:space="preserve"> PAGEREF _Toc23646 \h </w:instrText>
        </w:r>
        <w:r>
          <w:fldChar w:fldCharType="separate"/>
        </w:r>
        <w:r>
          <w:t>78</w:t>
        </w:r>
        <w:r>
          <w:fldChar w:fldCharType="end"/>
        </w:r>
      </w:hyperlink>
    </w:p>
    <w:p>
      <w:pPr>
        <w:pStyle w:val="TOC1"/>
        <w:tabs>
          <w:tab w:val="right" w:leader="dot" w:pos="8306"/>
        </w:tabs>
      </w:pPr>
      <w:hyperlink w:anchor="_Toc4629" w:history="1">
        <w:r>
          <w:rPr>
            <w:rFonts w:ascii="仿宋" w:eastAsia="仿宋" w:hAnsi="仿宋" w:cs="仿宋" w:hint="eastAsia"/>
            <w:lang w:eastAsia="zh-CN"/>
          </w:rPr>
          <w:t>十八、创新驱动与持续发展</w:t>
        </w:r>
        <w:r>
          <w:tab/>
        </w:r>
        <w:r>
          <w:fldChar w:fldCharType="begin"/>
        </w:r>
        <w:r>
          <w:instrText xml:space="preserve"> PAGEREF _Toc4629 \h </w:instrText>
        </w:r>
        <w:r>
          <w:fldChar w:fldCharType="separate"/>
        </w:r>
        <w:r>
          <w:t>79</w:t>
        </w:r>
        <w:r>
          <w:fldChar w:fldCharType="end"/>
        </w:r>
      </w:hyperlink>
    </w:p>
    <w:p>
      <w:pPr>
        <w:pStyle w:val="TOC2"/>
        <w:tabs>
          <w:tab w:val="right" w:leader="dot" w:pos="8306"/>
        </w:tabs>
      </w:pPr>
      <w:hyperlink w:anchor="_Toc22377" w:history="1">
        <w:r>
          <w:rPr>
            <w:rFonts w:ascii="仿宋" w:eastAsia="仿宋" w:hAnsi="仿宋" w:cs="仿宋" w:hint="eastAsia"/>
            <w:lang w:eastAsia="zh-CN"/>
          </w:rPr>
          <w:t>(一)、创新驱动战略实施</w:t>
        </w:r>
        <w:r>
          <w:tab/>
        </w:r>
        <w:r>
          <w:fldChar w:fldCharType="begin"/>
        </w:r>
        <w:r>
          <w:instrText xml:space="preserve"> PAGEREF _Toc22377 \h </w:instrText>
        </w:r>
        <w:r>
          <w:fldChar w:fldCharType="separate"/>
        </w:r>
        <w:r>
          <w:t>79</w:t>
        </w:r>
        <w:r>
          <w:fldChar w:fldCharType="end"/>
        </w:r>
      </w:hyperlink>
    </w:p>
    <w:p>
      <w:pPr>
        <w:pStyle w:val="TOC2"/>
        <w:tabs>
          <w:tab w:val="right" w:leader="dot" w:pos="8306"/>
        </w:tabs>
      </w:pPr>
      <w:hyperlink w:anchor="_Toc28023" w:history="1">
        <w:r>
          <w:rPr>
            <w:rFonts w:ascii="仿宋" w:eastAsia="仿宋" w:hAnsi="仿宋" w:cs="仿宋" w:hint="eastAsia"/>
            <w:lang w:eastAsia="zh-CN"/>
          </w:rPr>
          <w:t>(二)、持续发展路径探索</w:t>
        </w:r>
        <w:r>
          <w:tab/>
        </w:r>
        <w:r>
          <w:fldChar w:fldCharType="begin"/>
        </w:r>
        <w:r>
          <w:instrText xml:space="preserve"> PAGEREF _Toc28023 \h </w:instrText>
        </w:r>
        <w:r>
          <w:fldChar w:fldCharType="separate"/>
        </w:r>
        <w:r>
          <w:t>81</w:t>
        </w:r>
        <w:r>
          <w:fldChar w:fldCharType="end"/>
        </w:r>
      </w:hyperlink>
    </w:p>
    <w:p>
      <w:pPr>
        <w:pStyle w:val="TOC1"/>
        <w:tabs>
          <w:tab w:val="right" w:leader="dot" w:pos="8306"/>
        </w:tabs>
      </w:pPr>
      <w:hyperlink w:anchor="_Toc27873" w:history="1">
        <w:r>
          <w:rPr>
            <w:rFonts w:ascii="仿宋" w:eastAsia="仿宋" w:hAnsi="仿宋" w:cs="仿宋" w:hint="eastAsia"/>
            <w:lang w:eastAsia="zh-CN"/>
          </w:rPr>
          <w:t>十九、设施与设备管理</w:t>
        </w:r>
        <w:r>
          <w:tab/>
        </w:r>
        <w:r>
          <w:fldChar w:fldCharType="begin"/>
        </w:r>
        <w:r>
          <w:instrText xml:space="preserve"> PAGEREF _Toc27873 \h </w:instrText>
        </w:r>
        <w:r>
          <w:fldChar w:fldCharType="separate"/>
        </w:r>
        <w:r>
          <w:t>85</w:t>
        </w:r>
        <w:r>
          <w:fldChar w:fldCharType="end"/>
        </w:r>
      </w:hyperlink>
    </w:p>
    <w:p>
      <w:pPr>
        <w:pStyle w:val="TOC2"/>
        <w:tabs>
          <w:tab w:val="right" w:leader="dot" w:pos="8306"/>
        </w:tabs>
      </w:pPr>
      <w:hyperlink w:anchor="_Toc3796" w:history="1">
        <w:r>
          <w:rPr>
            <w:rFonts w:ascii="仿宋" w:eastAsia="仿宋" w:hAnsi="仿宋" w:cs="仿宋" w:hint="eastAsia"/>
            <w:lang w:eastAsia="zh-CN"/>
          </w:rPr>
          <w:t>(一)、设施规划与配置</w:t>
        </w:r>
        <w:r>
          <w:tab/>
        </w:r>
        <w:r>
          <w:fldChar w:fldCharType="begin"/>
        </w:r>
        <w:r>
          <w:instrText xml:space="preserve"> PAGEREF _Toc3796 \h </w:instrText>
        </w:r>
        <w:r>
          <w:fldChar w:fldCharType="separate"/>
        </w:r>
        <w:r>
          <w:t>85</w:t>
        </w:r>
        <w:r>
          <w:fldChar w:fldCharType="end"/>
        </w:r>
      </w:hyperlink>
    </w:p>
    <w:p>
      <w:pPr>
        <w:pStyle w:val="TOC2"/>
        <w:tabs>
          <w:tab w:val="right" w:leader="dot" w:pos="8306"/>
        </w:tabs>
      </w:pPr>
      <w:hyperlink w:anchor="_Toc22931" w:history="1">
        <w:r>
          <w:rPr>
            <w:rFonts w:ascii="仿宋" w:eastAsia="仿宋" w:hAnsi="仿宋" w:cs="仿宋" w:hint="eastAsia"/>
            <w:lang w:eastAsia="zh-CN"/>
          </w:rPr>
          <w:t>(二)、设备采购与维护管理</w:t>
        </w:r>
        <w:r>
          <w:tab/>
        </w:r>
        <w:r>
          <w:fldChar w:fldCharType="begin"/>
        </w:r>
        <w:r>
          <w:instrText xml:space="preserve"> PAGEREF _Toc22931 \h </w:instrText>
        </w:r>
        <w:r>
          <w:fldChar w:fldCharType="separate"/>
        </w:r>
        <w:r>
          <w:t>86</w:t>
        </w:r>
        <w:r>
          <w:fldChar w:fldCharType="end"/>
        </w:r>
      </w:hyperlink>
    </w:p>
    <w:p>
      <w:pPr>
        <w:pStyle w:val="TOC2"/>
        <w:tabs>
          <w:tab w:val="right" w:leader="dot" w:pos="8306"/>
        </w:tabs>
      </w:pPr>
      <w:hyperlink w:anchor="_Toc29694" w:history="1">
        <w:r>
          <w:rPr>
            <w:rFonts w:ascii="仿宋" w:eastAsia="仿宋" w:hAnsi="仿宋" w:cs="仿宋" w:hint="eastAsia"/>
            <w:lang w:eastAsia="zh-CN"/>
          </w:rPr>
          <w:t>(三)、设施设备升级策略</w:t>
        </w:r>
        <w:r>
          <w:tab/>
        </w:r>
        <w:r>
          <w:fldChar w:fldCharType="begin"/>
        </w:r>
        <w:r>
          <w:instrText xml:space="preserve"> PAGEREF _Toc29694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4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23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12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52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81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226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广告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广告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广告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告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广告设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广告设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40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为了融入当地社区，广告设计项目需深入理解当地的文化特色和社会习俗。例如，项目在设计广告和市场推广活动时，应考虑使用当地语言和符合地方文化的表达方式。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578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为了确保广告设计项目的成功并最大限度地减轻潜在的社会风险，详细的风险分析和具体的应对策略至关重要。以下是针对项目可能面临的具体社会风险及相应对策的分析：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风险描述：广告设计项目可能遭遇社区抵制，尤其如果社区成员认为项目会破坏他们的生活环境或忽略他们的意见。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风险描述：广告设计项目的商业实践可能与当地的文化和价值观存在冲突，导致社会紧张和文化冲突。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风险描述：广告设计项目可能会增加对公共资源和基础设施的需求，给当地带来额外压力，例如在水资源、能源供应和交通系统方面。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风险描述：广告设计项目可能会引起当地社会结构和动态的变化，例如改变社区的人口组成和社交模式。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https://d.book118.com/447101005103006053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E60D2"/>
    <w:rsid w:val="222E60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0100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2024-03-07T04:01:00Z</dcterms:created>
  <dcterms:modified xsi:type="dcterms:W3CDTF">2024-03-07T04:02:49Z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159E02B8DACC4C8EB897C3C8840365C5_11</vt:lpwstr>
  </property>
  <property fmtid="{D5CDD505-2E9C-101B-9397-08002B2CF9AE}" pid="3" name="KSOProductBuildVer">
    <vt:lpwstr>2052-12.1.0.16250</vt:lpwstr>
  </property>
</Properties>
</file>