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储藏盒项目建设方案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06" w:history="1">
        <w:r>
          <w:rPr>
            <w:rFonts w:ascii="仿宋" w:eastAsia="仿宋" w:hAnsi="仿宋" w:cs="仿宋" w:hint="eastAsia"/>
            <w:lang w:eastAsia="zh-CN"/>
          </w:rPr>
          <w:t>序言</w:t>
        </w:r>
        <w:r>
          <w:tab/>
        </w:r>
        <w:r>
          <w:fldChar w:fldCharType="begin"/>
        </w:r>
        <w:r>
          <w:instrText xml:space="preserve"> PAGEREF _Toc30606 \h </w:instrText>
        </w:r>
        <w:r>
          <w:fldChar w:fldCharType="separate"/>
        </w:r>
        <w:r>
          <w:t>3</w:t>
        </w:r>
        <w:r>
          <w:fldChar w:fldCharType="end"/>
        </w:r>
      </w:hyperlink>
    </w:p>
    <w:p>
      <w:pPr>
        <w:pStyle w:val="TOC1"/>
        <w:tabs>
          <w:tab w:val="right" w:leader="dot" w:pos="8306"/>
        </w:tabs>
      </w:pPr>
      <w:hyperlink w:anchor="_Toc27949" w:history="1">
        <w:r>
          <w:rPr>
            <w:rFonts w:ascii="仿宋" w:eastAsia="仿宋" w:hAnsi="仿宋" w:cs="仿宋" w:hint="eastAsia"/>
            <w:lang w:eastAsia="zh-CN"/>
          </w:rPr>
          <w:t>一、经济影响分析</w:t>
        </w:r>
        <w:r>
          <w:tab/>
        </w:r>
        <w:r>
          <w:fldChar w:fldCharType="begin"/>
        </w:r>
        <w:r>
          <w:instrText xml:space="preserve"> PAGEREF _Toc27949 \h </w:instrText>
        </w:r>
        <w:r>
          <w:fldChar w:fldCharType="separate"/>
        </w:r>
        <w:r>
          <w:t>3</w:t>
        </w:r>
        <w:r>
          <w:fldChar w:fldCharType="end"/>
        </w:r>
      </w:hyperlink>
    </w:p>
    <w:p>
      <w:pPr>
        <w:pStyle w:val="TOC2"/>
        <w:tabs>
          <w:tab w:val="right" w:leader="dot" w:pos="8306"/>
        </w:tabs>
      </w:pPr>
      <w:hyperlink w:anchor="_Toc14545" w:history="1">
        <w:r>
          <w:rPr>
            <w:rFonts w:ascii="仿宋" w:eastAsia="仿宋" w:hAnsi="仿宋" w:cs="仿宋" w:hint="eastAsia"/>
            <w:lang w:eastAsia="zh-CN"/>
          </w:rPr>
          <w:t>(一)、经济费用效益或费用效果分析</w:t>
        </w:r>
        <w:r>
          <w:tab/>
        </w:r>
        <w:r>
          <w:fldChar w:fldCharType="begin"/>
        </w:r>
        <w:r>
          <w:instrText xml:space="preserve"> PAGEREF _Toc14545 \h </w:instrText>
        </w:r>
        <w:r>
          <w:fldChar w:fldCharType="separate"/>
        </w:r>
        <w:r>
          <w:t>3</w:t>
        </w:r>
        <w:r>
          <w:fldChar w:fldCharType="end"/>
        </w:r>
      </w:hyperlink>
    </w:p>
    <w:p>
      <w:pPr>
        <w:pStyle w:val="TOC2"/>
        <w:tabs>
          <w:tab w:val="right" w:leader="dot" w:pos="8306"/>
        </w:tabs>
      </w:pPr>
      <w:hyperlink w:anchor="_Toc1873" w:history="1">
        <w:r>
          <w:rPr>
            <w:rFonts w:ascii="仿宋" w:eastAsia="仿宋" w:hAnsi="仿宋" w:cs="仿宋" w:hint="eastAsia"/>
            <w:lang w:eastAsia="zh-CN"/>
          </w:rPr>
          <w:t>(二)、行业影响分析</w:t>
        </w:r>
        <w:r>
          <w:tab/>
        </w:r>
        <w:r>
          <w:fldChar w:fldCharType="begin"/>
        </w:r>
        <w:r>
          <w:instrText xml:space="preserve"> PAGEREF _Toc1873 \h </w:instrText>
        </w:r>
        <w:r>
          <w:fldChar w:fldCharType="separate"/>
        </w:r>
        <w:r>
          <w:t>5</w:t>
        </w:r>
        <w:r>
          <w:fldChar w:fldCharType="end"/>
        </w:r>
      </w:hyperlink>
    </w:p>
    <w:p>
      <w:pPr>
        <w:pStyle w:val="TOC2"/>
        <w:tabs>
          <w:tab w:val="right" w:leader="dot" w:pos="8306"/>
        </w:tabs>
      </w:pPr>
      <w:hyperlink w:anchor="_Toc8891" w:history="1">
        <w:r>
          <w:rPr>
            <w:rFonts w:ascii="仿宋" w:eastAsia="仿宋" w:hAnsi="仿宋" w:cs="仿宋" w:hint="eastAsia"/>
            <w:lang w:eastAsia="zh-CN"/>
          </w:rPr>
          <w:t>(三)、区域经济影响分析</w:t>
        </w:r>
        <w:r>
          <w:tab/>
        </w:r>
        <w:r>
          <w:fldChar w:fldCharType="begin"/>
        </w:r>
        <w:r>
          <w:instrText xml:space="preserve"> PAGEREF _Toc8891 \h </w:instrText>
        </w:r>
        <w:r>
          <w:fldChar w:fldCharType="separate"/>
        </w:r>
        <w:r>
          <w:t>7</w:t>
        </w:r>
        <w:r>
          <w:fldChar w:fldCharType="end"/>
        </w:r>
      </w:hyperlink>
    </w:p>
    <w:p>
      <w:pPr>
        <w:pStyle w:val="TOC2"/>
        <w:tabs>
          <w:tab w:val="right" w:leader="dot" w:pos="8306"/>
        </w:tabs>
      </w:pPr>
      <w:hyperlink w:anchor="_Toc10802" w:history="1">
        <w:r>
          <w:rPr>
            <w:rFonts w:ascii="仿宋" w:eastAsia="仿宋" w:hAnsi="仿宋" w:cs="仿宋" w:hint="eastAsia"/>
            <w:lang w:eastAsia="zh-CN"/>
          </w:rPr>
          <w:t>(四)、宏观经济影响分析</w:t>
        </w:r>
        <w:r>
          <w:tab/>
        </w:r>
        <w:r>
          <w:fldChar w:fldCharType="begin"/>
        </w:r>
        <w:r>
          <w:instrText xml:space="preserve"> PAGEREF _Toc10802 \h </w:instrText>
        </w:r>
        <w:r>
          <w:fldChar w:fldCharType="separate"/>
        </w:r>
        <w:r>
          <w:t>8</w:t>
        </w:r>
        <w:r>
          <w:fldChar w:fldCharType="end"/>
        </w:r>
      </w:hyperlink>
    </w:p>
    <w:p>
      <w:pPr>
        <w:pStyle w:val="TOC1"/>
        <w:tabs>
          <w:tab w:val="right" w:leader="dot" w:pos="8306"/>
        </w:tabs>
      </w:pPr>
      <w:hyperlink w:anchor="_Toc31581" w:history="1">
        <w:r>
          <w:rPr>
            <w:rFonts w:ascii="仿宋" w:eastAsia="仿宋" w:hAnsi="仿宋" w:cs="仿宋" w:hint="eastAsia"/>
            <w:lang w:eastAsia="zh-CN"/>
          </w:rPr>
          <w:t>二、资源开发及综合利用分析</w:t>
        </w:r>
        <w:r>
          <w:tab/>
        </w:r>
        <w:r>
          <w:fldChar w:fldCharType="begin"/>
        </w:r>
        <w:r>
          <w:instrText xml:space="preserve"> PAGEREF _Toc31581 \h </w:instrText>
        </w:r>
        <w:r>
          <w:fldChar w:fldCharType="separate"/>
        </w:r>
        <w:r>
          <w:t>9</w:t>
        </w:r>
        <w:r>
          <w:fldChar w:fldCharType="end"/>
        </w:r>
      </w:hyperlink>
    </w:p>
    <w:p>
      <w:pPr>
        <w:pStyle w:val="TOC2"/>
        <w:tabs>
          <w:tab w:val="right" w:leader="dot" w:pos="8306"/>
        </w:tabs>
      </w:pPr>
      <w:hyperlink w:anchor="_Toc13084" w:history="1">
        <w:r>
          <w:rPr>
            <w:rFonts w:ascii="仿宋" w:eastAsia="仿宋" w:hAnsi="仿宋" w:cs="仿宋" w:hint="eastAsia"/>
            <w:lang w:eastAsia="zh-CN"/>
          </w:rPr>
          <w:t>(一)、资源开发方案</w:t>
        </w:r>
        <w:r>
          <w:tab/>
        </w:r>
        <w:r>
          <w:fldChar w:fldCharType="begin"/>
        </w:r>
        <w:r>
          <w:instrText xml:space="preserve"> PAGEREF _Toc13084 \h </w:instrText>
        </w:r>
        <w:r>
          <w:fldChar w:fldCharType="separate"/>
        </w:r>
        <w:r>
          <w:t>9</w:t>
        </w:r>
        <w:r>
          <w:fldChar w:fldCharType="end"/>
        </w:r>
      </w:hyperlink>
    </w:p>
    <w:p>
      <w:pPr>
        <w:pStyle w:val="TOC2"/>
        <w:tabs>
          <w:tab w:val="right" w:leader="dot" w:pos="8306"/>
        </w:tabs>
      </w:pPr>
      <w:hyperlink w:anchor="_Toc9293" w:history="1">
        <w:r>
          <w:rPr>
            <w:rFonts w:ascii="仿宋" w:eastAsia="仿宋" w:hAnsi="仿宋" w:cs="仿宋" w:hint="eastAsia"/>
            <w:lang w:eastAsia="zh-CN"/>
          </w:rPr>
          <w:t>(二)、资源利用方案</w:t>
        </w:r>
        <w:r>
          <w:tab/>
        </w:r>
        <w:r>
          <w:fldChar w:fldCharType="begin"/>
        </w:r>
        <w:r>
          <w:instrText xml:space="preserve"> PAGEREF _Toc9293 \h </w:instrText>
        </w:r>
        <w:r>
          <w:fldChar w:fldCharType="separate"/>
        </w:r>
        <w:r>
          <w:t>10</w:t>
        </w:r>
        <w:r>
          <w:fldChar w:fldCharType="end"/>
        </w:r>
      </w:hyperlink>
    </w:p>
    <w:p>
      <w:pPr>
        <w:pStyle w:val="TOC2"/>
        <w:tabs>
          <w:tab w:val="right" w:leader="dot" w:pos="8306"/>
        </w:tabs>
      </w:pPr>
      <w:hyperlink w:anchor="_Toc30943" w:history="1">
        <w:r>
          <w:rPr>
            <w:rFonts w:ascii="仿宋" w:eastAsia="仿宋" w:hAnsi="仿宋" w:cs="仿宋" w:hint="eastAsia"/>
            <w:lang w:eastAsia="zh-CN"/>
          </w:rPr>
          <w:t>(三)、资源节约措施</w:t>
        </w:r>
        <w:r>
          <w:tab/>
        </w:r>
        <w:r>
          <w:fldChar w:fldCharType="begin"/>
        </w:r>
        <w:r>
          <w:instrText xml:space="preserve"> PAGEREF _Toc30943 \h </w:instrText>
        </w:r>
        <w:r>
          <w:fldChar w:fldCharType="separate"/>
        </w:r>
        <w:r>
          <w:t>12</w:t>
        </w:r>
        <w:r>
          <w:fldChar w:fldCharType="end"/>
        </w:r>
      </w:hyperlink>
    </w:p>
    <w:p>
      <w:pPr>
        <w:pStyle w:val="TOC1"/>
        <w:tabs>
          <w:tab w:val="right" w:leader="dot" w:pos="8306"/>
        </w:tabs>
      </w:pPr>
      <w:hyperlink w:anchor="_Toc28259" w:history="1">
        <w:r>
          <w:rPr>
            <w:rFonts w:ascii="仿宋" w:eastAsia="仿宋" w:hAnsi="仿宋" w:cs="仿宋" w:hint="eastAsia"/>
            <w:lang w:eastAsia="zh-CN"/>
          </w:rPr>
          <w:t>三、财务管理与成本控制</w:t>
        </w:r>
        <w:r>
          <w:tab/>
        </w:r>
        <w:r>
          <w:fldChar w:fldCharType="begin"/>
        </w:r>
        <w:r>
          <w:instrText xml:space="preserve"> PAGEREF _Toc28259 \h </w:instrText>
        </w:r>
        <w:r>
          <w:fldChar w:fldCharType="separate"/>
        </w:r>
        <w:r>
          <w:t>13</w:t>
        </w:r>
        <w:r>
          <w:fldChar w:fldCharType="end"/>
        </w:r>
      </w:hyperlink>
    </w:p>
    <w:p>
      <w:pPr>
        <w:pStyle w:val="TOC2"/>
        <w:tabs>
          <w:tab w:val="right" w:leader="dot" w:pos="8306"/>
        </w:tabs>
      </w:pPr>
      <w:hyperlink w:anchor="_Toc12568" w:history="1">
        <w:r>
          <w:rPr>
            <w:rFonts w:ascii="仿宋" w:eastAsia="仿宋" w:hAnsi="仿宋" w:cs="仿宋" w:hint="eastAsia"/>
            <w:lang w:eastAsia="zh-CN"/>
          </w:rPr>
          <w:t>(一)、财务管理体系建设</w:t>
        </w:r>
        <w:r>
          <w:tab/>
        </w:r>
        <w:r>
          <w:fldChar w:fldCharType="begin"/>
        </w:r>
        <w:r>
          <w:instrText xml:space="preserve"> PAGEREF _Toc12568 \h </w:instrText>
        </w:r>
        <w:r>
          <w:fldChar w:fldCharType="separate"/>
        </w:r>
        <w:r>
          <w:t>13</w:t>
        </w:r>
        <w:r>
          <w:fldChar w:fldCharType="end"/>
        </w:r>
      </w:hyperlink>
    </w:p>
    <w:p>
      <w:pPr>
        <w:pStyle w:val="TOC2"/>
        <w:tabs>
          <w:tab w:val="right" w:leader="dot" w:pos="8306"/>
        </w:tabs>
      </w:pPr>
      <w:hyperlink w:anchor="_Toc18536" w:history="1">
        <w:r>
          <w:rPr>
            <w:rFonts w:ascii="仿宋" w:eastAsia="仿宋" w:hAnsi="仿宋" w:cs="仿宋" w:hint="eastAsia"/>
            <w:lang w:eastAsia="zh-CN"/>
          </w:rPr>
          <w:t>(二)、成本控制措施</w:t>
        </w:r>
        <w:r>
          <w:tab/>
        </w:r>
        <w:r>
          <w:fldChar w:fldCharType="begin"/>
        </w:r>
        <w:r>
          <w:instrText xml:space="preserve"> PAGEREF _Toc18536 \h </w:instrText>
        </w:r>
        <w:r>
          <w:fldChar w:fldCharType="separate"/>
        </w:r>
        <w:r>
          <w:t>14</w:t>
        </w:r>
        <w:r>
          <w:fldChar w:fldCharType="end"/>
        </w:r>
      </w:hyperlink>
    </w:p>
    <w:p>
      <w:pPr>
        <w:pStyle w:val="TOC1"/>
        <w:tabs>
          <w:tab w:val="right" w:leader="dot" w:pos="8306"/>
        </w:tabs>
      </w:pPr>
      <w:hyperlink w:anchor="_Toc18590" w:history="1">
        <w:r>
          <w:rPr>
            <w:rFonts w:ascii="仿宋" w:eastAsia="仿宋" w:hAnsi="仿宋" w:cs="仿宋" w:hint="eastAsia"/>
            <w:lang w:eastAsia="zh-CN"/>
          </w:rPr>
          <w:t>四、建设风险评估分析</w:t>
        </w:r>
        <w:r>
          <w:tab/>
        </w:r>
        <w:r>
          <w:fldChar w:fldCharType="begin"/>
        </w:r>
        <w:r>
          <w:instrText xml:space="preserve"> PAGEREF _Toc18590 \h </w:instrText>
        </w:r>
        <w:r>
          <w:fldChar w:fldCharType="separate"/>
        </w:r>
        <w:r>
          <w:t>15</w:t>
        </w:r>
        <w:r>
          <w:fldChar w:fldCharType="end"/>
        </w:r>
      </w:hyperlink>
    </w:p>
    <w:p>
      <w:pPr>
        <w:pStyle w:val="TOC2"/>
        <w:tabs>
          <w:tab w:val="right" w:leader="dot" w:pos="8306"/>
        </w:tabs>
      </w:pPr>
      <w:hyperlink w:anchor="_Toc2108" w:history="1">
        <w:r>
          <w:rPr>
            <w:rFonts w:ascii="仿宋" w:eastAsia="仿宋" w:hAnsi="仿宋" w:cs="仿宋" w:hint="eastAsia"/>
            <w:lang w:eastAsia="zh-CN"/>
          </w:rPr>
          <w:t>(一)、政策风险分析</w:t>
        </w:r>
        <w:r>
          <w:tab/>
        </w:r>
        <w:r>
          <w:fldChar w:fldCharType="begin"/>
        </w:r>
        <w:r>
          <w:instrText xml:space="preserve"> PAGEREF _Toc2108 \h </w:instrText>
        </w:r>
        <w:r>
          <w:fldChar w:fldCharType="separate"/>
        </w:r>
        <w:r>
          <w:t>15</w:t>
        </w:r>
        <w:r>
          <w:fldChar w:fldCharType="end"/>
        </w:r>
      </w:hyperlink>
    </w:p>
    <w:p>
      <w:pPr>
        <w:pStyle w:val="TOC2"/>
        <w:tabs>
          <w:tab w:val="right" w:leader="dot" w:pos="8306"/>
        </w:tabs>
      </w:pPr>
      <w:hyperlink w:anchor="_Toc4238" w:history="1">
        <w:r>
          <w:rPr>
            <w:rFonts w:ascii="仿宋" w:eastAsia="仿宋" w:hAnsi="仿宋" w:cs="仿宋" w:hint="eastAsia"/>
            <w:lang w:eastAsia="zh-CN"/>
          </w:rPr>
          <w:t>(二)、社会风险分析</w:t>
        </w:r>
        <w:r>
          <w:tab/>
        </w:r>
        <w:r>
          <w:fldChar w:fldCharType="begin"/>
        </w:r>
        <w:r>
          <w:instrText xml:space="preserve"> PAGEREF _Toc4238 \h </w:instrText>
        </w:r>
        <w:r>
          <w:fldChar w:fldCharType="separate"/>
        </w:r>
        <w:r>
          <w:t>16</w:t>
        </w:r>
        <w:r>
          <w:fldChar w:fldCharType="end"/>
        </w:r>
      </w:hyperlink>
    </w:p>
    <w:p>
      <w:pPr>
        <w:pStyle w:val="TOC2"/>
        <w:tabs>
          <w:tab w:val="right" w:leader="dot" w:pos="8306"/>
        </w:tabs>
      </w:pPr>
      <w:hyperlink w:anchor="_Toc19013" w:history="1">
        <w:r>
          <w:rPr>
            <w:rFonts w:ascii="仿宋" w:eastAsia="仿宋" w:hAnsi="仿宋" w:cs="仿宋" w:hint="eastAsia"/>
            <w:lang w:eastAsia="zh-CN"/>
          </w:rPr>
          <w:t>(三)、市场风险分析</w:t>
        </w:r>
        <w:r>
          <w:tab/>
        </w:r>
        <w:r>
          <w:fldChar w:fldCharType="begin"/>
        </w:r>
        <w:r>
          <w:instrText xml:space="preserve"> PAGEREF _Toc19013 \h </w:instrText>
        </w:r>
        <w:r>
          <w:fldChar w:fldCharType="separate"/>
        </w:r>
        <w:r>
          <w:t>18</w:t>
        </w:r>
        <w:r>
          <w:fldChar w:fldCharType="end"/>
        </w:r>
      </w:hyperlink>
    </w:p>
    <w:p>
      <w:pPr>
        <w:pStyle w:val="TOC2"/>
        <w:tabs>
          <w:tab w:val="right" w:leader="dot" w:pos="8306"/>
        </w:tabs>
      </w:pPr>
      <w:hyperlink w:anchor="_Toc27789" w:history="1">
        <w:r>
          <w:rPr>
            <w:rFonts w:ascii="仿宋" w:eastAsia="仿宋" w:hAnsi="仿宋" w:cs="仿宋" w:hint="eastAsia"/>
            <w:lang w:eastAsia="zh-CN"/>
          </w:rPr>
          <w:t>(四)、资金风险分析</w:t>
        </w:r>
        <w:r>
          <w:tab/>
        </w:r>
        <w:r>
          <w:fldChar w:fldCharType="begin"/>
        </w:r>
        <w:r>
          <w:instrText xml:space="preserve"> PAGEREF _Toc27789 \h </w:instrText>
        </w:r>
        <w:r>
          <w:fldChar w:fldCharType="separate"/>
        </w:r>
        <w:r>
          <w:t>19</w:t>
        </w:r>
        <w:r>
          <w:fldChar w:fldCharType="end"/>
        </w:r>
      </w:hyperlink>
    </w:p>
    <w:p>
      <w:pPr>
        <w:pStyle w:val="TOC2"/>
        <w:tabs>
          <w:tab w:val="right" w:leader="dot" w:pos="8306"/>
        </w:tabs>
      </w:pPr>
      <w:hyperlink w:anchor="_Toc283" w:history="1">
        <w:r>
          <w:rPr>
            <w:rFonts w:ascii="仿宋" w:eastAsia="仿宋" w:hAnsi="仿宋" w:cs="仿宋" w:hint="eastAsia"/>
            <w:lang w:eastAsia="zh-CN"/>
          </w:rPr>
          <w:t>(五)、技术风险分析</w:t>
        </w:r>
        <w:r>
          <w:tab/>
        </w:r>
        <w:r>
          <w:fldChar w:fldCharType="begin"/>
        </w:r>
        <w:r>
          <w:instrText xml:space="preserve"> PAGEREF _Toc283 \h </w:instrText>
        </w:r>
        <w:r>
          <w:fldChar w:fldCharType="separate"/>
        </w:r>
        <w:r>
          <w:t>20</w:t>
        </w:r>
        <w:r>
          <w:fldChar w:fldCharType="end"/>
        </w:r>
      </w:hyperlink>
    </w:p>
    <w:p>
      <w:pPr>
        <w:pStyle w:val="TOC2"/>
        <w:tabs>
          <w:tab w:val="right" w:leader="dot" w:pos="8306"/>
        </w:tabs>
      </w:pPr>
      <w:hyperlink w:anchor="_Toc21556" w:history="1">
        <w:r>
          <w:rPr>
            <w:rFonts w:ascii="仿宋" w:eastAsia="仿宋" w:hAnsi="仿宋" w:cs="仿宋" w:hint="eastAsia"/>
            <w:lang w:eastAsia="zh-CN"/>
          </w:rPr>
          <w:t>(六)、财务风险分析</w:t>
        </w:r>
        <w:r>
          <w:tab/>
        </w:r>
        <w:r>
          <w:fldChar w:fldCharType="begin"/>
        </w:r>
        <w:r>
          <w:instrText xml:space="preserve"> PAGEREF _Toc21556 \h </w:instrText>
        </w:r>
        <w:r>
          <w:fldChar w:fldCharType="separate"/>
        </w:r>
        <w:r>
          <w:t>21</w:t>
        </w:r>
        <w:r>
          <w:fldChar w:fldCharType="end"/>
        </w:r>
      </w:hyperlink>
    </w:p>
    <w:p>
      <w:pPr>
        <w:pStyle w:val="TOC2"/>
        <w:tabs>
          <w:tab w:val="right" w:leader="dot" w:pos="8306"/>
        </w:tabs>
      </w:pPr>
      <w:hyperlink w:anchor="_Toc24525" w:history="1">
        <w:r>
          <w:rPr>
            <w:rFonts w:ascii="仿宋" w:eastAsia="仿宋" w:hAnsi="仿宋" w:cs="仿宋" w:hint="eastAsia"/>
            <w:lang w:eastAsia="zh-CN"/>
          </w:rPr>
          <w:t>(七)、管理风险分析</w:t>
        </w:r>
        <w:r>
          <w:tab/>
        </w:r>
        <w:r>
          <w:fldChar w:fldCharType="begin"/>
        </w:r>
        <w:r>
          <w:instrText xml:space="preserve"> PAGEREF _Toc24525 \h </w:instrText>
        </w:r>
        <w:r>
          <w:fldChar w:fldCharType="separate"/>
        </w:r>
        <w:r>
          <w:t>23</w:t>
        </w:r>
        <w:r>
          <w:fldChar w:fldCharType="end"/>
        </w:r>
      </w:hyperlink>
    </w:p>
    <w:p>
      <w:pPr>
        <w:pStyle w:val="TOC2"/>
        <w:tabs>
          <w:tab w:val="right" w:leader="dot" w:pos="8306"/>
        </w:tabs>
      </w:pPr>
      <w:hyperlink w:anchor="_Toc18629" w:history="1">
        <w:r>
          <w:rPr>
            <w:rFonts w:ascii="仿宋" w:eastAsia="仿宋" w:hAnsi="仿宋" w:cs="仿宋" w:hint="eastAsia"/>
            <w:lang w:eastAsia="zh-CN"/>
          </w:rPr>
          <w:t>(八)、其它风险分析</w:t>
        </w:r>
        <w:r>
          <w:tab/>
        </w:r>
        <w:r>
          <w:fldChar w:fldCharType="begin"/>
        </w:r>
        <w:r>
          <w:instrText xml:space="preserve"> PAGEREF _Toc18629 \h </w:instrText>
        </w:r>
        <w:r>
          <w:fldChar w:fldCharType="separate"/>
        </w:r>
        <w:r>
          <w:t>24</w:t>
        </w:r>
        <w:r>
          <w:fldChar w:fldCharType="end"/>
        </w:r>
      </w:hyperlink>
    </w:p>
    <w:p>
      <w:pPr>
        <w:pStyle w:val="TOC2"/>
        <w:tabs>
          <w:tab w:val="right" w:leader="dot" w:pos="8306"/>
        </w:tabs>
      </w:pPr>
      <w:hyperlink w:anchor="_Toc23360" w:history="1">
        <w:r>
          <w:rPr>
            <w:rFonts w:ascii="仿宋" w:eastAsia="仿宋" w:hAnsi="仿宋" w:cs="仿宋" w:hint="eastAsia"/>
            <w:lang w:eastAsia="zh-CN"/>
          </w:rPr>
          <w:t>(九)、社会影响评估</w:t>
        </w:r>
        <w:r>
          <w:tab/>
        </w:r>
        <w:r>
          <w:fldChar w:fldCharType="begin"/>
        </w:r>
        <w:r>
          <w:instrText xml:space="preserve"> PAGEREF _Toc23360 \h </w:instrText>
        </w:r>
        <w:r>
          <w:fldChar w:fldCharType="separate"/>
        </w:r>
        <w:r>
          <w:t>26</w:t>
        </w:r>
        <w:r>
          <w:fldChar w:fldCharType="end"/>
        </w:r>
      </w:hyperlink>
    </w:p>
    <w:p>
      <w:pPr>
        <w:pStyle w:val="TOC1"/>
        <w:tabs>
          <w:tab w:val="right" w:leader="dot" w:pos="8306"/>
        </w:tabs>
      </w:pPr>
      <w:hyperlink w:anchor="_Toc10648" w:history="1">
        <w:r>
          <w:rPr>
            <w:rFonts w:ascii="仿宋" w:eastAsia="仿宋" w:hAnsi="仿宋" w:cs="仿宋" w:hint="eastAsia"/>
            <w:lang w:eastAsia="zh-CN"/>
          </w:rPr>
          <w:t>五、环境和生态影响分析</w:t>
        </w:r>
        <w:r>
          <w:tab/>
        </w:r>
        <w:r>
          <w:fldChar w:fldCharType="begin"/>
        </w:r>
        <w:r>
          <w:instrText xml:space="preserve"> PAGEREF _Toc10648 \h </w:instrText>
        </w:r>
        <w:r>
          <w:fldChar w:fldCharType="separate"/>
        </w:r>
        <w:r>
          <w:t>28</w:t>
        </w:r>
        <w:r>
          <w:fldChar w:fldCharType="end"/>
        </w:r>
      </w:hyperlink>
    </w:p>
    <w:p>
      <w:pPr>
        <w:pStyle w:val="TOC2"/>
        <w:tabs>
          <w:tab w:val="right" w:leader="dot" w:pos="8306"/>
        </w:tabs>
      </w:pPr>
      <w:hyperlink w:anchor="_Toc9063" w:history="1">
        <w:r>
          <w:rPr>
            <w:rFonts w:ascii="仿宋" w:eastAsia="仿宋" w:hAnsi="仿宋" w:cs="仿宋" w:hint="eastAsia"/>
            <w:lang w:eastAsia="zh-CN"/>
          </w:rPr>
          <w:t>(一)、环境和生态现状</w:t>
        </w:r>
        <w:r>
          <w:tab/>
        </w:r>
        <w:r>
          <w:fldChar w:fldCharType="begin"/>
        </w:r>
        <w:r>
          <w:instrText xml:space="preserve"> PAGEREF _Toc9063 \h </w:instrText>
        </w:r>
        <w:r>
          <w:fldChar w:fldCharType="separate"/>
        </w:r>
        <w:r>
          <w:t>28</w:t>
        </w:r>
        <w:r>
          <w:fldChar w:fldCharType="end"/>
        </w:r>
      </w:hyperlink>
    </w:p>
    <w:p>
      <w:pPr>
        <w:pStyle w:val="TOC2"/>
        <w:tabs>
          <w:tab w:val="right" w:leader="dot" w:pos="8306"/>
        </w:tabs>
      </w:pPr>
      <w:hyperlink w:anchor="_Toc25826" w:history="1">
        <w:r>
          <w:rPr>
            <w:rFonts w:ascii="仿宋" w:eastAsia="仿宋" w:hAnsi="仿宋" w:cs="仿宋" w:hint="eastAsia"/>
            <w:lang w:eastAsia="zh-CN"/>
          </w:rPr>
          <w:t>(二)、生态环境影响分析</w:t>
        </w:r>
        <w:r>
          <w:tab/>
        </w:r>
        <w:r>
          <w:fldChar w:fldCharType="begin"/>
        </w:r>
        <w:r>
          <w:instrText xml:space="preserve"> PAGEREF _Toc25826 \h </w:instrText>
        </w:r>
        <w:r>
          <w:fldChar w:fldCharType="separate"/>
        </w:r>
        <w:r>
          <w:t>29</w:t>
        </w:r>
        <w:r>
          <w:fldChar w:fldCharType="end"/>
        </w:r>
      </w:hyperlink>
    </w:p>
    <w:p>
      <w:pPr>
        <w:pStyle w:val="TOC2"/>
        <w:tabs>
          <w:tab w:val="right" w:leader="dot" w:pos="8306"/>
        </w:tabs>
      </w:pPr>
      <w:hyperlink w:anchor="_Toc15214" w:history="1">
        <w:r>
          <w:rPr>
            <w:rFonts w:ascii="仿宋" w:eastAsia="仿宋" w:hAnsi="仿宋" w:cs="仿宋" w:hint="eastAsia"/>
            <w:lang w:eastAsia="zh-CN"/>
          </w:rPr>
          <w:t>(三)、生态环境保护措施</w:t>
        </w:r>
        <w:r>
          <w:tab/>
        </w:r>
        <w:r>
          <w:fldChar w:fldCharType="begin"/>
        </w:r>
        <w:r>
          <w:instrText xml:space="preserve"> PAGEREF _Toc15214 \h </w:instrText>
        </w:r>
        <w:r>
          <w:fldChar w:fldCharType="separate"/>
        </w:r>
        <w:r>
          <w:t>30</w:t>
        </w:r>
        <w:r>
          <w:fldChar w:fldCharType="end"/>
        </w:r>
      </w:hyperlink>
    </w:p>
    <w:p>
      <w:pPr>
        <w:pStyle w:val="TOC2"/>
        <w:tabs>
          <w:tab w:val="right" w:leader="dot" w:pos="8306"/>
        </w:tabs>
      </w:pPr>
      <w:hyperlink w:anchor="_Toc12226" w:history="1">
        <w:r>
          <w:rPr>
            <w:rFonts w:ascii="仿宋" w:eastAsia="仿宋" w:hAnsi="仿宋" w:cs="仿宋" w:hint="eastAsia"/>
            <w:lang w:eastAsia="zh-CN"/>
          </w:rPr>
          <w:t>(四)、地质灾害影响分析</w:t>
        </w:r>
        <w:r>
          <w:tab/>
        </w:r>
        <w:r>
          <w:fldChar w:fldCharType="begin"/>
        </w:r>
        <w:r>
          <w:instrText xml:space="preserve"> PAGEREF _Toc12226 \h </w:instrText>
        </w:r>
        <w:r>
          <w:fldChar w:fldCharType="separate"/>
        </w:r>
        <w:r>
          <w:t>32</w:t>
        </w:r>
        <w:r>
          <w:fldChar w:fldCharType="end"/>
        </w:r>
      </w:hyperlink>
    </w:p>
    <w:p>
      <w:pPr>
        <w:pStyle w:val="TOC2"/>
        <w:tabs>
          <w:tab w:val="right" w:leader="dot" w:pos="8306"/>
        </w:tabs>
      </w:pPr>
      <w:hyperlink w:anchor="_Toc20494" w:history="1">
        <w:r>
          <w:rPr>
            <w:rFonts w:ascii="仿宋" w:eastAsia="仿宋" w:hAnsi="仿宋" w:cs="仿宋" w:hint="eastAsia"/>
            <w:lang w:eastAsia="zh-CN"/>
          </w:rPr>
          <w:t>(五)、特殊环境影响</w:t>
        </w:r>
        <w:r>
          <w:tab/>
        </w:r>
        <w:r>
          <w:fldChar w:fldCharType="begin"/>
        </w:r>
        <w:r>
          <w:instrText xml:space="preserve"> PAGEREF _Toc20494 \h </w:instrText>
        </w:r>
        <w:r>
          <w:fldChar w:fldCharType="separate"/>
        </w:r>
        <w:r>
          <w:t>34</w:t>
        </w:r>
        <w:r>
          <w:fldChar w:fldCharType="end"/>
        </w:r>
      </w:hyperlink>
    </w:p>
    <w:p>
      <w:pPr>
        <w:pStyle w:val="TOC1"/>
        <w:tabs>
          <w:tab w:val="right" w:leader="dot" w:pos="8306"/>
        </w:tabs>
      </w:pPr>
      <w:hyperlink w:anchor="_Toc1984" w:history="1">
        <w:r>
          <w:rPr>
            <w:rFonts w:ascii="仿宋" w:eastAsia="仿宋" w:hAnsi="仿宋" w:cs="仿宋" w:hint="eastAsia"/>
            <w:lang w:eastAsia="zh-CN"/>
          </w:rPr>
          <w:t>六、背景、必要性分析</w:t>
        </w:r>
        <w:r>
          <w:tab/>
        </w:r>
        <w:r>
          <w:fldChar w:fldCharType="begin"/>
        </w:r>
        <w:r>
          <w:instrText xml:space="preserve"> PAGEREF _Toc1984 \h </w:instrText>
        </w:r>
        <w:r>
          <w:fldChar w:fldCharType="separate"/>
        </w:r>
        <w:r>
          <w:t>35</w:t>
        </w:r>
        <w:r>
          <w:fldChar w:fldCharType="end"/>
        </w:r>
      </w:hyperlink>
    </w:p>
    <w:p>
      <w:pPr>
        <w:pStyle w:val="TOC2"/>
        <w:tabs>
          <w:tab w:val="right" w:leader="dot" w:pos="8306"/>
        </w:tabs>
      </w:pPr>
      <w:hyperlink w:anchor="_Toc9630" w:history="1">
        <w:r>
          <w:rPr>
            <w:rFonts w:ascii="仿宋" w:eastAsia="仿宋" w:hAnsi="仿宋" w:cs="仿宋" w:hint="eastAsia"/>
            <w:lang w:eastAsia="zh-CN"/>
          </w:rPr>
          <w:t>(一)、项目建设背景</w:t>
        </w:r>
        <w:r>
          <w:tab/>
        </w:r>
        <w:r>
          <w:fldChar w:fldCharType="begin"/>
        </w:r>
        <w:r>
          <w:instrText xml:space="preserve"> PAGEREF _Toc9630 \h </w:instrText>
        </w:r>
        <w:r>
          <w:fldChar w:fldCharType="separate"/>
        </w:r>
        <w:r>
          <w:t>35</w:t>
        </w:r>
        <w:r>
          <w:fldChar w:fldCharType="end"/>
        </w:r>
      </w:hyperlink>
    </w:p>
    <w:p>
      <w:pPr>
        <w:pStyle w:val="TOC2"/>
        <w:tabs>
          <w:tab w:val="right" w:leader="dot" w:pos="8306"/>
        </w:tabs>
      </w:pPr>
      <w:hyperlink w:anchor="_Toc4373" w:history="1">
        <w:r>
          <w:rPr>
            <w:rFonts w:ascii="仿宋" w:eastAsia="仿宋" w:hAnsi="仿宋" w:cs="仿宋" w:hint="eastAsia"/>
            <w:lang w:eastAsia="zh-CN"/>
          </w:rPr>
          <w:t>(二)、必要性分析</w:t>
        </w:r>
        <w:r>
          <w:tab/>
        </w:r>
        <w:r>
          <w:fldChar w:fldCharType="begin"/>
        </w:r>
        <w:r>
          <w:instrText xml:space="preserve"> PAGEREF _Toc4373 \h </w:instrText>
        </w:r>
        <w:r>
          <w:fldChar w:fldCharType="separate"/>
        </w:r>
        <w:r>
          <w:t>36</w:t>
        </w:r>
        <w:r>
          <w:fldChar w:fldCharType="end"/>
        </w:r>
      </w:hyperlink>
    </w:p>
    <w:p>
      <w:pPr>
        <w:pStyle w:val="TOC2"/>
        <w:tabs>
          <w:tab w:val="right" w:leader="dot" w:pos="8306"/>
        </w:tabs>
      </w:pPr>
      <w:hyperlink w:anchor="_Toc934" w:history="1">
        <w:r>
          <w:rPr>
            <w:rFonts w:ascii="仿宋" w:eastAsia="仿宋" w:hAnsi="仿宋" w:cs="仿宋" w:hint="eastAsia"/>
            <w:lang w:eastAsia="zh-CN"/>
          </w:rPr>
          <w:t>(三)、项目建设有利条件</w:t>
        </w:r>
        <w:r>
          <w:tab/>
        </w:r>
        <w:r>
          <w:fldChar w:fldCharType="begin"/>
        </w:r>
        <w:r>
          <w:instrText xml:space="preserve"> PAGEREF _Toc934 \h </w:instrText>
        </w:r>
        <w:r>
          <w:fldChar w:fldCharType="separate"/>
        </w:r>
        <w:r>
          <w:t>37</w:t>
        </w:r>
        <w:r>
          <w:fldChar w:fldCharType="end"/>
        </w:r>
      </w:hyperlink>
    </w:p>
    <w:p>
      <w:pPr>
        <w:pStyle w:val="TOC1"/>
        <w:tabs>
          <w:tab w:val="right" w:leader="dot" w:pos="8306"/>
        </w:tabs>
      </w:pPr>
      <w:hyperlink w:anchor="_Toc16514" w:history="1">
        <w:r>
          <w:rPr>
            <w:rFonts w:ascii="仿宋" w:eastAsia="仿宋" w:hAnsi="仿宋" w:cs="仿宋" w:hint="eastAsia"/>
            <w:lang w:eastAsia="zh-CN"/>
          </w:rPr>
          <w:t>七、安全与应急管理</w:t>
        </w:r>
        <w:r>
          <w:tab/>
        </w:r>
        <w:r>
          <w:fldChar w:fldCharType="begin"/>
        </w:r>
        <w:r>
          <w:instrText xml:space="preserve"> PAGEREF _Toc16514 \h </w:instrText>
        </w:r>
        <w:r>
          <w:fldChar w:fldCharType="separate"/>
        </w:r>
        <w:r>
          <w:t>39</w:t>
        </w:r>
        <w:r>
          <w:fldChar w:fldCharType="end"/>
        </w:r>
      </w:hyperlink>
    </w:p>
    <w:p>
      <w:pPr>
        <w:pStyle w:val="TOC2"/>
        <w:tabs>
          <w:tab w:val="right" w:leader="dot" w:pos="8306"/>
        </w:tabs>
      </w:pPr>
      <w:hyperlink w:anchor="_Toc29173" w:history="1">
        <w:r>
          <w:rPr>
            <w:rFonts w:ascii="仿宋" w:eastAsia="仿宋" w:hAnsi="仿宋" w:cs="仿宋" w:hint="eastAsia"/>
            <w:lang w:eastAsia="zh-CN"/>
          </w:rPr>
          <w:t>(一)、安全生产管理</w:t>
        </w:r>
        <w:r>
          <w:tab/>
        </w:r>
        <w:r>
          <w:fldChar w:fldCharType="begin"/>
        </w:r>
        <w:r>
          <w:instrText xml:space="preserve"> PAGEREF _Toc29173 \h </w:instrText>
        </w:r>
        <w:r>
          <w:fldChar w:fldCharType="separate"/>
        </w:r>
        <w:r>
          <w:t>39</w:t>
        </w:r>
        <w:r>
          <w:fldChar w:fldCharType="end"/>
        </w:r>
      </w:hyperlink>
    </w:p>
    <w:p>
      <w:pPr>
        <w:pStyle w:val="TOC2"/>
        <w:tabs>
          <w:tab w:val="right" w:leader="dot" w:pos="8306"/>
        </w:tabs>
      </w:pPr>
      <w:hyperlink w:anchor="_Toc29815" w:history="1">
        <w:r>
          <w:rPr>
            <w:rFonts w:ascii="仿宋" w:eastAsia="仿宋" w:hAnsi="仿宋" w:cs="仿宋" w:hint="eastAsia"/>
            <w:lang w:eastAsia="zh-CN"/>
          </w:rPr>
          <w:t>(二)、应急预案与响应</w:t>
        </w:r>
        <w:r>
          <w:tab/>
        </w:r>
        <w:r>
          <w:fldChar w:fldCharType="begin"/>
        </w:r>
        <w:r>
          <w:instrText xml:space="preserve"> PAGEREF _Toc29815 \h </w:instrText>
        </w:r>
        <w:r>
          <w:fldChar w:fldCharType="separate"/>
        </w:r>
        <w:r>
          <w:t>40</w:t>
        </w:r>
        <w:r>
          <w:fldChar w:fldCharType="end"/>
        </w:r>
      </w:hyperlink>
    </w:p>
    <w:p>
      <w:pPr>
        <w:pStyle w:val="TOC1"/>
        <w:tabs>
          <w:tab w:val="right" w:leader="dot" w:pos="8306"/>
        </w:tabs>
      </w:pPr>
      <w:hyperlink w:anchor="_Toc31632" w:history="1">
        <w:r>
          <w:rPr>
            <w:rFonts w:ascii="仿宋" w:eastAsia="仿宋" w:hAnsi="仿宋" w:cs="仿宋" w:hint="eastAsia"/>
            <w:lang w:eastAsia="zh-CN"/>
          </w:rPr>
          <w:t>八、项目质量与标准</w:t>
        </w:r>
        <w:r>
          <w:tab/>
        </w:r>
        <w:r>
          <w:fldChar w:fldCharType="begin"/>
        </w:r>
        <w:r>
          <w:instrText xml:space="preserve"> PAGEREF _Toc31632 \h </w:instrText>
        </w:r>
        <w:r>
          <w:fldChar w:fldCharType="separate"/>
        </w:r>
        <w:r>
          <w:t>42</w:t>
        </w:r>
        <w:r>
          <w:fldChar w:fldCharType="end"/>
        </w:r>
      </w:hyperlink>
    </w:p>
    <w:p>
      <w:pPr>
        <w:pStyle w:val="TOC2"/>
        <w:tabs>
          <w:tab w:val="right" w:leader="dot" w:pos="8306"/>
        </w:tabs>
      </w:pPr>
      <w:hyperlink w:anchor="_Toc217" w:history="1">
        <w:r>
          <w:rPr>
            <w:rFonts w:ascii="仿宋" w:eastAsia="仿宋" w:hAnsi="仿宋" w:cs="仿宋" w:hint="eastAsia"/>
            <w:lang w:eastAsia="zh-CN"/>
          </w:rPr>
          <w:t>(一)、质量保障体系</w:t>
        </w:r>
        <w:r>
          <w:tab/>
        </w:r>
        <w:r>
          <w:fldChar w:fldCharType="begin"/>
        </w:r>
        <w:r>
          <w:instrText xml:space="preserve"> PAGEREF _Toc217 \h </w:instrText>
        </w:r>
        <w:r>
          <w:fldChar w:fldCharType="separate"/>
        </w:r>
        <w:r>
          <w:t>42</w:t>
        </w:r>
        <w:r>
          <w:fldChar w:fldCharType="end"/>
        </w:r>
      </w:hyperlink>
    </w:p>
    <w:p>
      <w:pPr>
        <w:pStyle w:val="TOC2"/>
        <w:tabs>
          <w:tab w:val="right" w:leader="dot" w:pos="8306"/>
        </w:tabs>
      </w:pPr>
      <w:hyperlink w:anchor="_Toc3572" w:history="1">
        <w:r>
          <w:rPr>
            <w:rFonts w:ascii="仿宋" w:eastAsia="仿宋" w:hAnsi="仿宋" w:cs="仿宋" w:hint="eastAsia"/>
            <w:lang w:eastAsia="zh-CN"/>
          </w:rPr>
          <w:t>(二)、标准化作业流程</w:t>
        </w:r>
        <w:r>
          <w:tab/>
        </w:r>
        <w:r>
          <w:fldChar w:fldCharType="begin"/>
        </w:r>
        <w:r>
          <w:instrText xml:space="preserve"> PAGEREF _Toc3572 \h </w:instrText>
        </w:r>
        <w:r>
          <w:fldChar w:fldCharType="separate"/>
        </w:r>
        <w:r>
          <w:t>43</w:t>
        </w:r>
        <w:r>
          <w:fldChar w:fldCharType="end"/>
        </w:r>
      </w:hyperlink>
    </w:p>
    <w:p>
      <w:pPr>
        <w:pStyle w:val="TOC2"/>
        <w:tabs>
          <w:tab w:val="right" w:leader="dot" w:pos="8306"/>
        </w:tabs>
      </w:pPr>
      <w:hyperlink w:anchor="_Toc2482" w:history="1">
        <w:r>
          <w:rPr>
            <w:rFonts w:ascii="仿宋" w:eastAsia="仿宋" w:hAnsi="仿宋" w:cs="仿宋" w:hint="eastAsia"/>
            <w:lang w:eastAsia="zh-CN"/>
          </w:rPr>
          <w:t>(三)、质量监控与评估</w:t>
        </w:r>
        <w:r>
          <w:tab/>
        </w:r>
        <w:r>
          <w:fldChar w:fldCharType="begin"/>
        </w:r>
        <w:r>
          <w:instrText xml:space="preserve"> PAGEREF _Toc2482 \h </w:instrText>
        </w:r>
        <w:r>
          <w:fldChar w:fldCharType="separate"/>
        </w:r>
        <w:r>
          <w:t>45</w:t>
        </w:r>
        <w:r>
          <w:fldChar w:fldCharType="end"/>
        </w:r>
      </w:hyperlink>
    </w:p>
    <w:p>
      <w:pPr>
        <w:pStyle w:val="TOC2"/>
        <w:tabs>
          <w:tab w:val="right" w:leader="dot" w:pos="8306"/>
        </w:tabs>
      </w:pPr>
      <w:hyperlink w:anchor="_Toc32636" w:history="1">
        <w:r>
          <w:rPr>
            <w:rFonts w:ascii="仿宋" w:eastAsia="仿宋" w:hAnsi="仿宋" w:cs="仿宋" w:hint="eastAsia"/>
            <w:lang w:eastAsia="zh-CN"/>
          </w:rPr>
          <w:t>(四)、质量改进计划</w:t>
        </w:r>
        <w:r>
          <w:tab/>
        </w:r>
        <w:r>
          <w:fldChar w:fldCharType="begin"/>
        </w:r>
        <w:r>
          <w:instrText xml:space="preserve"> PAGEREF _Toc32636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95" w:history="1">
        <w:r>
          <w:rPr>
            <w:rFonts w:ascii="仿宋" w:eastAsia="仿宋" w:hAnsi="仿宋" w:cs="仿宋" w:hint="eastAsia"/>
            <w:lang w:eastAsia="zh-CN"/>
          </w:rPr>
          <w:t>九、技术创新与产业升级</w:t>
        </w:r>
        <w:r>
          <w:tab/>
        </w:r>
        <w:r>
          <w:fldChar w:fldCharType="begin"/>
        </w:r>
        <w:r>
          <w:instrText xml:space="preserve"> PAGEREF _Toc11395 \h </w:instrText>
        </w:r>
        <w:r>
          <w:fldChar w:fldCharType="separate"/>
        </w:r>
        <w:r>
          <w:t>47</w:t>
        </w:r>
        <w:r>
          <w:fldChar w:fldCharType="end"/>
        </w:r>
      </w:hyperlink>
    </w:p>
    <w:p>
      <w:pPr>
        <w:pStyle w:val="TOC2"/>
        <w:tabs>
          <w:tab w:val="right" w:leader="dot" w:pos="8306"/>
        </w:tabs>
      </w:pPr>
      <w:hyperlink w:anchor="_Toc24047" w:history="1">
        <w:r>
          <w:rPr>
            <w:rFonts w:ascii="仿宋" w:eastAsia="仿宋" w:hAnsi="仿宋" w:cs="仿宋" w:hint="eastAsia"/>
            <w:lang w:eastAsia="zh-CN"/>
          </w:rPr>
          <w:t>(一)、技术创新方向与目标</w:t>
        </w:r>
        <w:r>
          <w:tab/>
        </w:r>
        <w:r>
          <w:fldChar w:fldCharType="begin"/>
        </w:r>
        <w:r>
          <w:instrText xml:space="preserve"> PAGEREF _Toc24047 \h </w:instrText>
        </w:r>
        <w:r>
          <w:fldChar w:fldCharType="separate"/>
        </w:r>
        <w:r>
          <w:t>47</w:t>
        </w:r>
        <w:r>
          <w:fldChar w:fldCharType="end"/>
        </w:r>
      </w:hyperlink>
    </w:p>
    <w:p>
      <w:pPr>
        <w:pStyle w:val="TOC2"/>
        <w:tabs>
          <w:tab w:val="right" w:leader="dot" w:pos="8306"/>
        </w:tabs>
      </w:pPr>
      <w:hyperlink w:anchor="_Toc13593" w:history="1">
        <w:r>
          <w:rPr>
            <w:rFonts w:ascii="仿宋" w:eastAsia="仿宋" w:hAnsi="仿宋" w:cs="仿宋" w:hint="eastAsia"/>
            <w:lang w:eastAsia="zh-CN"/>
          </w:rPr>
          <w:t>(二)、产业升级路径与措施</w:t>
        </w:r>
        <w:r>
          <w:tab/>
        </w:r>
        <w:r>
          <w:fldChar w:fldCharType="begin"/>
        </w:r>
        <w:r>
          <w:instrText xml:space="preserve"> PAGEREF _Toc13593 \h </w:instrText>
        </w:r>
        <w:r>
          <w:fldChar w:fldCharType="separate"/>
        </w:r>
        <w:r>
          <w:t>48</w:t>
        </w:r>
        <w:r>
          <w:fldChar w:fldCharType="end"/>
        </w:r>
      </w:hyperlink>
    </w:p>
    <w:p>
      <w:pPr>
        <w:pStyle w:val="TOC1"/>
        <w:tabs>
          <w:tab w:val="right" w:leader="dot" w:pos="8306"/>
        </w:tabs>
      </w:pPr>
      <w:hyperlink w:anchor="_Toc28286" w:history="1">
        <w:r>
          <w:rPr>
            <w:rFonts w:ascii="仿宋" w:eastAsia="仿宋" w:hAnsi="仿宋" w:cs="仿宋" w:hint="eastAsia"/>
            <w:lang w:eastAsia="zh-CN"/>
          </w:rPr>
          <w:t>十、土地利用与规划方案</w:t>
        </w:r>
        <w:r>
          <w:tab/>
        </w:r>
        <w:r>
          <w:fldChar w:fldCharType="begin"/>
        </w:r>
        <w:r>
          <w:instrText xml:space="preserve"> PAGEREF _Toc28286 \h </w:instrText>
        </w:r>
        <w:r>
          <w:fldChar w:fldCharType="separate"/>
        </w:r>
        <w:r>
          <w:t>50</w:t>
        </w:r>
        <w:r>
          <w:fldChar w:fldCharType="end"/>
        </w:r>
      </w:hyperlink>
    </w:p>
    <w:p>
      <w:pPr>
        <w:pStyle w:val="TOC2"/>
        <w:tabs>
          <w:tab w:val="right" w:leader="dot" w:pos="8306"/>
        </w:tabs>
      </w:pPr>
      <w:hyperlink w:anchor="_Toc16913" w:history="1">
        <w:r>
          <w:rPr>
            <w:rFonts w:ascii="仿宋" w:eastAsia="仿宋" w:hAnsi="仿宋" w:cs="仿宋" w:hint="eastAsia"/>
            <w:lang w:eastAsia="zh-CN"/>
          </w:rPr>
          <w:t>(一)、项目用地情况分析</w:t>
        </w:r>
        <w:r>
          <w:tab/>
        </w:r>
        <w:r>
          <w:fldChar w:fldCharType="begin"/>
        </w:r>
        <w:r>
          <w:instrText xml:space="preserve"> PAGEREF _Toc16913 \h </w:instrText>
        </w:r>
        <w:r>
          <w:fldChar w:fldCharType="separate"/>
        </w:r>
        <w:r>
          <w:t>50</w:t>
        </w:r>
        <w:r>
          <w:fldChar w:fldCharType="end"/>
        </w:r>
      </w:hyperlink>
    </w:p>
    <w:p>
      <w:pPr>
        <w:pStyle w:val="TOC2"/>
        <w:tabs>
          <w:tab w:val="right" w:leader="dot" w:pos="8306"/>
        </w:tabs>
      </w:pPr>
      <w:hyperlink w:anchor="_Toc21184" w:history="1">
        <w:r>
          <w:rPr>
            <w:rFonts w:ascii="仿宋" w:eastAsia="仿宋" w:hAnsi="仿宋" w:cs="仿宋" w:hint="eastAsia"/>
            <w:lang w:eastAsia="zh-CN"/>
          </w:rPr>
          <w:t>(二)、土地利用规划方案</w:t>
        </w:r>
        <w:r>
          <w:tab/>
        </w:r>
        <w:r>
          <w:fldChar w:fldCharType="begin"/>
        </w:r>
        <w:r>
          <w:instrText xml:space="preserve"> PAGEREF _Toc21184 \h </w:instrText>
        </w:r>
        <w:r>
          <w:fldChar w:fldCharType="separate"/>
        </w:r>
        <w:r>
          <w:t>51</w:t>
        </w:r>
        <w:r>
          <w:fldChar w:fldCharType="end"/>
        </w:r>
      </w:hyperlink>
    </w:p>
    <w:p>
      <w:pPr>
        <w:pStyle w:val="TOC1"/>
        <w:tabs>
          <w:tab w:val="right" w:leader="dot" w:pos="8306"/>
        </w:tabs>
      </w:pPr>
      <w:hyperlink w:anchor="_Toc7790" w:history="1">
        <w:r>
          <w:rPr>
            <w:rFonts w:ascii="仿宋" w:eastAsia="仿宋" w:hAnsi="仿宋" w:cs="仿宋" w:hint="eastAsia"/>
            <w:lang w:eastAsia="zh-CN"/>
          </w:rPr>
          <w:t>十一、项目进度计划</w:t>
        </w:r>
        <w:r>
          <w:tab/>
        </w:r>
        <w:r>
          <w:fldChar w:fldCharType="begin"/>
        </w:r>
        <w:r>
          <w:instrText xml:space="preserve"> PAGEREF _Toc7790 \h </w:instrText>
        </w:r>
        <w:r>
          <w:fldChar w:fldCharType="separate"/>
        </w:r>
        <w:r>
          <w:t>52</w:t>
        </w:r>
        <w:r>
          <w:fldChar w:fldCharType="end"/>
        </w:r>
      </w:hyperlink>
    </w:p>
    <w:p>
      <w:pPr>
        <w:pStyle w:val="TOC2"/>
        <w:tabs>
          <w:tab w:val="right" w:leader="dot" w:pos="8306"/>
        </w:tabs>
      </w:pPr>
      <w:hyperlink w:anchor="_Toc8805" w:history="1">
        <w:r>
          <w:rPr>
            <w:rFonts w:ascii="仿宋" w:eastAsia="仿宋" w:hAnsi="仿宋" w:cs="仿宋" w:hint="eastAsia"/>
            <w:lang w:eastAsia="zh-CN"/>
          </w:rPr>
          <w:t>(一)、建设周期</w:t>
        </w:r>
        <w:r>
          <w:tab/>
        </w:r>
        <w:r>
          <w:fldChar w:fldCharType="begin"/>
        </w:r>
        <w:r>
          <w:instrText xml:space="preserve"> PAGEREF _Toc8805 \h </w:instrText>
        </w:r>
        <w:r>
          <w:fldChar w:fldCharType="separate"/>
        </w:r>
        <w:r>
          <w:t>52</w:t>
        </w:r>
        <w:r>
          <w:fldChar w:fldCharType="end"/>
        </w:r>
      </w:hyperlink>
    </w:p>
    <w:p>
      <w:pPr>
        <w:pStyle w:val="TOC2"/>
        <w:tabs>
          <w:tab w:val="right" w:leader="dot" w:pos="8306"/>
        </w:tabs>
      </w:pPr>
      <w:hyperlink w:anchor="_Toc238" w:history="1">
        <w:r>
          <w:rPr>
            <w:rFonts w:ascii="仿宋" w:eastAsia="仿宋" w:hAnsi="仿宋" w:cs="仿宋" w:hint="eastAsia"/>
            <w:lang w:eastAsia="zh-CN"/>
          </w:rPr>
          <w:t>(二)、建设进度</w:t>
        </w:r>
        <w:r>
          <w:tab/>
        </w:r>
        <w:r>
          <w:fldChar w:fldCharType="begin"/>
        </w:r>
        <w:r>
          <w:instrText xml:space="preserve"> PAGEREF _Toc238 \h </w:instrText>
        </w:r>
        <w:r>
          <w:fldChar w:fldCharType="separate"/>
        </w:r>
        <w:r>
          <w:t>52</w:t>
        </w:r>
        <w:r>
          <w:fldChar w:fldCharType="end"/>
        </w:r>
      </w:hyperlink>
    </w:p>
    <w:p>
      <w:pPr>
        <w:pStyle w:val="TOC2"/>
        <w:tabs>
          <w:tab w:val="right" w:leader="dot" w:pos="8306"/>
        </w:tabs>
      </w:pPr>
      <w:hyperlink w:anchor="_Toc1980" w:history="1">
        <w:r>
          <w:rPr>
            <w:rFonts w:ascii="仿宋" w:eastAsia="仿宋" w:hAnsi="仿宋" w:cs="仿宋" w:hint="eastAsia"/>
            <w:lang w:eastAsia="zh-CN"/>
          </w:rPr>
          <w:t>(三)、进度安排注意事项</w:t>
        </w:r>
        <w:r>
          <w:tab/>
        </w:r>
        <w:r>
          <w:fldChar w:fldCharType="begin"/>
        </w:r>
        <w:r>
          <w:instrText xml:space="preserve"> PAGEREF _Toc1980 \h </w:instrText>
        </w:r>
        <w:r>
          <w:fldChar w:fldCharType="separate"/>
        </w:r>
        <w:r>
          <w:t>53</w:t>
        </w:r>
        <w:r>
          <w:fldChar w:fldCharType="end"/>
        </w:r>
      </w:hyperlink>
    </w:p>
    <w:p>
      <w:pPr>
        <w:pStyle w:val="TOC2"/>
        <w:tabs>
          <w:tab w:val="right" w:leader="dot" w:pos="8306"/>
        </w:tabs>
      </w:pPr>
      <w:hyperlink w:anchor="_Toc9987" w:history="1">
        <w:r>
          <w:rPr>
            <w:rFonts w:ascii="仿宋" w:eastAsia="仿宋" w:hAnsi="仿宋" w:cs="仿宋" w:hint="eastAsia"/>
            <w:lang w:eastAsia="zh-CN"/>
          </w:rPr>
          <w:t>(四)、人力资源配置</w:t>
        </w:r>
        <w:r>
          <w:tab/>
        </w:r>
        <w:r>
          <w:fldChar w:fldCharType="begin"/>
        </w:r>
        <w:r>
          <w:instrText xml:space="preserve"> PAGEREF _Toc9987 \h </w:instrText>
        </w:r>
        <w:r>
          <w:fldChar w:fldCharType="separate"/>
        </w:r>
        <w:r>
          <w:t>54</w:t>
        </w:r>
        <w:r>
          <w:fldChar w:fldCharType="end"/>
        </w:r>
      </w:hyperlink>
    </w:p>
    <w:p>
      <w:pPr>
        <w:pStyle w:val="TOC2"/>
        <w:tabs>
          <w:tab w:val="right" w:leader="dot" w:pos="8306"/>
        </w:tabs>
      </w:pPr>
      <w:hyperlink w:anchor="_Toc7496" w:history="1">
        <w:r>
          <w:rPr>
            <w:rFonts w:ascii="仿宋" w:eastAsia="仿宋" w:hAnsi="仿宋" w:cs="仿宋" w:hint="eastAsia"/>
            <w:lang w:eastAsia="zh-CN"/>
          </w:rPr>
          <w:t>(五)、员工培训</w:t>
        </w:r>
        <w:r>
          <w:tab/>
        </w:r>
        <w:r>
          <w:fldChar w:fldCharType="begin"/>
        </w:r>
        <w:r>
          <w:instrText xml:space="preserve"> PAGEREF _Toc7496 \h </w:instrText>
        </w:r>
        <w:r>
          <w:fldChar w:fldCharType="separate"/>
        </w:r>
        <w:r>
          <w:t>56</w:t>
        </w:r>
        <w:r>
          <w:fldChar w:fldCharType="end"/>
        </w:r>
      </w:hyperlink>
    </w:p>
    <w:p>
      <w:pPr>
        <w:pStyle w:val="TOC2"/>
        <w:tabs>
          <w:tab w:val="right" w:leader="dot" w:pos="8306"/>
        </w:tabs>
      </w:pPr>
      <w:hyperlink w:anchor="_Toc12445" w:history="1">
        <w:r>
          <w:rPr>
            <w:rFonts w:ascii="仿宋" w:eastAsia="仿宋" w:hAnsi="仿宋" w:cs="仿宋" w:hint="eastAsia"/>
            <w:lang w:eastAsia="zh-CN"/>
          </w:rPr>
          <w:t>(六)、项目实施保障</w:t>
        </w:r>
        <w:r>
          <w:tab/>
        </w:r>
        <w:r>
          <w:fldChar w:fldCharType="begin"/>
        </w:r>
        <w:r>
          <w:instrText xml:space="preserve"> PAGEREF _Toc12445 \h </w:instrText>
        </w:r>
        <w:r>
          <w:fldChar w:fldCharType="separate"/>
        </w:r>
        <w:r>
          <w:t>57</w:t>
        </w:r>
        <w:r>
          <w:fldChar w:fldCharType="end"/>
        </w:r>
      </w:hyperlink>
    </w:p>
    <w:p>
      <w:pPr>
        <w:pStyle w:val="TOC2"/>
        <w:tabs>
          <w:tab w:val="right" w:leader="dot" w:pos="8306"/>
        </w:tabs>
      </w:pPr>
      <w:hyperlink w:anchor="_Toc31974" w:history="1">
        <w:r>
          <w:rPr>
            <w:rFonts w:ascii="仿宋" w:eastAsia="仿宋" w:hAnsi="仿宋" w:cs="仿宋" w:hint="eastAsia"/>
            <w:lang w:eastAsia="zh-CN"/>
          </w:rPr>
          <w:t>(七)、安全规范管理</w:t>
        </w:r>
        <w:r>
          <w:tab/>
        </w:r>
        <w:r>
          <w:fldChar w:fldCharType="begin"/>
        </w:r>
        <w:r>
          <w:instrText xml:space="preserve"> PAGEREF _Toc31974 \h </w:instrText>
        </w:r>
        <w:r>
          <w:fldChar w:fldCharType="separate"/>
        </w:r>
        <w:r>
          <w:t>58</w:t>
        </w:r>
        <w:r>
          <w:fldChar w:fldCharType="end"/>
        </w:r>
      </w:hyperlink>
    </w:p>
    <w:p>
      <w:pPr>
        <w:pStyle w:val="TOC1"/>
        <w:tabs>
          <w:tab w:val="right" w:leader="dot" w:pos="8306"/>
        </w:tabs>
      </w:pPr>
      <w:hyperlink w:anchor="_Toc2848" w:history="1">
        <w:r>
          <w:rPr>
            <w:rFonts w:ascii="仿宋" w:eastAsia="仿宋" w:hAnsi="仿宋" w:cs="仿宋" w:hint="eastAsia"/>
            <w:lang w:eastAsia="zh-CN"/>
          </w:rPr>
          <w:t>十二、项目实施与管理方案</w:t>
        </w:r>
        <w:r>
          <w:tab/>
        </w:r>
        <w:r>
          <w:fldChar w:fldCharType="begin"/>
        </w:r>
        <w:r>
          <w:instrText xml:space="preserve"> PAGEREF _Toc2848 \h </w:instrText>
        </w:r>
        <w:r>
          <w:fldChar w:fldCharType="separate"/>
        </w:r>
        <w:r>
          <w:t>59</w:t>
        </w:r>
        <w:r>
          <w:fldChar w:fldCharType="end"/>
        </w:r>
      </w:hyperlink>
    </w:p>
    <w:p>
      <w:pPr>
        <w:pStyle w:val="TOC2"/>
        <w:tabs>
          <w:tab w:val="right" w:leader="dot" w:pos="8306"/>
        </w:tabs>
      </w:pPr>
      <w:hyperlink w:anchor="_Toc13665" w:history="1">
        <w:r>
          <w:rPr>
            <w:rFonts w:ascii="仿宋" w:eastAsia="仿宋" w:hAnsi="仿宋" w:cs="仿宋" w:hint="eastAsia"/>
            <w:lang w:eastAsia="zh-CN"/>
          </w:rPr>
          <w:t>(一)、项目实施计划</w:t>
        </w:r>
        <w:r>
          <w:tab/>
        </w:r>
        <w:r>
          <w:fldChar w:fldCharType="begin"/>
        </w:r>
        <w:r>
          <w:instrText xml:space="preserve"> PAGEREF _Toc13665 \h </w:instrText>
        </w:r>
        <w:r>
          <w:fldChar w:fldCharType="separate"/>
        </w:r>
        <w:r>
          <w:t>59</w:t>
        </w:r>
        <w:r>
          <w:fldChar w:fldCharType="end"/>
        </w:r>
      </w:hyperlink>
    </w:p>
    <w:p>
      <w:pPr>
        <w:pStyle w:val="TOC2"/>
        <w:tabs>
          <w:tab w:val="right" w:leader="dot" w:pos="8306"/>
        </w:tabs>
      </w:pPr>
      <w:hyperlink w:anchor="_Toc27970" w:history="1">
        <w:r>
          <w:rPr>
            <w:rFonts w:ascii="仿宋" w:eastAsia="仿宋" w:hAnsi="仿宋" w:cs="仿宋" w:hint="eastAsia"/>
            <w:lang w:eastAsia="zh-CN"/>
          </w:rPr>
          <w:t>(二)、项目组织机构与职责</w:t>
        </w:r>
        <w:r>
          <w:tab/>
        </w:r>
        <w:r>
          <w:fldChar w:fldCharType="begin"/>
        </w:r>
        <w:r>
          <w:instrText xml:space="preserve"> PAGEREF _Toc27970 \h </w:instrText>
        </w:r>
        <w:r>
          <w:fldChar w:fldCharType="separate"/>
        </w:r>
        <w:r>
          <w:t>61</w:t>
        </w:r>
        <w:r>
          <w:fldChar w:fldCharType="end"/>
        </w:r>
      </w:hyperlink>
    </w:p>
    <w:p>
      <w:pPr>
        <w:pStyle w:val="TOC2"/>
        <w:tabs>
          <w:tab w:val="right" w:leader="dot" w:pos="8306"/>
        </w:tabs>
      </w:pPr>
      <w:hyperlink w:anchor="_Toc16739" w:history="1">
        <w:r>
          <w:rPr>
            <w:rFonts w:ascii="仿宋" w:eastAsia="仿宋" w:hAnsi="仿宋" w:cs="仿宋" w:hint="eastAsia"/>
            <w:lang w:eastAsia="zh-CN"/>
          </w:rPr>
          <w:t>(三)、项目管理与监控体系</w:t>
        </w:r>
        <w:r>
          <w:tab/>
        </w:r>
        <w:r>
          <w:fldChar w:fldCharType="begin"/>
        </w:r>
        <w:r>
          <w:instrText xml:space="preserve"> PAGEREF _Toc16739 \h </w:instrText>
        </w:r>
        <w:r>
          <w:fldChar w:fldCharType="separate"/>
        </w:r>
        <w:r>
          <w:t>63</w:t>
        </w:r>
        <w:r>
          <w:fldChar w:fldCharType="end"/>
        </w:r>
      </w:hyperlink>
    </w:p>
    <w:p>
      <w:pPr>
        <w:pStyle w:val="TOC1"/>
        <w:tabs>
          <w:tab w:val="right" w:leader="dot" w:pos="8306"/>
        </w:tabs>
      </w:pPr>
      <w:hyperlink w:anchor="_Toc12965" w:history="1">
        <w:r>
          <w:rPr>
            <w:rFonts w:ascii="仿宋" w:eastAsia="仿宋" w:hAnsi="仿宋" w:cs="仿宋" w:hint="eastAsia"/>
            <w:lang w:eastAsia="zh-CN"/>
          </w:rPr>
          <w:t>十三、企业合规与伦理</w:t>
        </w:r>
        <w:r>
          <w:tab/>
        </w:r>
        <w:r>
          <w:fldChar w:fldCharType="begin"/>
        </w:r>
        <w:r>
          <w:instrText xml:space="preserve"> PAGEREF _Toc12965 \h </w:instrText>
        </w:r>
        <w:r>
          <w:fldChar w:fldCharType="separate"/>
        </w:r>
        <w:r>
          <w:t>65</w:t>
        </w:r>
        <w:r>
          <w:fldChar w:fldCharType="end"/>
        </w:r>
      </w:hyperlink>
    </w:p>
    <w:p>
      <w:pPr>
        <w:pStyle w:val="TOC2"/>
        <w:tabs>
          <w:tab w:val="right" w:leader="dot" w:pos="8306"/>
        </w:tabs>
      </w:pPr>
      <w:hyperlink w:anchor="_Toc13086" w:history="1">
        <w:r>
          <w:rPr>
            <w:rFonts w:ascii="仿宋" w:eastAsia="仿宋" w:hAnsi="仿宋" w:cs="仿宋" w:hint="eastAsia"/>
            <w:lang w:eastAsia="zh-CN"/>
          </w:rPr>
          <w:t>(一)、合规政策与程序</w:t>
        </w:r>
        <w:r>
          <w:tab/>
        </w:r>
        <w:r>
          <w:fldChar w:fldCharType="begin"/>
        </w:r>
        <w:r>
          <w:instrText xml:space="preserve"> PAGEREF _Toc13086 \h </w:instrText>
        </w:r>
        <w:r>
          <w:fldChar w:fldCharType="separate"/>
        </w:r>
        <w:r>
          <w:t>65</w:t>
        </w:r>
        <w:r>
          <w:fldChar w:fldCharType="end"/>
        </w:r>
      </w:hyperlink>
    </w:p>
    <w:p>
      <w:pPr>
        <w:pStyle w:val="TOC2"/>
        <w:tabs>
          <w:tab w:val="right" w:leader="dot" w:pos="8306"/>
        </w:tabs>
      </w:pPr>
      <w:hyperlink w:anchor="_Toc7524" w:history="1">
        <w:r>
          <w:rPr>
            <w:rFonts w:ascii="仿宋" w:eastAsia="仿宋" w:hAnsi="仿宋" w:cs="仿宋" w:hint="eastAsia"/>
            <w:lang w:eastAsia="zh-CN"/>
          </w:rPr>
          <w:t>(二)、伦理规范与培训</w:t>
        </w:r>
        <w:r>
          <w:tab/>
        </w:r>
        <w:r>
          <w:fldChar w:fldCharType="begin"/>
        </w:r>
        <w:r>
          <w:instrText xml:space="preserve"> PAGEREF _Toc7524 \h </w:instrText>
        </w:r>
        <w:r>
          <w:fldChar w:fldCharType="separate"/>
        </w:r>
        <w:r>
          <w:t>66</w:t>
        </w:r>
        <w:r>
          <w:fldChar w:fldCharType="end"/>
        </w:r>
      </w:hyperlink>
    </w:p>
    <w:p>
      <w:pPr>
        <w:pStyle w:val="TOC2"/>
        <w:tabs>
          <w:tab w:val="right" w:leader="dot" w:pos="8306"/>
        </w:tabs>
      </w:pPr>
      <w:hyperlink w:anchor="_Toc8750" w:history="1">
        <w:r>
          <w:rPr>
            <w:rFonts w:ascii="仿宋" w:eastAsia="仿宋" w:hAnsi="仿宋" w:cs="仿宋" w:hint="eastAsia"/>
            <w:lang w:eastAsia="zh-CN"/>
          </w:rPr>
          <w:t>(三)、合规风险评估</w:t>
        </w:r>
        <w:r>
          <w:tab/>
        </w:r>
        <w:r>
          <w:fldChar w:fldCharType="begin"/>
        </w:r>
        <w:r>
          <w:instrText xml:space="preserve"> PAGEREF _Toc8750 \h </w:instrText>
        </w:r>
        <w:r>
          <w:fldChar w:fldCharType="separate"/>
        </w:r>
        <w:r>
          <w:t>67</w:t>
        </w:r>
        <w:r>
          <w:fldChar w:fldCharType="end"/>
        </w:r>
      </w:hyperlink>
    </w:p>
    <w:p>
      <w:pPr>
        <w:pStyle w:val="TOC2"/>
        <w:tabs>
          <w:tab w:val="right" w:leader="dot" w:pos="8306"/>
        </w:tabs>
      </w:pPr>
      <w:hyperlink w:anchor="_Toc29936" w:history="1">
        <w:r>
          <w:rPr>
            <w:rFonts w:ascii="仿宋" w:eastAsia="仿宋" w:hAnsi="仿宋" w:cs="仿宋" w:hint="eastAsia"/>
            <w:lang w:eastAsia="zh-CN"/>
          </w:rPr>
          <w:t>(四)、合规监督与执行</w:t>
        </w:r>
        <w:r>
          <w:tab/>
        </w:r>
        <w:r>
          <w:fldChar w:fldCharType="begin"/>
        </w:r>
        <w:r>
          <w:instrText xml:space="preserve"> PAGEREF _Toc29936 \h </w:instrText>
        </w:r>
        <w:r>
          <w:fldChar w:fldCharType="separate"/>
        </w:r>
        <w:r>
          <w:t>68</w:t>
        </w:r>
        <w:r>
          <w:fldChar w:fldCharType="end"/>
        </w:r>
      </w:hyperlink>
    </w:p>
    <w:p>
      <w:pPr>
        <w:pStyle w:val="TOC1"/>
        <w:tabs>
          <w:tab w:val="right" w:leader="dot" w:pos="8306"/>
        </w:tabs>
      </w:pPr>
      <w:hyperlink w:anchor="_Toc5494" w:history="1">
        <w:r>
          <w:rPr>
            <w:rFonts w:ascii="仿宋" w:eastAsia="仿宋" w:hAnsi="仿宋" w:cs="仿宋" w:hint="eastAsia"/>
            <w:lang w:eastAsia="zh-CN"/>
          </w:rPr>
          <w:t>十四、人力资源管理与开发</w:t>
        </w:r>
        <w:r>
          <w:tab/>
        </w:r>
        <w:r>
          <w:fldChar w:fldCharType="begin"/>
        </w:r>
        <w:r>
          <w:instrText xml:space="preserve"> PAGEREF _Toc5494 \h </w:instrText>
        </w:r>
        <w:r>
          <w:fldChar w:fldCharType="separate"/>
        </w:r>
        <w:r>
          <w:t>69</w:t>
        </w:r>
        <w:r>
          <w:fldChar w:fldCharType="end"/>
        </w:r>
      </w:hyperlink>
    </w:p>
    <w:p>
      <w:pPr>
        <w:pStyle w:val="TOC2"/>
        <w:tabs>
          <w:tab w:val="right" w:leader="dot" w:pos="8306"/>
        </w:tabs>
      </w:pPr>
      <w:hyperlink w:anchor="_Toc29937" w:history="1">
        <w:r>
          <w:rPr>
            <w:rFonts w:ascii="仿宋" w:eastAsia="仿宋" w:hAnsi="仿宋" w:cs="仿宋" w:hint="eastAsia"/>
            <w:lang w:eastAsia="zh-CN"/>
          </w:rPr>
          <w:t>(一)、人力资源规划</w:t>
        </w:r>
        <w:r>
          <w:tab/>
        </w:r>
        <w:r>
          <w:fldChar w:fldCharType="begin"/>
        </w:r>
        <w:r>
          <w:instrText xml:space="preserve"> PAGEREF _Toc29937 \h </w:instrText>
        </w:r>
        <w:r>
          <w:fldChar w:fldCharType="separate"/>
        </w:r>
        <w:r>
          <w:t>69</w:t>
        </w:r>
        <w:r>
          <w:fldChar w:fldCharType="end"/>
        </w:r>
      </w:hyperlink>
    </w:p>
    <w:p>
      <w:pPr>
        <w:pStyle w:val="TOC2"/>
        <w:tabs>
          <w:tab w:val="right" w:leader="dot" w:pos="8306"/>
        </w:tabs>
      </w:pPr>
      <w:hyperlink w:anchor="_Toc12557" w:history="1">
        <w:r>
          <w:rPr>
            <w:rFonts w:ascii="仿宋" w:eastAsia="仿宋" w:hAnsi="仿宋" w:cs="仿宋" w:hint="eastAsia"/>
            <w:lang w:eastAsia="zh-CN"/>
          </w:rPr>
          <w:t>(二)、人力资源开发与培训</w:t>
        </w:r>
        <w:r>
          <w:tab/>
        </w:r>
        <w:r>
          <w:fldChar w:fldCharType="begin"/>
        </w:r>
        <w:r>
          <w:instrText xml:space="preserve"> PAGEREF _Toc12557 \h </w:instrText>
        </w:r>
        <w:r>
          <w:fldChar w:fldCharType="separate"/>
        </w:r>
        <w:r>
          <w:t>71</w:t>
        </w:r>
        <w:r>
          <w:fldChar w:fldCharType="end"/>
        </w:r>
      </w:hyperlink>
    </w:p>
    <w:p>
      <w:pPr>
        <w:pStyle w:val="TOC1"/>
        <w:tabs>
          <w:tab w:val="right" w:leader="dot" w:pos="8306"/>
        </w:tabs>
      </w:pPr>
      <w:hyperlink w:anchor="_Toc21505" w:history="1">
        <w:r>
          <w:rPr>
            <w:rFonts w:ascii="仿宋" w:eastAsia="仿宋" w:hAnsi="仿宋" w:cs="仿宋" w:hint="eastAsia"/>
            <w:lang w:eastAsia="zh-CN"/>
          </w:rPr>
          <w:t>十五、知识产权管理与保护</w:t>
        </w:r>
        <w:r>
          <w:tab/>
        </w:r>
        <w:r>
          <w:fldChar w:fldCharType="begin"/>
        </w:r>
        <w:r>
          <w:instrText xml:space="preserve"> PAGEREF _Toc21505 \h </w:instrText>
        </w:r>
        <w:r>
          <w:fldChar w:fldCharType="separate"/>
        </w:r>
        <w:r>
          <w:t>73</w:t>
        </w:r>
        <w:r>
          <w:fldChar w:fldCharType="end"/>
        </w:r>
      </w:hyperlink>
    </w:p>
    <w:p>
      <w:pPr>
        <w:pStyle w:val="TOC2"/>
        <w:tabs>
          <w:tab w:val="right" w:leader="dot" w:pos="8306"/>
        </w:tabs>
      </w:pPr>
      <w:hyperlink w:anchor="_Toc28794" w:history="1">
        <w:r>
          <w:rPr>
            <w:rFonts w:ascii="仿宋" w:eastAsia="仿宋" w:hAnsi="仿宋" w:cs="仿宋" w:hint="eastAsia"/>
            <w:lang w:eastAsia="zh-CN"/>
          </w:rPr>
          <w:t>(一)、知识产权管理体系建设</w:t>
        </w:r>
        <w:r>
          <w:tab/>
        </w:r>
        <w:r>
          <w:fldChar w:fldCharType="begin"/>
        </w:r>
        <w:r>
          <w:instrText xml:space="preserve"> PAGEREF _Toc28794 \h </w:instrText>
        </w:r>
        <w:r>
          <w:fldChar w:fldCharType="separate"/>
        </w:r>
        <w:r>
          <w:t>73</w:t>
        </w:r>
        <w:r>
          <w:fldChar w:fldCharType="end"/>
        </w:r>
      </w:hyperlink>
    </w:p>
    <w:p>
      <w:pPr>
        <w:pStyle w:val="TOC2"/>
        <w:tabs>
          <w:tab w:val="right" w:leader="dot" w:pos="8306"/>
        </w:tabs>
      </w:pPr>
      <w:hyperlink w:anchor="_Toc10626" w:history="1">
        <w:r>
          <w:rPr>
            <w:rFonts w:ascii="仿宋" w:eastAsia="仿宋" w:hAnsi="仿宋" w:cs="仿宋" w:hint="eastAsia"/>
            <w:lang w:eastAsia="zh-CN"/>
          </w:rPr>
          <w:t>(二)、知识产权保护措施</w:t>
        </w:r>
        <w:r>
          <w:tab/>
        </w:r>
        <w:r>
          <w:fldChar w:fldCharType="begin"/>
        </w:r>
        <w:r>
          <w:instrText xml:space="preserve"> PAGEREF _Toc10626 \h </w:instrText>
        </w:r>
        <w:r>
          <w:fldChar w:fldCharType="separate"/>
        </w:r>
        <w:r>
          <w:t>74</w:t>
        </w:r>
        <w:r>
          <w:fldChar w:fldCharType="end"/>
        </w:r>
      </w:hyperlink>
    </w:p>
    <w:p>
      <w:pPr>
        <w:pStyle w:val="TOC1"/>
        <w:tabs>
          <w:tab w:val="right" w:leader="dot" w:pos="8306"/>
        </w:tabs>
      </w:pPr>
      <w:hyperlink w:anchor="_Toc14276" w:history="1">
        <w:r>
          <w:rPr>
            <w:rFonts w:ascii="仿宋" w:eastAsia="仿宋" w:hAnsi="仿宋" w:cs="仿宋" w:hint="eastAsia"/>
            <w:lang w:eastAsia="zh-CN"/>
          </w:rPr>
          <w:t>十六、创新驱动与持续发展</w:t>
        </w:r>
        <w:r>
          <w:tab/>
        </w:r>
        <w:r>
          <w:fldChar w:fldCharType="begin"/>
        </w:r>
        <w:r>
          <w:instrText xml:space="preserve"> PAGEREF _Toc14276 \h </w:instrText>
        </w:r>
        <w:r>
          <w:fldChar w:fldCharType="separate"/>
        </w:r>
        <w:r>
          <w:t>76</w:t>
        </w:r>
        <w:r>
          <w:fldChar w:fldCharType="end"/>
        </w:r>
      </w:hyperlink>
    </w:p>
    <w:p>
      <w:pPr>
        <w:pStyle w:val="TOC2"/>
        <w:tabs>
          <w:tab w:val="right" w:leader="dot" w:pos="8306"/>
        </w:tabs>
      </w:pPr>
      <w:hyperlink w:anchor="_Toc29404" w:history="1">
        <w:r>
          <w:rPr>
            <w:rFonts w:ascii="仿宋" w:eastAsia="仿宋" w:hAnsi="仿宋" w:cs="仿宋" w:hint="eastAsia"/>
            <w:lang w:eastAsia="zh-CN"/>
          </w:rPr>
          <w:t>(一)、创新驱动战略实施</w:t>
        </w:r>
        <w:r>
          <w:tab/>
        </w:r>
        <w:r>
          <w:fldChar w:fldCharType="begin"/>
        </w:r>
        <w:r>
          <w:instrText xml:space="preserve"> PAGEREF _Toc29404 \h </w:instrText>
        </w:r>
        <w:r>
          <w:fldChar w:fldCharType="separate"/>
        </w:r>
        <w:r>
          <w:t>76</w:t>
        </w:r>
        <w:r>
          <w:fldChar w:fldCharType="end"/>
        </w:r>
      </w:hyperlink>
    </w:p>
    <w:p>
      <w:pPr>
        <w:pStyle w:val="TOC2"/>
        <w:tabs>
          <w:tab w:val="right" w:leader="dot" w:pos="8306"/>
        </w:tabs>
      </w:pPr>
      <w:hyperlink w:anchor="_Toc6700" w:history="1">
        <w:r>
          <w:rPr>
            <w:rFonts w:ascii="仿宋" w:eastAsia="仿宋" w:hAnsi="仿宋" w:cs="仿宋" w:hint="eastAsia"/>
            <w:lang w:eastAsia="zh-CN"/>
          </w:rPr>
          <w:t>(二)、持续发展路径探索</w:t>
        </w:r>
        <w:r>
          <w:tab/>
        </w:r>
        <w:r>
          <w:fldChar w:fldCharType="begin"/>
        </w:r>
        <w:r>
          <w:instrText xml:space="preserve"> PAGEREF _Toc6700 \h </w:instrText>
        </w:r>
        <w:r>
          <w:fldChar w:fldCharType="separate"/>
        </w:r>
        <w:r>
          <w:t>77</w:t>
        </w:r>
        <w:r>
          <w:fldChar w:fldCharType="end"/>
        </w:r>
      </w:hyperlink>
    </w:p>
    <w:p>
      <w:pPr>
        <w:pStyle w:val="TOC1"/>
        <w:tabs>
          <w:tab w:val="right" w:leader="dot" w:pos="8306"/>
        </w:tabs>
      </w:pPr>
      <w:hyperlink w:anchor="_Toc15329" w:history="1">
        <w:r>
          <w:rPr>
            <w:rFonts w:ascii="仿宋" w:eastAsia="仿宋" w:hAnsi="仿宋" w:cs="仿宋" w:hint="eastAsia"/>
            <w:lang w:eastAsia="zh-CN"/>
          </w:rPr>
          <w:t>十七、设施与设备管理</w:t>
        </w:r>
        <w:r>
          <w:tab/>
        </w:r>
        <w:r>
          <w:fldChar w:fldCharType="begin"/>
        </w:r>
        <w:r>
          <w:instrText xml:space="preserve"> PAGEREF _Toc15329 \h </w:instrText>
        </w:r>
        <w:r>
          <w:fldChar w:fldCharType="separate"/>
        </w:r>
        <w:r>
          <w:t>81</w:t>
        </w:r>
        <w:r>
          <w:fldChar w:fldCharType="end"/>
        </w:r>
      </w:hyperlink>
    </w:p>
    <w:p>
      <w:pPr>
        <w:pStyle w:val="TOC2"/>
        <w:tabs>
          <w:tab w:val="right" w:leader="dot" w:pos="8306"/>
        </w:tabs>
      </w:pPr>
      <w:hyperlink w:anchor="_Toc27528" w:history="1">
        <w:r>
          <w:rPr>
            <w:rFonts w:ascii="仿宋" w:eastAsia="仿宋" w:hAnsi="仿宋" w:cs="仿宋" w:hint="eastAsia"/>
            <w:lang w:eastAsia="zh-CN"/>
          </w:rPr>
          <w:t>(一)、设施规划与配置</w:t>
        </w:r>
        <w:r>
          <w:tab/>
        </w:r>
        <w:r>
          <w:fldChar w:fldCharType="begin"/>
        </w:r>
        <w:r>
          <w:instrText xml:space="preserve"> PAGEREF _Toc27528 \h </w:instrText>
        </w:r>
        <w:r>
          <w:fldChar w:fldCharType="separate"/>
        </w:r>
        <w:r>
          <w:t>81</w:t>
        </w:r>
        <w:r>
          <w:fldChar w:fldCharType="end"/>
        </w:r>
      </w:hyperlink>
    </w:p>
    <w:p>
      <w:pPr>
        <w:pStyle w:val="TOC2"/>
        <w:tabs>
          <w:tab w:val="right" w:leader="dot" w:pos="8306"/>
        </w:tabs>
      </w:pPr>
      <w:hyperlink w:anchor="_Toc19247" w:history="1">
        <w:r>
          <w:rPr>
            <w:rFonts w:ascii="仿宋" w:eastAsia="仿宋" w:hAnsi="仿宋" w:cs="仿宋" w:hint="eastAsia"/>
            <w:lang w:eastAsia="zh-CN"/>
          </w:rPr>
          <w:t>(二)、设备采购与维护管理</w:t>
        </w:r>
        <w:r>
          <w:tab/>
        </w:r>
        <w:r>
          <w:fldChar w:fldCharType="begin"/>
        </w:r>
        <w:r>
          <w:instrText xml:space="preserve"> PAGEREF _Toc19247 \h </w:instrText>
        </w:r>
        <w:r>
          <w:fldChar w:fldCharType="separate"/>
        </w:r>
        <w:r>
          <w:t>82</w:t>
        </w:r>
        <w:r>
          <w:fldChar w:fldCharType="end"/>
        </w:r>
      </w:hyperlink>
    </w:p>
    <w:p>
      <w:pPr>
        <w:pStyle w:val="TOC2"/>
        <w:tabs>
          <w:tab w:val="right" w:leader="dot" w:pos="8306"/>
        </w:tabs>
      </w:pPr>
      <w:hyperlink w:anchor="_Toc6547" w:history="1">
        <w:r>
          <w:rPr>
            <w:rFonts w:ascii="仿宋" w:eastAsia="仿宋" w:hAnsi="仿宋" w:cs="仿宋" w:hint="eastAsia"/>
            <w:lang w:eastAsia="zh-CN"/>
          </w:rPr>
          <w:t>(三)、设施设备升级策略</w:t>
        </w:r>
        <w:r>
          <w:tab/>
        </w:r>
        <w:r>
          <w:fldChar w:fldCharType="begin"/>
        </w:r>
        <w:r>
          <w:instrText xml:space="preserve"> PAGEREF _Toc6547 \h </w:instrText>
        </w:r>
        <w:r>
          <w:fldChar w:fldCharType="separate"/>
        </w:r>
        <w:r>
          <w:t>83</w:t>
        </w:r>
        <w:r>
          <w:fldChar w:fldCharType="end"/>
        </w:r>
      </w:hyperlink>
    </w:p>
    <w:p>
      <w:pPr>
        <w:pStyle w:val="TOC1"/>
        <w:tabs>
          <w:tab w:val="right" w:leader="dot" w:pos="8306"/>
        </w:tabs>
      </w:pPr>
      <w:hyperlink w:anchor="_Toc31433" w:history="1">
        <w:r>
          <w:rPr>
            <w:rFonts w:ascii="仿宋" w:eastAsia="仿宋" w:hAnsi="仿宋" w:cs="仿宋" w:hint="eastAsia"/>
            <w:lang w:eastAsia="zh-CN"/>
          </w:rPr>
          <w:t>十八、法律法规与政策遵循</w:t>
        </w:r>
        <w:r>
          <w:tab/>
        </w:r>
        <w:r>
          <w:fldChar w:fldCharType="begin"/>
        </w:r>
        <w:r>
          <w:instrText xml:space="preserve"> PAGEREF _Toc31433 \h </w:instrText>
        </w:r>
        <w:r>
          <w:fldChar w:fldCharType="separate"/>
        </w:r>
        <w:r>
          <w:t>84</w:t>
        </w:r>
        <w:r>
          <w:fldChar w:fldCharType="end"/>
        </w:r>
      </w:hyperlink>
    </w:p>
    <w:p>
      <w:pPr>
        <w:pStyle w:val="TOC2"/>
        <w:tabs>
          <w:tab w:val="right" w:leader="dot" w:pos="8306"/>
        </w:tabs>
      </w:pPr>
      <w:hyperlink w:anchor="_Toc29878" w:history="1">
        <w:r>
          <w:rPr>
            <w:rFonts w:ascii="仿宋" w:eastAsia="仿宋" w:hAnsi="仿宋" w:cs="仿宋" w:hint="eastAsia"/>
            <w:lang w:eastAsia="zh-CN"/>
          </w:rPr>
          <w:t>(一)、法律法规遵守</w:t>
        </w:r>
        <w:r>
          <w:tab/>
        </w:r>
        <w:r>
          <w:fldChar w:fldCharType="begin"/>
        </w:r>
        <w:r>
          <w:instrText xml:space="preserve"> PAGEREF _Toc29878 \h </w:instrText>
        </w:r>
        <w:r>
          <w:fldChar w:fldCharType="separate"/>
        </w:r>
        <w:r>
          <w:t>84</w:t>
        </w:r>
        <w:r>
          <w:fldChar w:fldCharType="end"/>
        </w:r>
      </w:hyperlink>
    </w:p>
    <w:p>
      <w:pPr>
        <w:pStyle w:val="TOC2"/>
        <w:tabs>
          <w:tab w:val="right" w:leader="dot" w:pos="8306"/>
        </w:tabs>
      </w:pPr>
      <w:hyperlink w:anchor="_Toc26165" w:history="1">
        <w:r>
          <w:rPr>
            <w:rFonts w:ascii="仿宋" w:eastAsia="仿宋" w:hAnsi="仿宋" w:cs="仿宋" w:hint="eastAsia"/>
            <w:lang w:eastAsia="zh-CN"/>
          </w:rPr>
          <w:t>(二)、政策导向与利用</w:t>
        </w:r>
        <w:r>
          <w:tab/>
        </w:r>
        <w:r>
          <w:fldChar w:fldCharType="begin"/>
        </w:r>
        <w:r>
          <w:instrText xml:space="preserve"> PAGEREF _Toc26165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94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454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直接收益：假设储藏盒项目的产品或服务年销售收入为XX万元。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7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若储藏盒项目成功推广新型环保产品，比如采用可回收材料的包装，可能会激发消费者对可持续产品的需求。这种需求的增长可能迫使整个行业转向更环保的产品设计和生产方法。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89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80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储藏盒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储藏盒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储藏盒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581"/>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3084"/>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一、储藏盒项目的技术资源开发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二、储藏盒项目的人力资源管理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储藏盒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三、储藏盒项目的资金资源筹措与优化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储藏盒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9293"/>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储藏盒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储藏盒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储藏盒项目的目标是确保资源被充分利用，从而提高整体运营效率，增强市场竞争力，并支持项目的长期可持续发展。项目的成功不仅取决于资源的充分利用，还依赖于团队协作、创新驱动和精明的财务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https://d.book118.com/447102034125006040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805A2E"/>
    <w:rsid w:val="51805A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710203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2024-02-03T07:13:00Z</dcterms:created>
  <dcterms:modified xsi:type="dcterms:W3CDTF">2024-02-03T07:14:15Z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387172A652904592A60DCDAC167D74CE_11</vt:lpwstr>
  </property>
  <property fmtid="{D5CDD505-2E9C-101B-9397-08002B2CF9AE}" pid="3" name="KSOProductBuildVer">
    <vt:lpwstr>2052-12.1.0.16250</vt:lpwstr>
  </property>
</Properties>
</file>