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细胞学诊断项目建设方案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82" w:history="1">
        <w:r>
          <w:rPr>
            <w:rFonts w:ascii="仿宋" w:eastAsia="仿宋" w:hAnsi="仿宋" w:cs="仿宋" w:hint="eastAsia"/>
            <w:lang w:eastAsia="zh-CN"/>
          </w:rPr>
          <w:t>前言</w:t>
        </w:r>
        <w:r>
          <w:tab/>
        </w:r>
        <w:r>
          <w:fldChar w:fldCharType="begin"/>
        </w:r>
        <w:r>
          <w:instrText xml:space="preserve"> PAGEREF _Toc21182 \h </w:instrText>
        </w:r>
        <w:r>
          <w:fldChar w:fldCharType="separate"/>
        </w:r>
        <w:r>
          <w:t>3</w:t>
        </w:r>
        <w:r>
          <w:fldChar w:fldCharType="end"/>
        </w:r>
      </w:hyperlink>
    </w:p>
    <w:p>
      <w:pPr>
        <w:pStyle w:val="TOC1"/>
        <w:tabs>
          <w:tab w:val="right" w:leader="dot" w:pos="8306"/>
        </w:tabs>
      </w:pPr>
      <w:hyperlink w:anchor="_Toc1723" w:history="1">
        <w:r>
          <w:rPr>
            <w:rFonts w:ascii="仿宋" w:eastAsia="仿宋" w:hAnsi="仿宋" w:cs="仿宋" w:hint="eastAsia"/>
            <w:lang w:eastAsia="zh-CN"/>
          </w:rPr>
          <w:t>一、项目监理与质量保证</w:t>
        </w:r>
        <w:r>
          <w:tab/>
        </w:r>
        <w:r>
          <w:fldChar w:fldCharType="begin"/>
        </w:r>
        <w:r>
          <w:instrText xml:space="preserve"> PAGEREF _Toc1723 \h </w:instrText>
        </w:r>
        <w:r>
          <w:fldChar w:fldCharType="separate"/>
        </w:r>
        <w:r>
          <w:t>3</w:t>
        </w:r>
        <w:r>
          <w:fldChar w:fldCharType="end"/>
        </w:r>
      </w:hyperlink>
    </w:p>
    <w:p>
      <w:pPr>
        <w:pStyle w:val="TOC2"/>
        <w:tabs>
          <w:tab w:val="right" w:leader="dot" w:pos="8306"/>
        </w:tabs>
      </w:pPr>
      <w:hyperlink w:anchor="_Toc29308" w:history="1">
        <w:r>
          <w:rPr>
            <w:rFonts w:ascii="仿宋" w:eastAsia="仿宋" w:hAnsi="仿宋" w:cs="仿宋" w:hint="eastAsia"/>
            <w:lang w:eastAsia="zh-CN"/>
          </w:rPr>
          <w:t>(一)、监理体系构建</w:t>
        </w:r>
        <w:r>
          <w:tab/>
        </w:r>
        <w:r>
          <w:fldChar w:fldCharType="begin"/>
        </w:r>
        <w:r>
          <w:instrText xml:space="preserve"> PAGEREF _Toc29308 \h </w:instrText>
        </w:r>
        <w:r>
          <w:fldChar w:fldCharType="separate"/>
        </w:r>
        <w:r>
          <w:t>3</w:t>
        </w:r>
        <w:r>
          <w:fldChar w:fldCharType="end"/>
        </w:r>
      </w:hyperlink>
    </w:p>
    <w:p>
      <w:pPr>
        <w:pStyle w:val="TOC2"/>
        <w:tabs>
          <w:tab w:val="right" w:leader="dot" w:pos="8306"/>
        </w:tabs>
      </w:pPr>
      <w:hyperlink w:anchor="_Toc28736" w:history="1">
        <w:r>
          <w:rPr>
            <w:rFonts w:ascii="仿宋" w:eastAsia="仿宋" w:hAnsi="仿宋" w:cs="仿宋" w:hint="eastAsia"/>
            <w:lang w:eastAsia="zh-CN"/>
          </w:rPr>
          <w:t>(二)、质量保证体系实施</w:t>
        </w:r>
        <w:r>
          <w:tab/>
        </w:r>
        <w:r>
          <w:fldChar w:fldCharType="begin"/>
        </w:r>
        <w:r>
          <w:instrText xml:space="preserve"> PAGEREF _Toc28736 \h </w:instrText>
        </w:r>
        <w:r>
          <w:fldChar w:fldCharType="separate"/>
        </w:r>
        <w:r>
          <w:t>4</w:t>
        </w:r>
        <w:r>
          <w:fldChar w:fldCharType="end"/>
        </w:r>
      </w:hyperlink>
    </w:p>
    <w:p>
      <w:pPr>
        <w:pStyle w:val="TOC2"/>
        <w:tabs>
          <w:tab w:val="right" w:leader="dot" w:pos="8306"/>
        </w:tabs>
      </w:pPr>
      <w:hyperlink w:anchor="_Toc27470" w:history="1">
        <w:r>
          <w:rPr>
            <w:rFonts w:ascii="仿宋" w:eastAsia="仿宋" w:hAnsi="仿宋" w:cs="仿宋" w:hint="eastAsia"/>
            <w:lang w:eastAsia="zh-CN"/>
          </w:rPr>
          <w:t>(三)、监理与质量控制流程</w:t>
        </w:r>
        <w:r>
          <w:tab/>
        </w:r>
        <w:r>
          <w:fldChar w:fldCharType="begin"/>
        </w:r>
        <w:r>
          <w:instrText xml:space="preserve"> PAGEREF _Toc27470 \h </w:instrText>
        </w:r>
        <w:r>
          <w:fldChar w:fldCharType="separate"/>
        </w:r>
        <w:r>
          <w:t>4</w:t>
        </w:r>
        <w:r>
          <w:fldChar w:fldCharType="end"/>
        </w:r>
      </w:hyperlink>
    </w:p>
    <w:p>
      <w:pPr>
        <w:pStyle w:val="TOC1"/>
        <w:tabs>
          <w:tab w:val="right" w:leader="dot" w:pos="8306"/>
        </w:tabs>
      </w:pPr>
      <w:hyperlink w:anchor="_Toc14019" w:history="1">
        <w:r>
          <w:rPr>
            <w:rFonts w:ascii="仿宋" w:eastAsia="仿宋" w:hAnsi="仿宋" w:cs="仿宋" w:hint="eastAsia"/>
            <w:lang w:eastAsia="zh-CN"/>
          </w:rPr>
          <w:t>二、财务管理与成本控制</w:t>
        </w:r>
        <w:r>
          <w:tab/>
        </w:r>
        <w:r>
          <w:fldChar w:fldCharType="begin"/>
        </w:r>
        <w:r>
          <w:instrText xml:space="preserve"> PAGEREF _Toc14019 \h </w:instrText>
        </w:r>
        <w:r>
          <w:fldChar w:fldCharType="separate"/>
        </w:r>
        <w:r>
          <w:t>5</w:t>
        </w:r>
        <w:r>
          <w:fldChar w:fldCharType="end"/>
        </w:r>
      </w:hyperlink>
    </w:p>
    <w:p>
      <w:pPr>
        <w:pStyle w:val="TOC2"/>
        <w:tabs>
          <w:tab w:val="right" w:leader="dot" w:pos="8306"/>
        </w:tabs>
      </w:pPr>
      <w:hyperlink w:anchor="_Toc4468" w:history="1">
        <w:r>
          <w:rPr>
            <w:rFonts w:ascii="仿宋" w:eastAsia="仿宋" w:hAnsi="仿宋" w:cs="仿宋" w:hint="eastAsia"/>
            <w:lang w:eastAsia="zh-CN"/>
          </w:rPr>
          <w:t>(一)、财务管理体系建设</w:t>
        </w:r>
        <w:r>
          <w:tab/>
        </w:r>
        <w:r>
          <w:fldChar w:fldCharType="begin"/>
        </w:r>
        <w:r>
          <w:instrText xml:space="preserve"> PAGEREF _Toc4468 \h </w:instrText>
        </w:r>
        <w:r>
          <w:fldChar w:fldCharType="separate"/>
        </w:r>
        <w:r>
          <w:t>5</w:t>
        </w:r>
        <w:r>
          <w:fldChar w:fldCharType="end"/>
        </w:r>
      </w:hyperlink>
    </w:p>
    <w:p>
      <w:pPr>
        <w:pStyle w:val="TOC2"/>
        <w:tabs>
          <w:tab w:val="right" w:leader="dot" w:pos="8306"/>
        </w:tabs>
      </w:pPr>
      <w:hyperlink w:anchor="_Toc12641" w:history="1">
        <w:r>
          <w:rPr>
            <w:rFonts w:ascii="仿宋" w:eastAsia="仿宋" w:hAnsi="仿宋" w:cs="仿宋" w:hint="eastAsia"/>
            <w:lang w:eastAsia="zh-CN"/>
          </w:rPr>
          <w:t>(二)、成本控制措施</w:t>
        </w:r>
        <w:r>
          <w:tab/>
        </w:r>
        <w:r>
          <w:fldChar w:fldCharType="begin"/>
        </w:r>
        <w:r>
          <w:instrText xml:space="preserve"> PAGEREF _Toc12641 \h </w:instrText>
        </w:r>
        <w:r>
          <w:fldChar w:fldCharType="separate"/>
        </w:r>
        <w:r>
          <w:t>6</w:t>
        </w:r>
        <w:r>
          <w:fldChar w:fldCharType="end"/>
        </w:r>
      </w:hyperlink>
    </w:p>
    <w:p>
      <w:pPr>
        <w:pStyle w:val="TOC1"/>
        <w:tabs>
          <w:tab w:val="right" w:leader="dot" w:pos="8306"/>
        </w:tabs>
      </w:pPr>
      <w:hyperlink w:anchor="_Toc19466" w:history="1">
        <w:r>
          <w:rPr>
            <w:rFonts w:ascii="仿宋" w:eastAsia="仿宋" w:hAnsi="仿宋" w:cs="仿宋" w:hint="eastAsia"/>
            <w:lang w:eastAsia="zh-CN"/>
          </w:rPr>
          <w:t>三、项目选址研究</w:t>
        </w:r>
        <w:r>
          <w:tab/>
        </w:r>
        <w:r>
          <w:fldChar w:fldCharType="begin"/>
        </w:r>
        <w:r>
          <w:instrText xml:space="preserve"> PAGEREF _Toc19466 \h </w:instrText>
        </w:r>
        <w:r>
          <w:fldChar w:fldCharType="separate"/>
        </w:r>
        <w:r>
          <w:t>7</w:t>
        </w:r>
        <w:r>
          <w:fldChar w:fldCharType="end"/>
        </w:r>
      </w:hyperlink>
    </w:p>
    <w:p>
      <w:pPr>
        <w:pStyle w:val="TOC2"/>
        <w:tabs>
          <w:tab w:val="right" w:leader="dot" w:pos="8306"/>
        </w:tabs>
      </w:pPr>
      <w:hyperlink w:anchor="_Toc11630" w:history="1">
        <w:r>
          <w:rPr>
            <w:rFonts w:ascii="仿宋" w:eastAsia="仿宋" w:hAnsi="仿宋" w:cs="仿宋" w:hint="eastAsia"/>
            <w:lang w:eastAsia="zh-CN"/>
          </w:rPr>
          <w:t>(一)、项目选址原则</w:t>
        </w:r>
        <w:r>
          <w:tab/>
        </w:r>
        <w:r>
          <w:fldChar w:fldCharType="begin"/>
        </w:r>
        <w:r>
          <w:instrText xml:space="preserve"> PAGEREF _Toc11630 \h </w:instrText>
        </w:r>
        <w:r>
          <w:fldChar w:fldCharType="separate"/>
        </w:r>
        <w:r>
          <w:t>7</w:t>
        </w:r>
        <w:r>
          <w:fldChar w:fldCharType="end"/>
        </w:r>
      </w:hyperlink>
    </w:p>
    <w:p>
      <w:pPr>
        <w:pStyle w:val="TOC2"/>
        <w:tabs>
          <w:tab w:val="right" w:leader="dot" w:pos="8306"/>
        </w:tabs>
      </w:pPr>
      <w:hyperlink w:anchor="_Toc21270" w:history="1">
        <w:r>
          <w:rPr>
            <w:rFonts w:ascii="仿宋" w:eastAsia="仿宋" w:hAnsi="仿宋" w:cs="仿宋" w:hint="eastAsia"/>
            <w:lang w:eastAsia="zh-CN"/>
          </w:rPr>
          <w:t>(二)、项目选址</w:t>
        </w:r>
        <w:r>
          <w:tab/>
        </w:r>
        <w:r>
          <w:fldChar w:fldCharType="begin"/>
        </w:r>
        <w:r>
          <w:instrText xml:space="preserve"> PAGEREF _Toc21270 \h </w:instrText>
        </w:r>
        <w:r>
          <w:fldChar w:fldCharType="separate"/>
        </w:r>
        <w:r>
          <w:t>11</w:t>
        </w:r>
        <w:r>
          <w:fldChar w:fldCharType="end"/>
        </w:r>
      </w:hyperlink>
    </w:p>
    <w:p>
      <w:pPr>
        <w:pStyle w:val="TOC2"/>
        <w:tabs>
          <w:tab w:val="right" w:leader="dot" w:pos="8306"/>
        </w:tabs>
      </w:pPr>
      <w:hyperlink w:anchor="_Toc10963" w:history="1">
        <w:r>
          <w:rPr>
            <w:rFonts w:ascii="仿宋" w:eastAsia="仿宋" w:hAnsi="仿宋" w:cs="仿宋" w:hint="eastAsia"/>
            <w:lang w:eastAsia="zh-CN"/>
          </w:rPr>
          <w:t>(三)、建设条件分析</w:t>
        </w:r>
        <w:r>
          <w:tab/>
        </w:r>
        <w:r>
          <w:fldChar w:fldCharType="begin"/>
        </w:r>
        <w:r>
          <w:instrText xml:space="preserve"> PAGEREF _Toc10963 \h </w:instrText>
        </w:r>
        <w:r>
          <w:fldChar w:fldCharType="separate"/>
        </w:r>
        <w:r>
          <w:t>13</w:t>
        </w:r>
        <w:r>
          <w:fldChar w:fldCharType="end"/>
        </w:r>
      </w:hyperlink>
    </w:p>
    <w:p>
      <w:pPr>
        <w:pStyle w:val="TOC2"/>
        <w:tabs>
          <w:tab w:val="right" w:leader="dot" w:pos="8306"/>
        </w:tabs>
      </w:pPr>
      <w:hyperlink w:anchor="_Toc5871" w:history="1">
        <w:r>
          <w:rPr>
            <w:rFonts w:ascii="仿宋" w:eastAsia="仿宋" w:hAnsi="仿宋" w:cs="仿宋" w:hint="eastAsia"/>
            <w:lang w:eastAsia="zh-CN"/>
          </w:rPr>
          <w:t>(四)、用地控制指标</w:t>
        </w:r>
        <w:r>
          <w:tab/>
        </w:r>
        <w:r>
          <w:fldChar w:fldCharType="begin"/>
        </w:r>
        <w:r>
          <w:instrText xml:space="preserve"> PAGEREF _Toc5871 \h </w:instrText>
        </w:r>
        <w:r>
          <w:fldChar w:fldCharType="separate"/>
        </w:r>
        <w:r>
          <w:t>14</w:t>
        </w:r>
        <w:r>
          <w:fldChar w:fldCharType="end"/>
        </w:r>
      </w:hyperlink>
    </w:p>
    <w:p>
      <w:pPr>
        <w:pStyle w:val="TOC2"/>
        <w:tabs>
          <w:tab w:val="right" w:leader="dot" w:pos="8306"/>
        </w:tabs>
      </w:pPr>
      <w:hyperlink w:anchor="_Toc20563" w:history="1">
        <w:r>
          <w:rPr>
            <w:rFonts w:ascii="仿宋" w:eastAsia="仿宋" w:hAnsi="仿宋" w:cs="仿宋" w:hint="eastAsia"/>
            <w:lang w:eastAsia="zh-CN"/>
          </w:rPr>
          <w:t>(五)、地总体要求</w:t>
        </w:r>
        <w:r>
          <w:tab/>
        </w:r>
        <w:r>
          <w:fldChar w:fldCharType="begin"/>
        </w:r>
        <w:r>
          <w:instrText xml:space="preserve"> PAGEREF _Toc20563 \h </w:instrText>
        </w:r>
        <w:r>
          <w:fldChar w:fldCharType="separate"/>
        </w:r>
        <w:r>
          <w:t>15</w:t>
        </w:r>
        <w:r>
          <w:fldChar w:fldCharType="end"/>
        </w:r>
      </w:hyperlink>
    </w:p>
    <w:p>
      <w:pPr>
        <w:pStyle w:val="TOC2"/>
        <w:tabs>
          <w:tab w:val="right" w:leader="dot" w:pos="8306"/>
        </w:tabs>
      </w:pPr>
      <w:hyperlink w:anchor="_Toc25581" w:history="1">
        <w:r>
          <w:rPr>
            <w:rFonts w:ascii="仿宋" w:eastAsia="仿宋" w:hAnsi="仿宋" w:cs="仿宋" w:hint="eastAsia"/>
            <w:lang w:eastAsia="zh-CN"/>
          </w:rPr>
          <w:t>(六)、节约用地措施</w:t>
        </w:r>
        <w:r>
          <w:tab/>
        </w:r>
        <w:r>
          <w:fldChar w:fldCharType="begin"/>
        </w:r>
        <w:r>
          <w:instrText xml:space="preserve"> PAGEREF _Toc25581 \h </w:instrText>
        </w:r>
        <w:r>
          <w:fldChar w:fldCharType="separate"/>
        </w:r>
        <w:r>
          <w:t>17</w:t>
        </w:r>
        <w:r>
          <w:fldChar w:fldCharType="end"/>
        </w:r>
      </w:hyperlink>
    </w:p>
    <w:p>
      <w:pPr>
        <w:pStyle w:val="TOC2"/>
        <w:tabs>
          <w:tab w:val="right" w:leader="dot" w:pos="8306"/>
        </w:tabs>
      </w:pPr>
      <w:hyperlink w:anchor="_Toc32516" w:history="1">
        <w:r>
          <w:rPr>
            <w:rFonts w:ascii="仿宋" w:eastAsia="仿宋" w:hAnsi="仿宋" w:cs="仿宋" w:hint="eastAsia"/>
            <w:lang w:eastAsia="zh-CN"/>
          </w:rPr>
          <w:t>(七)、选址综合评价</w:t>
        </w:r>
        <w:r>
          <w:tab/>
        </w:r>
        <w:r>
          <w:fldChar w:fldCharType="begin"/>
        </w:r>
        <w:r>
          <w:instrText xml:space="preserve"> PAGEREF _Toc32516 \h </w:instrText>
        </w:r>
        <w:r>
          <w:fldChar w:fldCharType="separate"/>
        </w:r>
        <w:r>
          <w:t>18</w:t>
        </w:r>
        <w:r>
          <w:fldChar w:fldCharType="end"/>
        </w:r>
      </w:hyperlink>
    </w:p>
    <w:p>
      <w:pPr>
        <w:pStyle w:val="TOC1"/>
        <w:tabs>
          <w:tab w:val="right" w:leader="dot" w:pos="8306"/>
        </w:tabs>
      </w:pPr>
      <w:hyperlink w:anchor="_Toc11391" w:history="1">
        <w:r>
          <w:rPr>
            <w:rFonts w:ascii="仿宋" w:eastAsia="仿宋" w:hAnsi="仿宋" w:cs="仿宋" w:hint="eastAsia"/>
            <w:lang w:eastAsia="zh-CN"/>
          </w:rPr>
          <w:t>四、资源开发及综合利用分析</w:t>
        </w:r>
        <w:r>
          <w:tab/>
        </w:r>
        <w:r>
          <w:fldChar w:fldCharType="begin"/>
        </w:r>
        <w:r>
          <w:instrText xml:space="preserve"> PAGEREF _Toc11391 \h </w:instrText>
        </w:r>
        <w:r>
          <w:fldChar w:fldCharType="separate"/>
        </w:r>
        <w:r>
          <w:t>19</w:t>
        </w:r>
        <w:r>
          <w:fldChar w:fldCharType="end"/>
        </w:r>
      </w:hyperlink>
    </w:p>
    <w:p>
      <w:pPr>
        <w:pStyle w:val="TOC2"/>
        <w:tabs>
          <w:tab w:val="right" w:leader="dot" w:pos="8306"/>
        </w:tabs>
      </w:pPr>
      <w:hyperlink w:anchor="_Toc26238" w:history="1">
        <w:r>
          <w:rPr>
            <w:rFonts w:ascii="仿宋" w:eastAsia="仿宋" w:hAnsi="仿宋" w:cs="仿宋" w:hint="eastAsia"/>
            <w:lang w:eastAsia="zh-CN"/>
          </w:rPr>
          <w:t>(一)、资源开发方案</w:t>
        </w:r>
        <w:r>
          <w:tab/>
        </w:r>
        <w:r>
          <w:fldChar w:fldCharType="begin"/>
        </w:r>
        <w:r>
          <w:instrText xml:space="preserve"> PAGEREF _Toc26238 \h </w:instrText>
        </w:r>
        <w:r>
          <w:fldChar w:fldCharType="separate"/>
        </w:r>
        <w:r>
          <w:t>19</w:t>
        </w:r>
        <w:r>
          <w:fldChar w:fldCharType="end"/>
        </w:r>
      </w:hyperlink>
    </w:p>
    <w:p>
      <w:pPr>
        <w:pStyle w:val="TOC2"/>
        <w:tabs>
          <w:tab w:val="right" w:leader="dot" w:pos="8306"/>
        </w:tabs>
      </w:pPr>
      <w:hyperlink w:anchor="_Toc29984" w:history="1">
        <w:r>
          <w:rPr>
            <w:rFonts w:ascii="仿宋" w:eastAsia="仿宋" w:hAnsi="仿宋" w:cs="仿宋" w:hint="eastAsia"/>
            <w:lang w:eastAsia="zh-CN"/>
          </w:rPr>
          <w:t>(二)、资源利用方案</w:t>
        </w:r>
        <w:r>
          <w:tab/>
        </w:r>
        <w:r>
          <w:fldChar w:fldCharType="begin"/>
        </w:r>
        <w:r>
          <w:instrText xml:space="preserve"> PAGEREF _Toc29984 \h </w:instrText>
        </w:r>
        <w:r>
          <w:fldChar w:fldCharType="separate"/>
        </w:r>
        <w:r>
          <w:t>20</w:t>
        </w:r>
        <w:r>
          <w:fldChar w:fldCharType="end"/>
        </w:r>
      </w:hyperlink>
    </w:p>
    <w:p>
      <w:pPr>
        <w:pStyle w:val="TOC2"/>
        <w:tabs>
          <w:tab w:val="right" w:leader="dot" w:pos="8306"/>
        </w:tabs>
      </w:pPr>
      <w:hyperlink w:anchor="_Toc18316" w:history="1">
        <w:r>
          <w:rPr>
            <w:rFonts w:ascii="仿宋" w:eastAsia="仿宋" w:hAnsi="仿宋" w:cs="仿宋" w:hint="eastAsia"/>
            <w:lang w:eastAsia="zh-CN"/>
          </w:rPr>
          <w:t>(三)、资源节约措施</w:t>
        </w:r>
        <w:r>
          <w:tab/>
        </w:r>
        <w:r>
          <w:fldChar w:fldCharType="begin"/>
        </w:r>
        <w:r>
          <w:instrText xml:space="preserve"> PAGEREF _Toc18316 \h </w:instrText>
        </w:r>
        <w:r>
          <w:fldChar w:fldCharType="separate"/>
        </w:r>
        <w:r>
          <w:t>21</w:t>
        </w:r>
        <w:r>
          <w:fldChar w:fldCharType="end"/>
        </w:r>
      </w:hyperlink>
    </w:p>
    <w:p>
      <w:pPr>
        <w:pStyle w:val="TOC1"/>
        <w:tabs>
          <w:tab w:val="right" w:leader="dot" w:pos="8306"/>
        </w:tabs>
      </w:pPr>
      <w:hyperlink w:anchor="_Toc30912" w:history="1">
        <w:r>
          <w:rPr>
            <w:rFonts w:ascii="仿宋" w:eastAsia="仿宋" w:hAnsi="仿宋" w:cs="仿宋" w:hint="eastAsia"/>
            <w:lang w:eastAsia="zh-CN"/>
          </w:rPr>
          <w:t>五、建设风险评估分析</w:t>
        </w:r>
        <w:r>
          <w:tab/>
        </w:r>
        <w:r>
          <w:fldChar w:fldCharType="begin"/>
        </w:r>
        <w:r>
          <w:instrText xml:space="preserve"> PAGEREF _Toc30912 \h </w:instrText>
        </w:r>
        <w:r>
          <w:fldChar w:fldCharType="separate"/>
        </w:r>
        <w:r>
          <w:t>23</w:t>
        </w:r>
        <w:r>
          <w:fldChar w:fldCharType="end"/>
        </w:r>
      </w:hyperlink>
    </w:p>
    <w:p>
      <w:pPr>
        <w:pStyle w:val="TOC2"/>
        <w:tabs>
          <w:tab w:val="right" w:leader="dot" w:pos="8306"/>
        </w:tabs>
      </w:pPr>
      <w:hyperlink w:anchor="_Toc16744" w:history="1">
        <w:r>
          <w:rPr>
            <w:rFonts w:ascii="仿宋" w:eastAsia="仿宋" w:hAnsi="仿宋" w:cs="仿宋" w:hint="eastAsia"/>
            <w:lang w:eastAsia="zh-CN"/>
          </w:rPr>
          <w:t>(一)、政策风险分析</w:t>
        </w:r>
        <w:r>
          <w:tab/>
        </w:r>
        <w:r>
          <w:fldChar w:fldCharType="begin"/>
        </w:r>
        <w:r>
          <w:instrText xml:space="preserve"> PAGEREF _Toc16744 \h </w:instrText>
        </w:r>
        <w:r>
          <w:fldChar w:fldCharType="separate"/>
        </w:r>
        <w:r>
          <w:t>23</w:t>
        </w:r>
        <w:r>
          <w:fldChar w:fldCharType="end"/>
        </w:r>
      </w:hyperlink>
    </w:p>
    <w:p>
      <w:pPr>
        <w:pStyle w:val="TOC2"/>
        <w:tabs>
          <w:tab w:val="right" w:leader="dot" w:pos="8306"/>
        </w:tabs>
      </w:pPr>
      <w:hyperlink w:anchor="_Toc4504" w:history="1">
        <w:r>
          <w:rPr>
            <w:rFonts w:ascii="仿宋" w:eastAsia="仿宋" w:hAnsi="仿宋" w:cs="仿宋" w:hint="eastAsia"/>
            <w:lang w:eastAsia="zh-CN"/>
          </w:rPr>
          <w:t>(二)、社会风险分析</w:t>
        </w:r>
        <w:r>
          <w:tab/>
        </w:r>
        <w:r>
          <w:fldChar w:fldCharType="begin"/>
        </w:r>
        <w:r>
          <w:instrText xml:space="preserve"> PAGEREF _Toc4504 \h </w:instrText>
        </w:r>
        <w:r>
          <w:fldChar w:fldCharType="separate"/>
        </w:r>
        <w:r>
          <w:t>24</w:t>
        </w:r>
        <w:r>
          <w:fldChar w:fldCharType="end"/>
        </w:r>
      </w:hyperlink>
    </w:p>
    <w:p>
      <w:pPr>
        <w:pStyle w:val="TOC2"/>
        <w:tabs>
          <w:tab w:val="right" w:leader="dot" w:pos="8306"/>
        </w:tabs>
      </w:pPr>
      <w:hyperlink w:anchor="_Toc9665" w:history="1">
        <w:r>
          <w:rPr>
            <w:rFonts w:ascii="仿宋" w:eastAsia="仿宋" w:hAnsi="仿宋" w:cs="仿宋" w:hint="eastAsia"/>
            <w:lang w:eastAsia="zh-CN"/>
          </w:rPr>
          <w:t>(三)、市场风险分析</w:t>
        </w:r>
        <w:r>
          <w:tab/>
        </w:r>
        <w:r>
          <w:fldChar w:fldCharType="begin"/>
        </w:r>
        <w:r>
          <w:instrText xml:space="preserve"> PAGEREF _Toc9665 \h </w:instrText>
        </w:r>
        <w:r>
          <w:fldChar w:fldCharType="separate"/>
        </w:r>
        <w:r>
          <w:t>25</w:t>
        </w:r>
        <w:r>
          <w:fldChar w:fldCharType="end"/>
        </w:r>
      </w:hyperlink>
    </w:p>
    <w:p>
      <w:pPr>
        <w:pStyle w:val="TOC2"/>
        <w:tabs>
          <w:tab w:val="right" w:leader="dot" w:pos="8306"/>
        </w:tabs>
      </w:pPr>
      <w:hyperlink w:anchor="_Toc4487" w:history="1">
        <w:r>
          <w:rPr>
            <w:rFonts w:ascii="仿宋" w:eastAsia="仿宋" w:hAnsi="仿宋" w:cs="仿宋" w:hint="eastAsia"/>
            <w:lang w:eastAsia="zh-CN"/>
          </w:rPr>
          <w:t>(四)、资金风险分析</w:t>
        </w:r>
        <w:r>
          <w:tab/>
        </w:r>
        <w:r>
          <w:fldChar w:fldCharType="begin"/>
        </w:r>
        <w:r>
          <w:instrText xml:space="preserve"> PAGEREF _Toc4487 \h </w:instrText>
        </w:r>
        <w:r>
          <w:fldChar w:fldCharType="separate"/>
        </w:r>
        <w:r>
          <w:t>26</w:t>
        </w:r>
        <w:r>
          <w:fldChar w:fldCharType="end"/>
        </w:r>
      </w:hyperlink>
    </w:p>
    <w:p>
      <w:pPr>
        <w:pStyle w:val="TOC2"/>
        <w:tabs>
          <w:tab w:val="right" w:leader="dot" w:pos="8306"/>
        </w:tabs>
      </w:pPr>
      <w:hyperlink w:anchor="_Toc29222" w:history="1">
        <w:r>
          <w:rPr>
            <w:rFonts w:ascii="仿宋" w:eastAsia="仿宋" w:hAnsi="仿宋" w:cs="仿宋" w:hint="eastAsia"/>
            <w:lang w:eastAsia="zh-CN"/>
          </w:rPr>
          <w:t>(五)、技术风险分析</w:t>
        </w:r>
        <w:r>
          <w:tab/>
        </w:r>
        <w:r>
          <w:fldChar w:fldCharType="begin"/>
        </w:r>
        <w:r>
          <w:instrText xml:space="preserve"> PAGEREF _Toc29222 \h </w:instrText>
        </w:r>
        <w:r>
          <w:fldChar w:fldCharType="separate"/>
        </w:r>
        <w:r>
          <w:t>27</w:t>
        </w:r>
        <w:r>
          <w:fldChar w:fldCharType="end"/>
        </w:r>
      </w:hyperlink>
    </w:p>
    <w:p>
      <w:pPr>
        <w:pStyle w:val="TOC2"/>
        <w:tabs>
          <w:tab w:val="right" w:leader="dot" w:pos="8306"/>
        </w:tabs>
      </w:pPr>
      <w:hyperlink w:anchor="_Toc20069" w:history="1">
        <w:r>
          <w:rPr>
            <w:rFonts w:ascii="仿宋" w:eastAsia="仿宋" w:hAnsi="仿宋" w:cs="仿宋" w:hint="eastAsia"/>
            <w:lang w:eastAsia="zh-CN"/>
          </w:rPr>
          <w:t>(六)、财务风险分析</w:t>
        </w:r>
        <w:r>
          <w:tab/>
        </w:r>
        <w:r>
          <w:fldChar w:fldCharType="begin"/>
        </w:r>
        <w:r>
          <w:instrText xml:space="preserve"> PAGEREF _Toc20069 \h </w:instrText>
        </w:r>
        <w:r>
          <w:fldChar w:fldCharType="separate"/>
        </w:r>
        <w:r>
          <w:t>29</w:t>
        </w:r>
        <w:r>
          <w:fldChar w:fldCharType="end"/>
        </w:r>
      </w:hyperlink>
    </w:p>
    <w:p>
      <w:pPr>
        <w:pStyle w:val="TOC2"/>
        <w:tabs>
          <w:tab w:val="right" w:leader="dot" w:pos="8306"/>
        </w:tabs>
      </w:pPr>
      <w:hyperlink w:anchor="_Toc16773" w:history="1">
        <w:r>
          <w:rPr>
            <w:rFonts w:ascii="仿宋" w:eastAsia="仿宋" w:hAnsi="仿宋" w:cs="仿宋" w:hint="eastAsia"/>
            <w:lang w:eastAsia="zh-CN"/>
          </w:rPr>
          <w:t>(七)、管理风险分析</w:t>
        </w:r>
        <w:r>
          <w:tab/>
        </w:r>
        <w:r>
          <w:fldChar w:fldCharType="begin"/>
        </w:r>
        <w:r>
          <w:instrText xml:space="preserve"> PAGEREF _Toc16773 \h </w:instrText>
        </w:r>
        <w:r>
          <w:fldChar w:fldCharType="separate"/>
        </w:r>
        <w:r>
          <w:t>30</w:t>
        </w:r>
        <w:r>
          <w:fldChar w:fldCharType="end"/>
        </w:r>
      </w:hyperlink>
    </w:p>
    <w:p>
      <w:pPr>
        <w:pStyle w:val="TOC2"/>
        <w:tabs>
          <w:tab w:val="right" w:leader="dot" w:pos="8306"/>
        </w:tabs>
      </w:pPr>
      <w:hyperlink w:anchor="_Toc2550" w:history="1">
        <w:r>
          <w:rPr>
            <w:rFonts w:ascii="仿宋" w:eastAsia="仿宋" w:hAnsi="仿宋" w:cs="仿宋" w:hint="eastAsia"/>
            <w:lang w:eastAsia="zh-CN"/>
          </w:rPr>
          <w:t>(八)、其它风险分析</w:t>
        </w:r>
        <w:r>
          <w:tab/>
        </w:r>
        <w:r>
          <w:fldChar w:fldCharType="begin"/>
        </w:r>
        <w:r>
          <w:instrText xml:space="preserve"> PAGEREF _Toc2550 \h </w:instrText>
        </w:r>
        <w:r>
          <w:fldChar w:fldCharType="separate"/>
        </w:r>
        <w:r>
          <w:t>32</w:t>
        </w:r>
        <w:r>
          <w:fldChar w:fldCharType="end"/>
        </w:r>
      </w:hyperlink>
    </w:p>
    <w:p>
      <w:pPr>
        <w:pStyle w:val="TOC2"/>
        <w:tabs>
          <w:tab w:val="right" w:leader="dot" w:pos="8306"/>
        </w:tabs>
      </w:pPr>
      <w:hyperlink w:anchor="_Toc24288" w:history="1">
        <w:r>
          <w:rPr>
            <w:rFonts w:ascii="仿宋" w:eastAsia="仿宋" w:hAnsi="仿宋" w:cs="仿宋" w:hint="eastAsia"/>
            <w:lang w:eastAsia="zh-CN"/>
          </w:rPr>
          <w:t>(九)、社会影响评估</w:t>
        </w:r>
        <w:r>
          <w:tab/>
        </w:r>
        <w:r>
          <w:fldChar w:fldCharType="begin"/>
        </w:r>
        <w:r>
          <w:instrText xml:space="preserve"> PAGEREF _Toc24288 \h </w:instrText>
        </w:r>
        <w:r>
          <w:fldChar w:fldCharType="separate"/>
        </w:r>
        <w:r>
          <w:t>33</w:t>
        </w:r>
        <w:r>
          <w:fldChar w:fldCharType="end"/>
        </w:r>
      </w:hyperlink>
    </w:p>
    <w:p>
      <w:pPr>
        <w:pStyle w:val="TOC1"/>
        <w:tabs>
          <w:tab w:val="right" w:leader="dot" w:pos="8306"/>
        </w:tabs>
      </w:pPr>
      <w:hyperlink w:anchor="_Toc23134" w:history="1">
        <w:r>
          <w:rPr>
            <w:rFonts w:ascii="仿宋" w:eastAsia="仿宋" w:hAnsi="仿宋" w:cs="仿宋" w:hint="eastAsia"/>
            <w:lang w:eastAsia="zh-CN"/>
          </w:rPr>
          <w:t>六、背景、必要性分析</w:t>
        </w:r>
        <w:r>
          <w:tab/>
        </w:r>
        <w:r>
          <w:fldChar w:fldCharType="begin"/>
        </w:r>
        <w:r>
          <w:instrText xml:space="preserve"> PAGEREF _Toc23134 \h </w:instrText>
        </w:r>
        <w:r>
          <w:fldChar w:fldCharType="separate"/>
        </w:r>
        <w:r>
          <w:t>35</w:t>
        </w:r>
        <w:r>
          <w:fldChar w:fldCharType="end"/>
        </w:r>
      </w:hyperlink>
    </w:p>
    <w:p>
      <w:pPr>
        <w:pStyle w:val="TOC2"/>
        <w:tabs>
          <w:tab w:val="right" w:leader="dot" w:pos="8306"/>
        </w:tabs>
      </w:pPr>
      <w:hyperlink w:anchor="_Toc10851" w:history="1">
        <w:r>
          <w:rPr>
            <w:rFonts w:ascii="仿宋" w:eastAsia="仿宋" w:hAnsi="仿宋" w:cs="仿宋" w:hint="eastAsia"/>
            <w:lang w:eastAsia="zh-CN"/>
          </w:rPr>
          <w:t>(一)、项目建设背景</w:t>
        </w:r>
        <w:r>
          <w:tab/>
        </w:r>
        <w:r>
          <w:fldChar w:fldCharType="begin"/>
        </w:r>
        <w:r>
          <w:instrText xml:space="preserve"> PAGEREF _Toc10851 \h </w:instrText>
        </w:r>
        <w:r>
          <w:fldChar w:fldCharType="separate"/>
        </w:r>
        <w:r>
          <w:t>35</w:t>
        </w:r>
        <w:r>
          <w:fldChar w:fldCharType="end"/>
        </w:r>
      </w:hyperlink>
    </w:p>
    <w:p>
      <w:pPr>
        <w:pStyle w:val="TOC2"/>
        <w:tabs>
          <w:tab w:val="right" w:leader="dot" w:pos="8306"/>
        </w:tabs>
      </w:pPr>
      <w:hyperlink w:anchor="_Toc8004" w:history="1">
        <w:r>
          <w:rPr>
            <w:rFonts w:ascii="仿宋" w:eastAsia="仿宋" w:hAnsi="仿宋" w:cs="仿宋" w:hint="eastAsia"/>
            <w:lang w:eastAsia="zh-CN"/>
          </w:rPr>
          <w:t>(二)、必要性分析</w:t>
        </w:r>
        <w:r>
          <w:tab/>
        </w:r>
        <w:r>
          <w:fldChar w:fldCharType="begin"/>
        </w:r>
        <w:r>
          <w:instrText xml:space="preserve"> PAGEREF _Toc8004 \h </w:instrText>
        </w:r>
        <w:r>
          <w:fldChar w:fldCharType="separate"/>
        </w:r>
        <w:r>
          <w:t>36</w:t>
        </w:r>
        <w:r>
          <w:fldChar w:fldCharType="end"/>
        </w:r>
      </w:hyperlink>
    </w:p>
    <w:p>
      <w:pPr>
        <w:pStyle w:val="TOC2"/>
        <w:tabs>
          <w:tab w:val="right" w:leader="dot" w:pos="8306"/>
        </w:tabs>
      </w:pPr>
      <w:hyperlink w:anchor="_Toc19589" w:history="1">
        <w:r>
          <w:rPr>
            <w:rFonts w:ascii="仿宋" w:eastAsia="仿宋" w:hAnsi="仿宋" w:cs="仿宋" w:hint="eastAsia"/>
            <w:lang w:eastAsia="zh-CN"/>
          </w:rPr>
          <w:t>(三)、项目建设有利条件</w:t>
        </w:r>
        <w:r>
          <w:tab/>
        </w:r>
        <w:r>
          <w:fldChar w:fldCharType="begin"/>
        </w:r>
        <w:r>
          <w:instrText xml:space="preserve"> PAGEREF _Toc19589 \h </w:instrText>
        </w:r>
        <w:r>
          <w:fldChar w:fldCharType="separate"/>
        </w:r>
        <w:r>
          <w:t>38</w:t>
        </w:r>
        <w:r>
          <w:fldChar w:fldCharType="end"/>
        </w:r>
      </w:hyperlink>
    </w:p>
    <w:p>
      <w:pPr>
        <w:pStyle w:val="TOC1"/>
        <w:tabs>
          <w:tab w:val="right" w:leader="dot" w:pos="8306"/>
        </w:tabs>
      </w:pPr>
      <w:hyperlink w:anchor="_Toc12552" w:history="1">
        <w:r>
          <w:rPr>
            <w:rFonts w:ascii="仿宋" w:eastAsia="仿宋" w:hAnsi="仿宋" w:cs="仿宋" w:hint="eastAsia"/>
            <w:lang w:eastAsia="zh-CN"/>
          </w:rPr>
          <w:t>七、环境保护与绿色发展</w:t>
        </w:r>
        <w:r>
          <w:tab/>
        </w:r>
        <w:r>
          <w:fldChar w:fldCharType="begin"/>
        </w:r>
        <w:r>
          <w:instrText xml:space="preserve"> PAGEREF _Toc12552 \h </w:instrText>
        </w:r>
        <w:r>
          <w:fldChar w:fldCharType="separate"/>
        </w:r>
        <w:r>
          <w:t>39</w:t>
        </w:r>
        <w:r>
          <w:fldChar w:fldCharType="end"/>
        </w:r>
      </w:hyperlink>
    </w:p>
    <w:p>
      <w:pPr>
        <w:pStyle w:val="TOC2"/>
        <w:tabs>
          <w:tab w:val="right" w:leader="dot" w:pos="8306"/>
        </w:tabs>
      </w:pPr>
      <w:hyperlink w:anchor="_Toc20187" w:history="1">
        <w:r>
          <w:rPr>
            <w:rFonts w:ascii="仿宋" w:eastAsia="仿宋" w:hAnsi="仿宋" w:cs="仿宋" w:hint="eastAsia"/>
            <w:lang w:eastAsia="zh-CN"/>
          </w:rPr>
          <w:t>(一)、环境保护措施</w:t>
        </w:r>
        <w:r>
          <w:tab/>
        </w:r>
        <w:r>
          <w:fldChar w:fldCharType="begin"/>
        </w:r>
        <w:r>
          <w:instrText xml:space="preserve"> PAGEREF _Toc20187 \h </w:instrText>
        </w:r>
        <w:r>
          <w:fldChar w:fldCharType="separate"/>
        </w:r>
        <w:r>
          <w:t>39</w:t>
        </w:r>
        <w:r>
          <w:fldChar w:fldCharType="end"/>
        </w:r>
      </w:hyperlink>
    </w:p>
    <w:p>
      <w:pPr>
        <w:pStyle w:val="TOC2"/>
        <w:tabs>
          <w:tab w:val="right" w:leader="dot" w:pos="8306"/>
        </w:tabs>
      </w:pPr>
      <w:hyperlink w:anchor="_Toc8892" w:history="1">
        <w:r>
          <w:rPr>
            <w:rFonts w:ascii="仿宋" w:eastAsia="仿宋" w:hAnsi="仿宋" w:cs="仿宋" w:hint="eastAsia"/>
            <w:lang w:eastAsia="zh-CN"/>
          </w:rPr>
          <w:t>(二)、绿色发展与可持续发展策略</w:t>
        </w:r>
        <w:r>
          <w:tab/>
        </w:r>
        <w:r>
          <w:fldChar w:fldCharType="begin"/>
        </w:r>
        <w:r>
          <w:instrText xml:space="preserve"> PAGEREF _Toc8892 \h </w:instrText>
        </w:r>
        <w:r>
          <w:fldChar w:fldCharType="separate"/>
        </w:r>
        <w:r>
          <w:t>41</w:t>
        </w:r>
        <w:r>
          <w:fldChar w:fldCharType="end"/>
        </w:r>
      </w:hyperlink>
    </w:p>
    <w:p>
      <w:pPr>
        <w:pStyle w:val="TOC1"/>
        <w:tabs>
          <w:tab w:val="right" w:leader="dot" w:pos="8306"/>
        </w:tabs>
      </w:pPr>
      <w:hyperlink w:anchor="_Toc12477" w:history="1">
        <w:r>
          <w:rPr>
            <w:rFonts w:ascii="仿宋" w:eastAsia="仿宋" w:hAnsi="仿宋" w:cs="仿宋" w:hint="eastAsia"/>
            <w:lang w:eastAsia="zh-CN"/>
          </w:rPr>
          <w:t>八、项目进度计划</w:t>
        </w:r>
        <w:r>
          <w:tab/>
        </w:r>
        <w:r>
          <w:fldChar w:fldCharType="begin"/>
        </w:r>
        <w:r>
          <w:instrText xml:space="preserve"> PAGEREF _Toc12477 \h </w:instrText>
        </w:r>
        <w:r>
          <w:fldChar w:fldCharType="separate"/>
        </w:r>
        <w:r>
          <w:t>42</w:t>
        </w:r>
        <w:r>
          <w:fldChar w:fldCharType="end"/>
        </w:r>
      </w:hyperlink>
    </w:p>
    <w:p>
      <w:pPr>
        <w:pStyle w:val="TOC2"/>
        <w:tabs>
          <w:tab w:val="right" w:leader="dot" w:pos="8306"/>
        </w:tabs>
      </w:pPr>
      <w:hyperlink w:anchor="_Toc29882" w:history="1">
        <w:r>
          <w:rPr>
            <w:rFonts w:ascii="仿宋" w:eastAsia="仿宋" w:hAnsi="仿宋" w:cs="仿宋" w:hint="eastAsia"/>
            <w:lang w:eastAsia="zh-CN"/>
          </w:rPr>
          <w:t>(一)、建设周期</w:t>
        </w:r>
        <w:r>
          <w:tab/>
        </w:r>
        <w:r>
          <w:fldChar w:fldCharType="begin"/>
        </w:r>
        <w:r>
          <w:instrText xml:space="preserve"> PAGEREF _Toc29882 \h </w:instrText>
        </w:r>
        <w:r>
          <w:fldChar w:fldCharType="separate"/>
        </w:r>
        <w:r>
          <w:t>42</w:t>
        </w:r>
        <w:r>
          <w:fldChar w:fldCharType="end"/>
        </w:r>
      </w:hyperlink>
    </w:p>
    <w:p>
      <w:pPr>
        <w:pStyle w:val="TOC2"/>
        <w:tabs>
          <w:tab w:val="right" w:leader="dot" w:pos="8306"/>
        </w:tabs>
      </w:pPr>
      <w:hyperlink w:anchor="_Toc32249" w:history="1">
        <w:r>
          <w:rPr>
            <w:rFonts w:ascii="仿宋" w:eastAsia="仿宋" w:hAnsi="仿宋" w:cs="仿宋" w:hint="eastAsia"/>
            <w:lang w:eastAsia="zh-CN"/>
          </w:rPr>
          <w:t>(二)、建设进度</w:t>
        </w:r>
        <w:r>
          <w:tab/>
        </w:r>
        <w:r>
          <w:fldChar w:fldCharType="begin"/>
        </w:r>
        <w:r>
          <w:instrText xml:space="preserve"> PAGEREF _Toc32249 \h </w:instrText>
        </w:r>
        <w:r>
          <w:fldChar w:fldCharType="separate"/>
        </w:r>
        <w:r>
          <w:t>42</w:t>
        </w:r>
        <w:r>
          <w:fldChar w:fldCharType="end"/>
        </w:r>
      </w:hyperlink>
    </w:p>
    <w:p>
      <w:pPr>
        <w:pStyle w:val="TOC2"/>
        <w:tabs>
          <w:tab w:val="right" w:leader="dot" w:pos="8306"/>
        </w:tabs>
      </w:pPr>
      <w:hyperlink w:anchor="_Toc17673" w:history="1">
        <w:r>
          <w:rPr>
            <w:rFonts w:ascii="仿宋" w:eastAsia="仿宋" w:hAnsi="仿宋" w:cs="仿宋" w:hint="eastAsia"/>
            <w:lang w:eastAsia="zh-CN"/>
          </w:rPr>
          <w:t>(三)、进度安排注意事项</w:t>
        </w:r>
        <w:r>
          <w:tab/>
        </w:r>
        <w:r>
          <w:fldChar w:fldCharType="begin"/>
        </w:r>
        <w:r>
          <w:instrText xml:space="preserve"> PAGEREF _Toc17673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07" w:history="1">
        <w:r>
          <w:rPr>
            <w:rFonts w:ascii="仿宋" w:eastAsia="仿宋" w:hAnsi="仿宋" w:cs="仿宋" w:hint="eastAsia"/>
            <w:lang w:eastAsia="zh-CN"/>
          </w:rPr>
          <w:t>(四)、人力资源配置</w:t>
        </w:r>
        <w:r>
          <w:tab/>
        </w:r>
        <w:r>
          <w:fldChar w:fldCharType="begin"/>
        </w:r>
        <w:r>
          <w:instrText xml:space="preserve"> PAGEREF _Toc24607 \h </w:instrText>
        </w:r>
        <w:r>
          <w:fldChar w:fldCharType="separate"/>
        </w:r>
        <w:r>
          <w:t>45</w:t>
        </w:r>
        <w:r>
          <w:fldChar w:fldCharType="end"/>
        </w:r>
      </w:hyperlink>
    </w:p>
    <w:p>
      <w:pPr>
        <w:pStyle w:val="TOC2"/>
        <w:tabs>
          <w:tab w:val="right" w:leader="dot" w:pos="8306"/>
        </w:tabs>
      </w:pPr>
      <w:hyperlink w:anchor="_Toc13310" w:history="1">
        <w:r>
          <w:rPr>
            <w:rFonts w:ascii="仿宋" w:eastAsia="仿宋" w:hAnsi="仿宋" w:cs="仿宋" w:hint="eastAsia"/>
            <w:lang w:eastAsia="zh-CN"/>
          </w:rPr>
          <w:t>(五)、员工培训</w:t>
        </w:r>
        <w:r>
          <w:tab/>
        </w:r>
        <w:r>
          <w:fldChar w:fldCharType="begin"/>
        </w:r>
        <w:r>
          <w:instrText xml:space="preserve"> PAGEREF _Toc13310 \h </w:instrText>
        </w:r>
        <w:r>
          <w:fldChar w:fldCharType="separate"/>
        </w:r>
        <w:r>
          <w:t>47</w:t>
        </w:r>
        <w:r>
          <w:fldChar w:fldCharType="end"/>
        </w:r>
      </w:hyperlink>
    </w:p>
    <w:p>
      <w:pPr>
        <w:pStyle w:val="TOC2"/>
        <w:tabs>
          <w:tab w:val="right" w:leader="dot" w:pos="8306"/>
        </w:tabs>
      </w:pPr>
      <w:hyperlink w:anchor="_Toc10029" w:history="1">
        <w:r>
          <w:rPr>
            <w:rFonts w:ascii="仿宋" w:eastAsia="仿宋" w:hAnsi="仿宋" w:cs="仿宋" w:hint="eastAsia"/>
            <w:lang w:eastAsia="zh-CN"/>
          </w:rPr>
          <w:t>(六)、项目实施保障</w:t>
        </w:r>
        <w:r>
          <w:tab/>
        </w:r>
        <w:r>
          <w:fldChar w:fldCharType="begin"/>
        </w:r>
        <w:r>
          <w:instrText xml:space="preserve"> PAGEREF _Toc10029 \h </w:instrText>
        </w:r>
        <w:r>
          <w:fldChar w:fldCharType="separate"/>
        </w:r>
        <w:r>
          <w:t>48</w:t>
        </w:r>
        <w:r>
          <w:fldChar w:fldCharType="end"/>
        </w:r>
      </w:hyperlink>
    </w:p>
    <w:p>
      <w:pPr>
        <w:pStyle w:val="TOC2"/>
        <w:tabs>
          <w:tab w:val="right" w:leader="dot" w:pos="8306"/>
        </w:tabs>
      </w:pPr>
      <w:hyperlink w:anchor="_Toc9904" w:history="1">
        <w:r>
          <w:rPr>
            <w:rFonts w:ascii="仿宋" w:eastAsia="仿宋" w:hAnsi="仿宋" w:cs="仿宋" w:hint="eastAsia"/>
            <w:lang w:eastAsia="zh-CN"/>
          </w:rPr>
          <w:t>(七)、安全规范管理</w:t>
        </w:r>
        <w:r>
          <w:tab/>
        </w:r>
        <w:r>
          <w:fldChar w:fldCharType="begin"/>
        </w:r>
        <w:r>
          <w:instrText xml:space="preserve"> PAGEREF _Toc9904 \h </w:instrText>
        </w:r>
        <w:r>
          <w:fldChar w:fldCharType="separate"/>
        </w:r>
        <w:r>
          <w:t>48</w:t>
        </w:r>
        <w:r>
          <w:fldChar w:fldCharType="end"/>
        </w:r>
      </w:hyperlink>
    </w:p>
    <w:p>
      <w:pPr>
        <w:pStyle w:val="TOC1"/>
        <w:tabs>
          <w:tab w:val="right" w:leader="dot" w:pos="8306"/>
        </w:tabs>
      </w:pPr>
      <w:hyperlink w:anchor="_Toc27813" w:history="1">
        <w:r>
          <w:rPr>
            <w:rFonts w:ascii="仿宋" w:eastAsia="仿宋" w:hAnsi="仿宋" w:cs="仿宋" w:hint="eastAsia"/>
            <w:lang w:eastAsia="zh-CN"/>
          </w:rPr>
          <w:t>九、技术创新与产业升级</w:t>
        </w:r>
        <w:r>
          <w:tab/>
        </w:r>
        <w:r>
          <w:fldChar w:fldCharType="begin"/>
        </w:r>
        <w:r>
          <w:instrText xml:space="preserve"> PAGEREF _Toc27813 \h </w:instrText>
        </w:r>
        <w:r>
          <w:fldChar w:fldCharType="separate"/>
        </w:r>
        <w:r>
          <w:t>50</w:t>
        </w:r>
        <w:r>
          <w:fldChar w:fldCharType="end"/>
        </w:r>
      </w:hyperlink>
    </w:p>
    <w:p>
      <w:pPr>
        <w:pStyle w:val="TOC2"/>
        <w:tabs>
          <w:tab w:val="right" w:leader="dot" w:pos="8306"/>
        </w:tabs>
      </w:pPr>
      <w:hyperlink w:anchor="_Toc7737" w:history="1">
        <w:r>
          <w:rPr>
            <w:rFonts w:ascii="仿宋" w:eastAsia="仿宋" w:hAnsi="仿宋" w:cs="仿宋" w:hint="eastAsia"/>
            <w:lang w:eastAsia="zh-CN"/>
          </w:rPr>
          <w:t>(一)、技术创新方向与目标</w:t>
        </w:r>
        <w:r>
          <w:tab/>
        </w:r>
        <w:r>
          <w:fldChar w:fldCharType="begin"/>
        </w:r>
        <w:r>
          <w:instrText xml:space="preserve"> PAGEREF _Toc7737 \h </w:instrText>
        </w:r>
        <w:r>
          <w:fldChar w:fldCharType="separate"/>
        </w:r>
        <w:r>
          <w:t>50</w:t>
        </w:r>
        <w:r>
          <w:fldChar w:fldCharType="end"/>
        </w:r>
      </w:hyperlink>
    </w:p>
    <w:p>
      <w:pPr>
        <w:pStyle w:val="TOC2"/>
        <w:tabs>
          <w:tab w:val="right" w:leader="dot" w:pos="8306"/>
        </w:tabs>
      </w:pPr>
      <w:hyperlink w:anchor="_Toc19542" w:history="1">
        <w:r>
          <w:rPr>
            <w:rFonts w:ascii="仿宋" w:eastAsia="仿宋" w:hAnsi="仿宋" w:cs="仿宋" w:hint="eastAsia"/>
            <w:lang w:eastAsia="zh-CN"/>
          </w:rPr>
          <w:t>(二)、产业升级路径与措施</w:t>
        </w:r>
        <w:r>
          <w:tab/>
        </w:r>
        <w:r>
          <w:fldChar w:fldCharType="begin"/>
        </w:r>
        <w:r>
          <w:instrText xml:space="preserve"> PAGEREF _Toc19542 \h </w:instrText>
        </w:r>
        <w:r>
          <w:fldChar w:fldCharType="separate"/>
        </w:r>
        <w:r>
          <w:t>51</w:t>
        </w:r>
        <w:r>
          <w:fldChar w:fldCharType="end"/>
        </w:r>
      </w:hyperlink>
    </w:p>
    <w:p>
      <w:pPr>
        <w:pStyle w:val="TOC1"/>
        <w:tabs>
          <w:tab w:val="right" w:leader="dot" w:pos="8306"/>
        </w:tabs>
      </w:pPr>
      <w:hyperlink w:anchor="_Toc20958" w:history="1">
        <w:r>
          <w:rPr>
            <w:rFonts w:ascii="仿宋" w:eastAsia="仿宋" w:hAnsi="仿宋" w:cs="仿宋" w:hint="eastAsia"/>
            <w:lang w:eastAsia="zh-CN"/>
          </w:rPr>
          <w:t>十、安全与应急管理</w:t>
        </w:r>
        <w:r>
          <w:tab/>
        </w:r>
        <w:r>
          <w:fldChar w:fldCharType="begin"/>
        </w:r>
        <w:r>
          <w:instrText xml:space="preserve"> PAGEREF _Toc20958 \h </w:instrText>
        </w:r>
        <w:r>
          <w:fldChar w:fldCharType="separate"/>
        </w:r>
        <w:r>
          <w:t>52</w:t>
        </w:r>
        <w:r>
          <w:fldChar w:fldCharType="end"/>
        </w:r>
      </w:hyperlink>
    </w:p>
    <w:p>
      <w:pPr>
        <w:pStyle w:val="TOC2"/>
        <w:tabs>
          <w:tab w:val="right" w:leader="dot" w:pos="8306"/>
        </w:tabs>
      </w:pPr>
      <w:hyperlink w:anchor="_Toc18524" w:history="1">
        <w:r>
          <w:rPr>
            <w:rFonts w:ascii="仿宋" w:eastAsia="仿宋" w:hAnsi="仿宋" w:cs="仿宋" w:hint="eastAsia"/>
            <w:lang w:eastAsia="zh-CN"/>
          </w:rPr>
          <w:t>(一)、安全生产管理</w:t>
        </w:r>
        <w:r>
          <w:tab/>
        </w:r>
        <w:r>
          <w:fldChar w:fldCharType="begin"/>
        </w:r>
        <w:r>
          <w:instrText xml:space="preserve"> PAGEREF _Toc18524 \h </w:instrText>
        </w:r>
        <w:r>
          <w:fldChar w:fldCharType="separate"/>
        </w:r>
        <w:r>
          <w:t>52</w:t>
        </w:r>
        <w:r>
          <w:fldChar w:fldCharType="end"/>
        </w:r>
      </w:hyperlink>
    </w:p>
    <w:p>
      <w:pPr>
        <w:pStyle w:val="TOC2"/>
        <w:tabs>
          <w:tab w:val="right" w:leader="dot" w:pos="8306"/>
        </w:tabs>
      </w:pPr>
      <w:hyperlink w:anchor="_Toc27535" w:history="1">
        <w:r>
          <w:rPr>
            <w:rFonts w:ascii="仿宋" w:eastAsia="仿宋" w:hAnsi="仿宋" w:cs="仿宋" w:hint="eastAsia"/>
            <w:lang w:eastAsia="zh-CN"/>
          </w:rPr>
          <w:t>(二)、应急预案与响应</w:t>
        </w:r>
        <w:r>
          <w:tab/>
        </w:r>
        <w:r>
          <w:fldChar w:fldCharType="begin"/>
        </w:r>
        <w:r>
          <w:instrText xml:space="preserve"> PAGEREF _Toc27535 \h </w:instrText>
        </w:r>
        <w:r>
          <w:fldChar w:fldCharType="separate"/>
        </w:r>
        <w:r>
          <w:t>54</w:t>
        </w:r>
        <w:r>
          <w:fldChar w:fldCharType="end"/>
        </w:r>
      </w:hyperlink>
    </w:p>
    <w:p>
      <w:pPr>
        <w:pStyle w:val="TOC1"/>
        <w:tabs>
          <w:tab w:val="right" w:leader="dot" w:pos="8306"/>
        </w:tabs>
      </w:pPr>
      <w:hyperlink w:anchor="_Toc23072" w:history="1">
        <w:r>
          <w:rPr>
            <w:rFonts w:ascii="仿宋" w:eastAsia="仿宋" w:hAnsi="仿宋" w:cs="仿宋" w:hint="eastAsia"/>
            <w:lang w:eastAsia="zh-CN"/>
          </w:rPr>
          <w:t>十一、经济效益与社会效益优化</w:t>
        </w:r>
        <w:r>
          <w:tab/>
        </w:r>
        <w:r>
          <w:fldChar w:fldCharType="begin"/>
        </w:r>
        <w:r>
          <w:instrText xml:space="preserve"> PAGEREF _Toc23072 \h </w:instrText>
        </w:r>
        <w:r>
          <w:fldChar w:fldCharType="separate"/>
        </w:r>
        <w:r>
          <w:t>55</w:t>
        </w:r>
        <w:r>
          <w:fldChar w:fldCharType="end"/>
        </w:r>
      </w:hyperlink>
    </w:p>
    <w:p>
      <w:pPr>
        <w:pStyle w:val="TOC2"/>
        <w:tabs>
          <w:tab w:val="right" w:leader="dot" w:pos="8306"/>
        </w:tabs>
      </w:pPr>
      <w:hyperlink w:anchor="_Toc356" w:history="1">
        <w:r>
          <w:rPr>
            <w:rFonts w:ascii="仿宋" w:eastAsia="仿宋" w:hAnsi="仿宋" w:cs="仿宋" w:hint="eastAsia"/>
            <w:lang w:eastAsia="zh-CN"/>
          </w:rPr>
          <w:t>(一)、经济效益提升策略</w:t>
        </w:r>
        <w:r>
          <w:tab/>
        </w:r>
        <w:r>
          <w:fldChar w:fldCharType="begin"/>
        </w:r>
        <w:r>
          <w:instrText xml:space="preserve"> PAGEREF _Toc356 \h </w:instrText>
        </w:r>
        <w:r>
          <w:fldChar w:fldCharType="separate"/>
        </w:r>
        <w:r>
          <w:t>55</w:t>
        </w:r>
        <w:r>
          <w:fldChar w:fldCharType="end"/>
        </w:r>
      </w:hyperlink>
    </w:p>
    <w:p>
      <w:pPr>
        <w:pStyle w:val="TOC2"/>
        <w:tabs>
          <w:tab w:val="right" w:leader="dot" w:pos="8306"/>
        </w:tabs>
      </w:pPr>
      <w:hyperlink w:anchor="_Toc96" w:history="1">
        <w:r>
          <w:rPr>
            <w:rFonts w:ascii="仿宋" w:eastAsia="仿宋" w:hAnsi="仿宋" w:cs="仿宋" w:hint="eastAsia"/>
            <w:lang w:eastAsia="zh-CN"/>
          </w:rPr>
          <w:t>(二)、社会效益增强方案</w:t>
        </w:r>
        <w:r>
          <w:tab/>
        </w:r>
        <w:r>
          <w:fldChar w:fldCharType="begin"/>
        </w:r>
        <w:r>
          <w:instrText xml:space="preserve"> PAGEREF _Toc96 \h </w:instrText>
        </w:r>
        <w:r>
          <w:fldChar w:fldCharType="separate"/>
        </w:r>
        <w:r>
          <w:t>57</w:t>
        </w:r>
        <w:r>
          <w:fldChar w:fldCharType="end"/>
        </w:r>
      </w:hyperlink>
    </w:p>
    <w:p>
      <w:pPr>
        <w:pStyle w:val="TOC1"/>
        <w:tabs>
          <w:tab w:val="right" w:leader="dot" w:pos="8306"/>
        </w:tabs>
      </w:pPr>
      <w:hyperlink w:anchor="_Toc31745" w:history="1">
        <w:r>
          <w:rPr>
            <w:rFonts w:ascii="仿宋" w:eastAsia="仿宋" w:hAnsi="仿宋" w:cs="仿宋" w:hint="eastAsia"/>
            <w:lang w:eastAsia="zh-CN"/>
          </w:rPr>
          <w:t>十二、资金管理与财务规划</w:t>
        </w:r>
        <w:r>
          <w:tab/>
        </w:r>
        <w:r>
          <w:fldChar w:fldCharType="begin"/>
        </w:r>
        <w:r>
          <w:instrText xml:space="preserve"> PAGEREF _Toc31745 \h </w:instrText>
        </w:r>
        <w:r>
          <w:fldChar w:fldCharType="separate"/>
        </w:r>
        <w:r>
          <w:t>57</w:t>
        </w:r>
        <w:r>
          <w:fldChar w:fldCharType="end"/>
        </w:r>
      </w:hyperlink>
    </w:p>
    <w:p>
      <w:pPr>
        <w:pStyle w:val="TOC2"/>
        <w:tabs>
          <w:tab w:val="right" w:leader="dot" w:pos="8306"/>
        </w:tabs>
      </w:pPr>
      <w:hyperlink w:anchor="_Toc23184" w:history="1">
        <w:r>
          <w:rPr>
            <w:rFonts w:ascii="仿宋" w:eastAsia="仿宋" w:hAnsi="仿宋" w:cs="仿宋" w:hint="eastAsia"/>
            <w:lang w:eastAsia="zh-CN"/>
          </w:rPr>
          <w:t>(一)、项目资金来源与筹措</w:t>
        </w:r>
        <w:r>
          <w:tab/>
        </w:r>
        <w:r>
          <w:fldChar w:fldCharType="begin"/>
        </w:r>
        <w:r>
          <w:instrText xml:space="preserve"> PAGEREF _Toc23184 \h </w:instrText>
        </w:r>
        <w:r>
          <w:fldChar w:fldCharType="separate"/>
        </w:r>
        <w:r>
          <w:t>57</w:t>
        </w:r>
        <w:r>
          <w:fldChar w:fldCharType="end"/>
        </w:r>
      </w:hyperlink>
    </w:p>
    <w:p>
      <w:pPr>
        <w:pStyle w:val="TOC2"/>
        <w:tabs>
          <w:tab w:val="right" w:leader="dot" w:pos="8306"/>
        </w:tabs>
      </w:pPr>
      <w:hyperlink w:anchor="_Toc22784" w:history="1">
        <w:r>
          <w:rPr>
            <w:rFonts w:ascii="仿宋" w:eastAsia="仿宋" w:hAnsi="仿宋" w:cs="仿宋" w:hint="eastAsia"/>
            <w:lang w:eastAsia="zh-CN"/>
          </w:rPr>
          <w:t>(二)、资金使用与监管</w:t>
        </w:r>
        <w:r>
          <w:tab/>
        </w:r>
        <w:r>
          <w:fldChar w:fldCharType="begin"/>
        </w:r>
        <w:r>
          <w:instrText xml:space="preserve"> PAGEREF _Toc22784 \h </w:instrText>
        </w:r>
        <w:r>
          <w:fldChar w:fldCharType="separate"/>
        </w:r>
        <w:r>
          <w:t>59</w:t>
        </w:r>
        <w:r>
          <w:fldChar w:fldCharType="end"/>
        </w:r>
      </w:hyperlink>
    </w:p>
    <w:p>
      <w:pPr>
        <w:pStyle w:val="TOC2"/>
        <w:tabs>
          <w:tab w:val="right" w:leader="dot" w:pos="8306"/>
        </w:tabs>
      </w:pPr>
      <w:hyperlink w:anchor="_Toc9224" w:history="1">
        <w:r>
          <w:rPr>
            <w:rFonts w:ascii="仿宋" w:eastAsia="仿宋" w:hAnsi="仿宋" w:cs="仿宋" w:hint="eastAsia"/>
            <w:lang w:eastAsia="zh-CN"/>
          </w:rPr>
          <w:t>(三)、财务规划与预测</w:t>
        </w:r>
        <w:r>
          <w:tab/>
        </w:r>
        <w:r>
          <w:fldChar w:fldCharType="begin"/>
        </w:r>
        <w:r>
          <w:instrText xml:space="preserve"> PAGEREF _Toc9224 \h </w:instrText>
        </w:r>
        <w:r>
          <w:fldChar w:fldCharType="separate"/>
        </w:r>
        <w:r>
          <w:t>60</w:t>
        </w:r>
        <w:r>
          <w:fldChar w:fldCharType="end"/>
        </w:r>
      </w:hyperlink>
    </w:p>
    <w:p>
      <w:pPr>
        <w:pStyle w:val="TOC1"/>
        <w:tabs>
          <w:tab w:val="right" w:leader="dot" w:pos="8306"/>
        </w:tabs>
      </w:pPr>
      <w:hyperlink w:anchor="_Toc29144" w:history="1">
        <w:r>
          <w:rPr>
            <w:rFonts w:ascii="仿宋" w:eastAsia="仿宋" w:hAnsi="仿宋" w:cs="仿宋" w:hint="eastAsia"/>
            <w:lang w:eastAsia="zh-CN"/>
          </w:rPr>
          <w:t>十三、项目施工方案</w:t>
        </w:r>
        <w:r>
          <w:tab/>
        </w:r>
        <w:r>
          <w:fldChar w:fldCharType="begin"/>
        </w:r>
        <w:r>
          <w:instrText xml:space="preserve"> PAGEREF _Toc29144 \h </w:instrText>
        </w:r>
        <w:r>
          <w:fldChar w:fldCharType="separate"/>
        </w:r>
        <w:r>
          <w:t>61</w:t>
        </w:r>
        <w:r>
          <w:fldChar w:fldCharType="end"/>
        </w:r>
      </w:hyperlink>
    </w:p>
    <w:p>
      <w:pPr>
        <w:pStyle w:val="TOC2"/>
        <w:tabs>
          <w:tab w:val="right" w:leader="dot" w:pos="8306"/>
        </w:tabs>
      </w:pPr>
      <w:hyperlink w:anchor="_Toc13789" w:history="1">
        <w:r>
          <w:rPr>
            <w:rFonts w:ascii="仿宋" w:eastAsia="仿宋" w:hAnsi="仿宋" w:cs="仿宋" w:hint="eastAsia"/>
            <w:lang w:eastAsia="zh-CN"/>
          </w:rPr>
          <w:t>(一)、施工组织设计</w:t>
        </w:r>
        <w:r>
          <w:tab/>
        </w:r>
        <w:r>
          <w:fldChar w:fldCharType="begin"/>
        </w:r>
        <w:r>
          <w:instrText xml:space="preserve"> PAGEREF _Toc13789 \h </w:instrText>
        </w:r>
        <w:r>
          <w:fldChar w:fldCharType="separate"/>
        </w:r>
        <w:r>
          <w:t>61</w:t>
        </w:r>
        <w:r>
          <w:fldChar w:fldCharType="end"/>
        </w:r>
      </w:hyperlink>
    </w:p>
    <w:p>
      <w:pPr>
        <w:pStyle w:val="TOC2"/>
        <w:tabs>
          <w:tab w:val="right" w:leader="dot" w:pos="8306"/>
        </w:tabs>
      </w:pPr>
      <w:hyperlink w:anchor="_Toc29406" w:history="1">
        <w:r>
          <w:rPr>
            <w:rFonts w:ascii="仿宋" w:eastAsia="仿宋" w:hAnsi="仿宋" w:cs="仿宋" w:hint="eastAsia"/>
            <w:lang w:eastAsia="zh-CN"/>
          </w:rPr>
          <w:t>(二)、施工工艺与技术路线</w:t>
        </w:r>
        <w:r>
          <w:tab/>
        </w:r>
        <w:r>
          <w:fldChar w:fldCharType="begin"/>
        </w:r>
        <w:r>
          <w:instrText xml:space="preserve"> PAGEREF _Toc29406 \h </w:instrText>
        </w:r>
        <w:r>
          <w:fldChar w:fldCharType="separate"/>
        </w:r>
        <w:r>
          <w:t>63</w:t>
        </w:r>
        <w:r>
          <w:fldChar w:fldCharType="end"/>
        </w:r>
      </w:hyperlink>
    </w:p>
    <w:p>
      <w:pPr>
        <w:pStyle w:val="TOC2"/>
        <w:tabs>
          <w:tab w:val="right" w:leader="dot" w:pos="8306"/>
        </w:tabs>
      </w:pPr>
      <w:hyperlink w:anchor="_Toc11358" w:history="1">
        <w:r>
          <w:rPr>
            <w:rFonts w:ascii="仿宋" w:eastAsia="仿宋" w:hAnsi="仿宋" w:cs="仿宋" w:hint="eastAsia"/>
            <w:lang w:eastAsia="zh-CN"/>
          </w:rPr>
          <w:t>(三)、关键节点施工计划</w:t>
        </w:r>
        <w:r>
          <w:tab/>
        </w:r>
        <w:r>
          <w:fldChar w:fldCharType="begin"/>
        </w:r>
        <w:r>
          <w:instrText xml:space="preserve"> PAGEREF _Toc11358 \h </w:instrText>
        </w:r>
        <w:r>
          <w:fldChar w:fldCharType="separate"/>
        </w:r>
        <w:r>
          <w:t>64</w:t>
        </w:r>
        <w:r>
          <w:fldChar w:fldCharType="end"/>
        </w:r>
      </w:hyperlink>
    </w:p>
    <w:p>
      <w:pPr>
        <w:pStyle w:val="TOC2"/>
        <w:tabs>
          <w:tab w:val="right" w:leader="dot" w:pos="8306"/>
        </w:tabs>
      </w:pPr>
      <w:hyperlink w:anchor="_Toc19271" w:history="1">
        <w:r>
          <w:rPr>
            <w:rFonts w:ascii="仿宋" w:eastAsia="仿宋" w:hAnsi="仿宋" w:cs="仿宋" w:hint="eastAsia"/>
            <w:lang w:eastAsia="zh-CN"/>
          </w:rPr>
          <w:t>(四)、施工现场管理</w:t>
        </w:r>
        <w:r>
          <w:tab/>
        </w:r>
        <w:r>
          <w:fldChar w:fldCharType="begin"/>
        </w:r>
        <w:r>
          <w:instrText xml:space="preserve"> PAGEREF _Toc19271 \h </w:instrText>
        </w:r>
        <w:r>
          <w:fldChar w:fldCharType="separate"/>
        </w:r>
        <w:r>
          <w:t>65</w:t>
        </w:r>
        <w:r>
          <w:fldChar w:fldCharType="end"/>
        </w:r>
      </w:hyperlink>
    </w:p>
    <w:p>
      <w:pPr>
        <w:pStyle w:val="TOC1"/>
        <w:tabs>
          <w:tab w:val="right" w:leader="dot" w:pos="8306"/>
        </w:tabs>
      </w:pPr>
      <w:hyperlink w:anchor="_Toc30082" w:history="1">
        <w:r>
          <w:rPr>
            <w:rFonts w:ascii="仿宋" w:eastAsia="仿宋" w:hAnsi="仿宋" w:cs="仿宋" w:hint="eastAsia"/>
            <w:lang w:eastAsia="zh-CN"/>
          </w:rPr>
          <w:t>十四、产业协同与集群发展</w:t>
        </w:r>
        <w:r>
          <w:tab/>
        </w:r>
        <w:r>
          <w:fldChar w:fldCharType="begin"/>
        </w:r>
        <w:r>
          <w:instrText xml:space="preserve"> PAGEREF _Toc30082 \h </w:instrText>
        </w:r>
        <w:r>
          <w:fldChar w:fldCharType="separate"/>
        </w:r>
        <w:r>
          <w:t>68</w:t>
        </w:r>
        <w:r>
          <w:fldChar w:fldCharType="end"/>
        </w:r>
      </w:hyperlink>
    </w:p>
    <w:p>
      <w:pPr>
        <w:pStyle w:val="TOC2"/>
        <w:tabs>
          <w:tab w:val="right" w:leader="dot" w:pos="8306"/>
        </w:tabs>
      </w:pPr>
      <w:hyperlink w:anchor="_Toc26206" w:history="1">
        <w:r>
          <w:rPr>
            <w:rFonts w:ascii="仿宋" w:eastAsia="仿宋" w:hAnsi="仿宋" w:cs="仿宋" w:hint="eastAsia"/>
            <w:lang w:eastAsia="zh-CN"/>
          </w:rPr>
          <w:t>(一)、产业协同机制建设</w:t>
        </w:r>
        <w:r>
          <w:tab/>
        </w:r>
        <w:r>
          <w:fldChar w:fldCharType="begin"/>
        </w:r>
        <w:r>
          <w:instrText xml:space="preserve"> PAGEREF _Toc26206 \h </w:instrText>
        </w:r>
        <w:r>
          <w:fldChar w:fldCharType="separate"/>
        </w:r>
        <w:r>
          <w:t>68</w:t>
        </w:r>
        <w:r>
          <w:fldChar w:fldCharType="end"/>
        </w:r>
      </w:hyperlink>
    </w:p>
    <w:p>
      <w:pPr>
        <w:pStyle w:val="TOC2"/>
        <w:tabs>
          <w:tab w:val="right" w:leader="dot" w:pos="8306"/>
        </w:tabs>
      </w:pPr>
      <w:hyperlink w:anchor="_Toc30674" w:history="1">
        <w:r>
          <w:rPr>
            <w:rFonts w:ascii="仿宋" w:eastAsia="仿宋" w:hAnsi="仿宋" w:cs="仿宋" w:hint="eastAsia"/>
            <w:lang w:eastAsia="zh-CN"/>
          </w:rPr>
          <w:t>(二)、产业集群培育与发展</w:t>
        </w:r>
        <w:r>
          <w:tab/>
        </w:r>
        <w:r>
          <w:fldChar w:fldCharType="begin"/>
        </w:r>
        <w:r>
          <w:instrText xml:space="preserve"> PAGEREF _Toc30674 \h </w:instrText>
        </w:r>
        <w:r>
          <w:fldChar w:fldCharType="separate"/>
        </w:r>
        <w:r>
          <w:t>69</w:t>
        </w:r>
        <w:r>
          <w:fldChar w:fldCharType="end"/>
        </w:r>
      </w:hyperlink>
    </w:p>
    <w:p>
      <w:pPr>
        <w:pStyle w:val="TOC1"/>
        <w:tabs>
          <w:tab w:val="right" w:leader="dot" w:pos="8306"/>
        </w:tabs>
      </w:pPr>
      <w:hyperlink w:anchor="_Toc16204" w:history="1">
        <w:r>
          <w:rPr>
            <w:rFonts w:ascii="仿宋" w:eastAsia="仿宋" w:hAnsi="仿宋" w:cs="仿宋" w:hint="eastAsia"/>
            <w:lang w:eastAsia="zh-CN"/>
          </w:rPr>
          <w:t>十五、法律法规与政策遵循</w:t>
        </w:r>
        <w:r>
          <w:tab/>
        </w:r>
        <w:r>
          <w:fldChar w:fldCharType="begin"/>
        </w:r>
        <w:r>
          <w:instrText xml:space="preserve"> PAGEREF _Toc16204 \h </w:instrText>
        </w:r>
        <w:r>
          <w:fldChar w:fldCharType="separate"/>
        </w:r>
        <w:r>
          <w:t>70</w:t>
        </w:r>
        <w:r>
          <w:fldChar w:fldCharType="end"/>
        </w:r>
      </w:hyperlink>
    </w:p>
    <w:p>
      <w:pPr>
        <w:pStyle w:val="TOC2"/>
        <w:tabs>
          <w:tab w:val="right" w:leader="dot" w:pos="8306"/>
        </w:tabs>
      </w:pPr>
      <w:hyperlink w:anchor="_Toc15761" w:history="1">
        <w:r>
          <w:rPr>
            <w:rFonts w:ascii="仿宋" w:eastAsia="仿宋" w:hAnsi="仿宋" w:cs="仿宋" w:hint="eastAsia"/>
            <w:lang w:eastAsia="zh-CN"/>
          </w:rPr>
          <w:t>(一)、法律法规遵守</w:t>
        </w:r>
        <w:r>
          <w:tab/>
        </w:r>
        <w:r>
          <w:fldChar w:fldCharType="begin"/>
        </w:r>
        <w:r>
          <w:instrText xml:space="preserve"> PAGEREF _Toc15761 \h </w:instrText>
        </w:r>
        <w:r>
          <w:fldChar w:fldCharType="separate"/>
        </w:r>
        <w:r>
          <w:t>70</w:t>
        </w:r>
        <w:r>
          <w:fldChar w:fldCharType="end"/>
        </w:r>
      </w:hyperlink>
    </w:p>
    <w:p>
      <w:pPr>
        <w:pStyle w:val="TOC2"/>
        <w:tabs>
          <w:tab w:val="right" w:leader="dot" w:pos="8306"/>
        </w:tabs>
      </w:pPr>
      <w:hyperlink w:anchor="_Toc11288" w:history="1">
        <w:r>
          <w:rPr>
            <w:rFonts w:ascii="仿宋" w:eastAsia="仿宋" w:hAnsi="仿宋" w:cs="仿宋" w:hint="eastAsia"/>
            <w:lang w:eastAsia="zh-CN"/>
          </w:rPr>
          <w:t>(二)、政策导向与利用</w:t>
        </w:r>
        <w:r>
          <w:tab/>
        </w:r>
        <w:r>
          <w:fldChar w:fldCharType="begin"/>
        </w:r>
        <w:r>
          <w:instrText xml:space="preserve"> PAGEREF _Toc11288 \h </w:instrText>
        </w:r>
        <w:r>
          <w:fldChar w:fldCharType="separate"/>
        </w:r>
        <w:r>
          <w:t>71</w:t>
        </w:r>
        <w:r>
          <w:fldChar w:fldCharType="end"/>
        </w:r>
      </w:hyperlink>
    </w:p>
    <w:p>
      <w:pPr>
        <w:pStyle w:val="TOC1"/>
        <w:tabs>
          <w:tab w:val="right" w:leader="dot" w:pos="8306"/>
        </w:tabs>
      </w:pPr>
      <w:hyperlink w:anchor="_Toc11823" w:history="1">
        <w:r>
          <w:rPr>
            <w:rFonts w:ascii="仿宋" w:eastAsia="仿宋" w:hAnsi="仿宋" w:cs="仿宋" w:hint="eastAsia"/>
            <w:lang w:eastAsia="zh-CN"/>
          </w:rPr>
          <w:t>十六、合作与交流机制建立</w:t>
        </w:r>
        <w:r>
          <w:tab/>
        </w:r>
        <w:r>
          <w:fldChar w:fldCharType="begin"/>
        </w:r>
        <w:r>
          <w:instrText xml:space="preserve"> PAGEREF _Toc11823 \h </w:instrText>
        </w:r>
        <w:r>
          <w:fldChar w:fldCharType="separate"/>
        </w:r>
        <w:r>
          <w:t>72</w:t>
        </w:r>
        <w:r>
          <w:fldChar w:fldCharType="end"/>
        </w:r>
      </w:hyperlink>
    </w:p>
    <w:p>
      <w:pPr>
        <w:pStyle w:val="TOC2"/>
        <w:tabs>
          <w:tab w:val="right" w:leader="dot" w:pos="8306"/>
        </w:tabs>
      </w:pPr>
      <w:hyperlink w:anchor="_Toc25047" w:history="1">
        <w:r>
          <w:rPr>
            <w:rFonts w:ascii="仿宋" w:eastAsia="仿宋" w:hAnsi="仿宋" w:cs="仿宋" w:hint="eastAsia"/>
            <w:lang w:eastAsia="zh-CN"/>
          </w:rPr>
          <w:t>(一)、合作伙伴选择与合作方式</w:t>
        </w:r>
        <w:r>
          <w:tab/>
        </w:r>
        <w:r>
          <w:fldChar w:fldCharType="begin"/>
        </w:r>
        <w:r>
          <w:instrText xml:space="preserve"> PAGEREF _Toc25047 \h </w:instrText>
        </w:r>
        <w:r>
          <w:fldChar w:fldCharType="separate"/>
        </w:r>
        <w:r>
          <w:t>72</w:t>
        </w:r>
        <w:r>
          <w:fldChar w:fldCharType="end"/>
        </w:r>
      </w:hyperlink>
    </w:p>
    <w:p>
      <w:pPr>
        <w:pStyle w:val="TOC2"/>
        <w:tabs>
          <w:tab w:val="right" w:leader="dot" w:pos="8306"/>
        </w:tabs>
      </w:pPr>
      <w:hyperlink w:anchor="_Toc28746" w:history="1">
        <w:r>
          <w:rPr>
            <w:rFonts w:ascii="仿宋" w:eastAsia="仿宋" w:hAnsi="仿宋" w:cs="仿宋" w:hint="eastAsia"/>
            <w:lang w:eastAsia="zh-CN"/>
          </w:rPr>
          <w:t>(二)、交流与合作平台搭建</w:t>
        </w:r>
        <w:r>
          <w:tab/>
        </w:r>
        <w:r>
          <w:fldChar w:fldCharType="begin"/>
        </w:r>
        <w:r>
          <w:instrText xml:space="preserve"> PAGEREF _Toc28746 \h </w:instrText>
        </w:r>
        <w:r>
          <w:fldChar w:fldCharType="separate"/>
        </w:r>
        <w:r>
          <w:t>73</w:t>
        </w:r>
        <w:r>
          <w:fldChar w:fldCharType="end"/>
        </w:r>
      </w:hyperlink>
    </w:p>
    <w:p>
      <w:pPr>
        <w:pStyle w:val="TOC1"/>
        <w:tabs>
          <w:tab w:val="right" w:leader="dot" w:pos="8306"/>
        </w:tabs>
      </w:pPr>
      <w:hyperlink w:anchor="_Toc798" w:history="1">
        <w:r>
          <w:rPr>
            <w:rFonts w:ascii="仿宋" w:eastAsia="仿宋" w:hAnsi="仿宋" w:cs="仿宋" w:hint="eastAsia"/>
            <w:lang w:eastAsia="zh-CN"/>
          </w:rPr>
          <w:t>十七、知识产权管理与保护</w:t>
        </w:r>
        <w:r>
          <w:tab/>
        </w:r>
        <w:r>
          <w:fldChar w:fldCharType="begin"/>
        </w:r>
        <w:r>
          <w:instrText xml:space="preserve"> PAGEREF _Toc798 \h </w:instrText>
        </w:r>
        <w:r>
          <w:fldChar w:fldCharType="separate"/>
        </w:r>
        <w:r>
          <w:t>75</w:t>
        </w:r>
        <w:r>
          <w:fldChar w:fldCharType="end"/>
        </w:r>
      </w:hyperlink>
    </w:p>
    <w:p>
      <w:pPr>
        <w:pStyle w:val="TOC2"/>
        <w:tabs>
          <w:tab w:val="right" w:leader="dot" w:pos="8306"/>
        </w:tabs>
      </w:pPr>
      <w:hyperlink w:anchor="_Toc8397" w:history="1">
        <w:r>
          <w:rPr>
            <w:rFonts w:ascii="仿宋" w:eastAsia="仿宋" w:hAnsi="仿宋" w:cs="仿宋" w:hint="eastAsia"/>
            <w:lang w:eastAsia="zh-CN"/>
          </w:rPr>
          <w:t>(一)、知识产权管理体系建设</w:t>
        </w:r>
        <w:r>
          <w:tab/>
        </w:r>
        <w:r>
          <w:fldChar w:fldCharType="begin"/>
        </w:r>
        <w:r>
          <w:instrText xml:space="preserve"> PAGEREF _Toc8397 \h </w:instrText>
        </w:r>
        <w:r>
          <w:fldChar w:fldCharType="separate"/>
        </w:r>
        <w:r>
          <w:t>75</w:t>
        </w:r>
        <w:r>
          <w:fldChar w:fldCharType="end"/>
        </w:r>
      </w:hyperlink>
    </w:p>
    <w:p>
      <w:pPr>
        <w:pStyle w:val="TOC2"/>
        <w:tabs>
          <w:tab w:val="right" w:leader="dot" w:pos="8306"/>
        </w:tabs>
      </w:pPr>
      <w:hyperlink w:anchor="_Toc21294" w:history="1">
        <w:r>
          <w:rPr>
            <w:rFonts w:ascii="仿宋" w:eastAsia="仿宋" w:hAnsi="仿宋" w:cs="仿宋" w:hint="eastAsia"/>
            <w:lang w:eastAsia="zh-CN"/>
          </w:rPr>
          <w:t>(二)、知识产权保护措施</w:t>
        </w:r>
        <w:r>
          <w:tab/>
        </w:r>
        <w:r>
          <w:fldChar w:fldCharType="begin"/>
        </w:r>
        <w:r>
          <w:instrText xml:space="preserve"> PAGEREF _Toc21294 \h </w:instrText>
        </w:r>
        <w:r>
          <w:fldChar w:fldCharType="separate"/>
        </w:r>
        <w:r>
          <w:t>75</w:t>
        </w:r>
        <w:r>
          <w:fldChar w:fldCharType="end"/>
        </w:r>
      </w:hyperlink>
    </w:p>
    <w:p>
      <w:pPr>
        <w:pStyle w:val="TOC1"/>
        <w:tabs>
          <w:tab w:val="right" w:leader="dot" w:pos="8306"/>
        </w:tabs>
      </w:pPr>
      <w:hyperlink w:anchor="_Toc12268" w:history="1">
        <w:r>
          <w:rPr>
            <w:rFonts w:ascii="仿宋" w:eastAsia="仿宋" w:hAnsi="仿宋" w:cs="仿宋" w:hint="eastAsia"/>
            <w:lang w:eastAsia="zh-CN"/>
          </w:rPr>
          <w:t>十八、企业合规与伦理</w:t>
        </w:r>
        <w:r>
          <w:tab/>
        </w:r>
        <w:r>
          <w:fldChar w:fldCharType="begin"/>
        </w:r>
        <w:r>
          <w:instrText xml:space="preserve"> PAGEREF _Toc12268 \h </w:instrText>
        </w:r>
        <w:r>
          <w:fldChar w:fldCharType="separate"/>
        </w:r>
        <w:r>
          <w:t>77</w:t>
        </w:r>
        <w:r>
          <w:fldChar w:fldCharType="end"/>
        </w:r>
      </w:hyperlink>
    </w:p>
    <w:p>
      <w:pPr>
        <w:pStyle w:val="TOC2"/>
        <w:tabs>
          <w:tab w:val="right" w:leader="dot" w:pos="8306"/>
        </w:tabs>
      </w:pPr>
      <w:hyperlink w:anchor="_Toc15232" w:history="1">
        <w:r>
          <w:rPr>
            <w:rFonts w:ascii="仿宋" w:eastAsia="仿宋" w:hAnsi="仿宋" w:cs="仿宋" w:hint="eastAsia"/>
            <w:lang w:eastAsia="zh-CN"/>
          </w:rPr>
          <w:t>(一)、合规政策与程序</w:t>
        </w:r>
        <w:r>
          <w:tab/>
        </w:r>
        <w:r>
          <w:fldChar w:fldCharType="begin"/>
        </w:r>
        <w:r>
          <w:instrText xml:space="preserve"> PAGEREF _Toc15232 \h </w:instrText>
        </w:r>
        <w:r>
          <w:fldChar w:fldCharType="separate"/>
        </w:r>
        <w:r>
          <w:t>77</w:t>
        </w:r>
        <w:r>
          <w:fldChar w:fldCharType="end"/>
        </w:r>
      </w:hyperlink>
    </w:p>
    <w:p>
      <w:pPr>
        <w:pStyle w:val="TOC2"/>
        <w:tabs>
          <w:tab w:val="right" w:leader="dot" w:pos="8306"/>
        </w:tabs>
      </w:pPr>
      <w:hyperlink w:anchor="_Toc31497" w:history="1">
        <w:r>
          <w:rPr>
            <w:rFonts w:ascii="仿宋" w:eastAsia="仿宋" w:hAnsi="仿宋" w:cs="仿宋" w:hint="eastAsia"/>
            <w:lang w:eastAsia="zh-CN"/>
          </w:rPr>
          <w:t>(二)、伦理规范与培训</w:t>
        </w:r>
        <w:r>
          <w:tab/>
        </w:r>
        <w:r>
          <w:fldChar w:fldCharType="begin"/>
        </w:r>
        <w:r>
          <w:instrText xml:space="preserve"> PAGEREF _Toc31497 \h </w:instrText>
        </w:r>
        <w:r>
          <w:fldChar w:fldCharType="separate"/>
        </w:r>
        <w:r>
          <w:t>78</w:t>
        </w:r>
        <w:r>
          <w:fldChar w:fldCharType="end"/>
        </w:r>
      </w:hyperlink>
    </w:p>
    <w:p>
      <w:pPr>
        <w:pStyle w:val="TOC2"/>
        <w:tabs>
          <w:tab w:val="right" w:leader="dot" w:pos="8306"/>
        </w:tabs>
      </w:pPr>
      <w:hyperlink w:anchor="_Toc32400" w:history="1">
        <w:r>
          <w:rPr>
            <w:rFonts w:ascii="仿宋" w:eastAsia="仿宋" w:hAnsi="仿宋" w:cs="仿宋" w:hint="eastAsia"/>
            <w:lang w:eastAsia="zh-CN"/>
          </w:rPr>
          <w:t>(三)、合规风险评估</w:t>
        </w:r>
        <w:r>
          <w:tab/>
        </w:r>
        <w:r>
          <w:fldChar w:fldCharType="begin"/>
        </w:r>
        <w:r>
          <w:instrText xml:space="preserve"> PAGEREF _Toc32400 \h </w:instrText>
        </w:r>
        <w:r>
          <w:fldChar w:fldCharType="separate"/>
        </w:r>
        <w:r>
          <w:t>79</w:t>
        </w:r>
        <w:r>
          <w:fldChar w:fldCharType="end"/>
        </w:r>
      </w:hyperlink>
    </w:p>
    <w:p>
      <w:pPr>
        <w:pStyle w:val="TOC2"/>
        <w:tabs>
          <w:tab w:val="right" w:leader="dot" w:pos="8306"/>
        </w:tabs>
      </w:pPr>
      <w:hyperlink w:anchor="_Toc13003" w:history="1">
        <w:r>
          <w:rPr>
            <w:rFonts w:ascii="仿宋" w:eastAsia="仿宋" w:hAnsi="仿宋" w:cs="仿宋" w:hint="eastAsia"/>
            <w:lang w:eastAsia="zh-CN"/>
          </w:rPr>
          <w:t>(四)、合规监督与执行</w:t>
        </w:r>
        <w:r>
          <w:tab/>
        </w:r>
        <w:r>
          <w:fldChar w:fldCharType="begin"/>
        </w:r>
        <w:r>
          <w:instrText xml:space="preserve"> PAGEREF _Toc13003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30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73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47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01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446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细胞学诊断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64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9466"/>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1630"/>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11" w:name="_Toc21270"/>
      <w:r>
        <w:rPr>
          <w:rFonts w:ascii="仿宋" w:eastAsia="仿宋" w:hAnsi="仿宋" w:cs="仿宋" w:hint="eastAsia"/>
          <w:sz w:val="28"/>
          <w:lang w:eastAsia="zh-CN"/>
        </w:rPr>
        <w:t>(二)、项目选址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https://d.book118.com/447124041003006052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3E67D2"/>
    <w:rsid w:val="1C3E67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124041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2024-02-19T15:26:00Z</dcterms:created>
  <dcterms:modified xsi:type="dcterms:W3CDTF">2024-02-19T15:27:00Z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B68A438FBA254B77AE659F6F79288E12_11</vt:lpwstr>
  </property>
  <property fmtid="{D5CDD505-2E9C-101B-9397-08002B2CF9AE}" pid="3" name="KSOProductBuildVer">
    <vt:lpwstr>2052-12.1.0.16250</vt:lpwstr>
  </property>
</Properties>
</file>