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水力发电项目建设总纲及方案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9" w:history="1">
        <w:r>
          <w:rPr>
            <w:rFonts w:ascii="仿宋" w:eastAsia="仿宋" w:hAnsi="仿宋" w:cs="仿宋" w:hint="eastAsia"/>
            <w:lang w:eastAsia="zh-CN"/>
          </w:rPr>
          <w:t>概论</w:t>
        </w:r>
        <w:r>
          <w:tab/>
        </w:r>
        <w:r>
          <w:fldChar w:fldCharType="begin"/>
        </w:r>
        <w:r>
          <w:instrText xml:space="preserve"> PAGEREF _Toc14789 \h </w:instrText>
        </w:r>
        <w:r>
          <w:fldChar w:fldCharType="separate"/>
        </w:r>
        <w:r>
          <w:t>3</w:t>
        </w:r>
        <w:r>
          <w:fldChar w:fldCharType="end"/>
        </w:r>
      </w:hyperlink>
    </w:p>
    <w:p>
      <w:pPr>
        <w:pStyle w:val="TOC1"/>
        <w:tabs>
          <w:tab w:val="right" w:leader="dot" w:pos="8306"/>
        </w:tabs>
      </w:pPr>
      <w:hyperlink w:anchor="_Toc4591" w:history="1">
        <w:r>
          <w:rPr>
            <w:rFonts w:ascii="仿宋" w:eastAsia="仿宋" w:hAnsi="仿宋" w:cs="仿宋" w:hint="eastAsia"/>
            <w:lang w:eastAsia="zh-CN"/>
          </w:rPr>
          <w:t>一、经济影响分析</w:t>
        </w:r>
        <w:r>
          <w:tab/>
        </w:r>
        <w:r>
          <w:fldChar w:fldCharType="begin"/>
        </w:r>
        <w:r>
          <w:instrText xml:space="preserve"> PAGEREF _Toc4591 \h </w:instrText>
        </w:r>
        <w:r>
          <w:fldChar w:fldCharType="separate"/>
        </w:r>
        <w:r>
          <w:t>3</w:t>
        </w:r>
        <w:r>
          <w:fldChar w:fldCharType="end"/>
        </w:r>
      </w:hyperlink>
    </w:p>
    <w:p>
      <w:pPr>
        <w:pStyle w:val="TOC2"/>
        <w:tabs>
          <w:tab w:val="right" w:leader="dot" w:pos="8306"/>
        </w:tabs>
      </w:pPr>
      <w:hyperlink w:anchor="_Toc30411" w:history="1">
        <w:r>
          <w:rPr>
            <w:rFonts w:ascii="仿宋" w:eastAsia="仿宋" w:hAnsi="仿宋" w:cs="仿宋" w:hint="eastAsia"/>
            <w:lang w:eastAsia="zh-CN"/>
          </w:rPr>
          <w:t>(一)、经济费用效益或费用效果分析</w:t>
        </w:r>
        <w:r>
          <w:tab/>
        </w:r>
        <w:r>
          <w:fldChar w:fldCharType="begin"/>
        </w:r>
        <w:r>
          <w:instrText xml:space="preserve"> PAGEREF _Toc30411 \h </w:instrText>
        </w:r>
        <w:r>
          <w:fldChar w:fldCharType="separate"/>
        </w:r>
        <w:r>
          <w:t>3</w:t>
        </w:r>
        <w:r>
          <w:fldChar w:fldCharType="end"/>
        </w:r>
      </w:hyperlink>
    </w:p>
    <w:p>
      <w:pPr>
        <w:pStyle w:val="TOC2"/>
        <w:tabs>
          <w:tab w:val="right" w:leader="dot" w:pos="8306"/>
        </w:tabs>
      </w:pPr>
      <w:hyperlink w:anchor="_Toc32024" w:history="1">
        <w:r>
          <w:rPr>
            <w:rFonts w:ascii="仿宋" w:eastAsia="仿宋" w:hAnsi="仿宋" w:cs="仿宋" w:hint="eastAsia"/>
            <w:lang w:eastAsia="zh-CN"/>
          </w:rPr>
          <w:t>(二)、行业影响分析</w:t>
        </w:r>
        <w:r>
          <w:tab/>
        </w:r>
        <w:r>
          <w:fldChar w:fldCharType="begin"/>
        </w:r>
        <w:r>
          <w:instrText xml:space="preserve"> PAGEREF _Toc32024 \h </w:instrText>
        </w:r>
        <w:r>
          <w:fldChar w:fldCharType="separate"/>
        </w:r>
        <w:r>
          <w:t>5</w:t>
        </w:r>
        <w:r>
          <w:fldChar w:fldCharType="end"/>
        </w:r>
      </w:hyperlink>
    </w:p>
    <w:p>
      <w:pPr>
        <w:pStyle w:val="TOC2"/>
        <w:tabs>
          <w:tab w:val="right" w:leader="dot" w:pos="8306"/>
        </w:tabs>
      </w:pPr>
      <w:hyperlink w:anchor="_Toc5311" w:history="1">
        <w:r>
          <w:rPr>
            <w:rFonts w:ascii="仿宋" w:eastAsia="仿宋" w:hAnsi="仿宋" w:cs="仿宋" w:hint="eastAsia"/>
            <w:lang w:eastAsia="zh-CN"/>
          </w:rPr>
          <w:t>(三)、区域经济影响分析</w:t>
        </w:r>
        <w:r>
          <w:tab/>
        </w:r>
        <w:r>
          <w:fldChar w:fldCharType="begin"/>
        </w:r>
        <w:r>
          <w:instrText xml:space="preserve"> PAGEREF _Toc5311 \h </w:instrText>
        </w:r>
        <w:r>
          <w:fldChar w:fldCharType="separate"/>
        </w:r>
        <w:r>
          <w:t>7</w:t>
        </w:r>
        <w:r>
          <w:fldChar w:fldCharType="end"/>
        </w:r>
      </w:hyperlink>
    </w:p>
    <w:p>
      <w:pPr>
        <w:pStyle w:val="TOC2"/>
        <w:tabs>
          <w:tab w:val="right" w:leader="dot" w:pos="8306"/>
        </w:tabs>
      </w:pPr>
      <w:hyperlink w:anchor="_Toc12944" w:history="1">
        <w:r>
          <w:rPr>
            <w:rFonts w:ascii="仿宋" w:eastAsia="仿宋" w:hAnsi="仿宋" w:cs="仿宋" w:hint="eastAsia"/>
            <w:lang w:eastAsia="zh-CN"/>
          </w:rPr>
          <w:t>(四)、宏观经济影响分析</w:t>
        </w:r>
        <w:r>
          <w:tab/>
        </w:r>
        <w:r>
          <w:fldChar w:fldCharType="begin"/>
        </w:r>
        <w:r>
          <w:instrText xml:space="preserve"> PAGEREF _Toc12944 \h </w:instrText>
        </w:r>
        <w:r>
          <w:fldChar w:fldCharType="separate"/>
        </w:r>
        <w:r>
          <w:t>8</w:t>
        </w:r>
        <w:r>
          <w:fldChar w:fldCharType="end"/>
        </w:r>
      </w:hyperlink>
    </w:p>
    <w:p>
      <w:pPr>
        <w:pStyle w:val="TOC1"/>
        <w:tabs>
          <w:tab w:val="right" w:leader="dot" w:pos="8306"/>
        </w:tabs>
      </w:pPr>
      <w:hyperlink w:anchor="_Toc15743" w:history="1">
        <w:r>
          <w:rPr>
            <w:rFonts w:ascii="仿宋" w:eastAsia="仿宋" w:hAnsi="仿宋" w:cs="仿宋" w:hint="eastAsia"/>
            <w:lang w:eastAsia="zh-CN"/>
          </w:rPr>
          <w:t>二、建设风险评估分析</w:t>
        </w:r>
        <w:r>
          <w:tab/>
        </w:r>
        <w:r>
          <w:fldChar w:fldCharType="begin"/>
        </w:r>
        <w:r>
          <w:instrText xml:space="preserve"> PAGEREF _Toc15743 \h </w:instrText>
        </w:r>
        <w:r>
          <w:fldChar w:fldCharType="separate"/>
        </w:r>
        <w:r>
          <w:t>9</w:t>
        </w:r>
        <w:r>
          <w:fldChar w:fldCharType="end"/>
        </w:r>
      </w:hyperlink>
    </w:p>
    <w:p>
      <w:pPr>
        <w:pStyle w:val="TOC2"/>
        <w:tabs>
          <w:tab w:val="right" w:leader="dot" w:pos="8306"/>
        </w:tabs>
      </w:pPr>
      <w:hyperlink w:anchor="_Toc30591" w:history="1">
        <w:r>
          <w:rPr>
            <w:rFonts w:ascii="仿宋" w:eastAsia="仿宋" w:hAnsi="仿宋" w:cs="仿宋" w:hint="eastAsia"/>
            <w:lang w:eastAsia="zh-CN"/>
          </w:rPr>
          <w:t>(一)、政策风险分析</w:t>
        </w:r>
        <w:r>
          <w:tab/>
        </w:r>
        <w:r>
          <w:fldChar w:fldCharType="begin"/>
        </w:r>
        <w:r>
          <w:instrText xml:space="preserve"> PAGEREF _Toc30591 \h </w:instrText>
        </w:r>
        <w:r>
          <w:fldChar w:fldCharType="separate"/>
        </w:r>
        <w:r>
          <w:t>9</w:t>
        </w:r>
        <w:r>
          <w:fldChar w:fldCharType="end"/>
        </w:r>
      </w:hyperlink>
    </w:p>
    <w:p>
      <w:pPr>
        <w:pStyle w:val="TOC2"/>
        <w:tabs>
          <w:tab w:val="right" w:leader="dot" w:pos="8306"/>
        </w:tabs>
      </w:pPr>
      <w:hyperlink w:anchor="_Toc24906" w:history="1">
        <w:r>
          <w:rPr>
            <w:rFonts w:ascii="仿宋" w:eastAsia="仿宋" w:hAnsi="仿宋" w:cs="仿宋" w:hint="eastAsia"/>
            <w:lang w:eastAsia="zh-CN"/>
          </w:rPr>
          <w:t>(二)、社会风险分析</w:t>
        </w:r>
        <w:r>
          <w:tab/>
        </w:r>
        <w:r>
          <w:fldChar w:fldCharType="begin"/>
        </w:r>
        <w:r>
          <w:instrText xml:space="preserve"> PAGEREF _Toc24906 \h </w:instrText>
        </w:r>
        <w:r>
          <w:fldChar w:fldCharType="separate"/>
        </w:r>
        <w:r>
          <w:t>10</w:t>
        </w:r>
        <w:r>
          <w:fldChar w:fldCharType="end"/>
        </w:r>
      </w:hyperlink>
    </w:p>
    <w:p>
      <w:pPr>
        <w:pStyle w:val="TOC2"/>
        <w:tabs>
          <w:tab w:val="right" w:leader="dot" w:pos="8306"/>
        </w:tabs>
      </w:pPr>
      <w:hyperlink w:anchor="_Toc9206" w:history="1">
        <w:r>
          <w:rPr>
            <w:rFonts w:ascii="仿宋" w:eastAsia="仿宋" w:hAnsi="仿宋" w:cs="仿宋" w:hint="eastAsia"/>
            <w:lang w:eastAsia="zh-CN"/>
          </w:rPr>
          <w:t>(三)、市场风险分析</w:t>
        </w:r>
        <w:r>
          <w:tab/>
        </w:r>
        <w:r>
          <w:fldChar w:fldCharType="begin"/>
        </w:r>
        <w:r>
          <w:instrText xml:space="preserve"> PAGEREF _Toc9206 \h </w:instrText>
        </w:r>
        <w:r>
          <w:fldChar w:fldCharType="separate"/>
        </w:r>
        <w:r>
          <w:t>12</w:t>
        </w:r>
        <w:r>
          <w:fldChar w:fldCharType="end"/>
        </w:r>
      </w:hyperlink>
    </w:p>
    <w:p>
      <w:pPr>
        <w:pStyle w:val="TOC2"/>
        <w:tabs>
          <w:tab w:val="right" w:leader="dot" w:pos="8306"/>
        </w:tabs>
      </w:pPr>
      <w:hyperlink w:anchor="_Toc17782" w:history="1">
        <w:r>
          <w:rPr>
            <w:rFonts w:ascii="仿宋" w:eastAsia="仿宋" w:hAnsi="仿宋" w:cs="仿宋" w:hint="eastAsia"/>
            <w:lang w:eastAsia="zh-CN"/>
          </w:rPr>
          <w:t>(四)、资金风险分析</w:t>
        </w:r>
        <w:r>
          <w:tab/>
        </w:r>
        <w:r>
          <w:fldChar w:fldCharType="begin"/>
        </w:r>
        <w:r>
          <w:instrText xml:space="preserve"> PAGEREF _Toc17782 \h </w:instrText>
        </w:r>
        <w:r>
          <w:fldChar w:fldCharType="separate"/>
        </w:r>
        <w:r>
          <w:t>13</w:t>
        </w:r>
        <w:r>
          <w:fldChar w:fldCharType="end"/>
        </w:r>
      </w:hyperlink>
    </w:p>
    <w:p>
      <w:pPr>
        <w:pStyle w:val="TOC2"/>
        <w:tabs>
          <w:tab w:val="right" w:leader="dot" w:pos="8306"/>
        </w:tabs>
      </w:pPr>
      <w:hyperlink w:anchor="_Toc10076" w:history="1">
        <w:r>
          <w:rPr>
            <w:rFonts w:ascii="仿宋" w:eastAsia="仿宋" w:hAnsi="仿宋" w:cs="仿宋" w:hint="eastAsia"/>
            <w:lang w:eastAsia="zh-CN"/>
          </w:rPr>
          <w:t>(五)、技术风险分析</w:t>
        </w:r>
        <w:r>
          <w:tab/>
        </w:r>
        <w:r>
          <w:fldChar w:fldCharType="begin"/>
        </w:r>
        <w:r>
          <w:instrText xml:space="preserve"> PAGEREF _Toc10076 \h </w:instrText>
        </w:r>
        <w:r>
          <w:fldChar w:fldCharType="separate"/>
        </w:r>
        <w:r>
          <w:t>14</w:t>
        </w:r>
        <w:r>
          <w:fldChar w:fldCharType="end"/>
        </w:r>
      </w:hyperlink>
    </w:p>
    <w:p>
      <w:pPr>
        <w:pStyle w:val="TOC2"/>
        <w:tabs>
          <w:tab w:val="right" w:leader="dot" w:pos="8306"/>
        </w:tabs>
      </w:pPr>
      <w:hyperlink w:anchor="_Toc26029" w:history="1">
        <w:r>
          <w:rPr>
            <w:rFonts w:ascii="仿宋" w:eastAsia="仿宋" w:hAnsi="仿宋" w:cs="仿宋" w:hint="eastAsia"/>
            <w:lang w:eastAsia="zh-CN"/>
          </w:rPr>
          <w:t>(六)、财务风险分析</w:t>
        </w:r>
        <w:r>
          <w:tab/>
        </w:r>
        <w:r>
          <w:fldChar w:fldCharType="begin"/>
        </w:r>
        <w:r>
          <w:instrText xml:space="preserve"> PAGEREF _Toc26029 \h </w:instrText>
        </w:r>
        <w:r>
          <w:fldChar w:fldCharType="separate"/>
        </w:r>
        <w:r>
          <w:t>15</w:t>
        </w:r>
        <w:r>
          <w:fldChar w:fldCharType="end"/>
        </w:r>
      </w:hyperlink>
    </w:p>
    <w:p>
      <w:pPr>
        <w:pStyle w:val="TOC2"/>
        <w:tabs>
          <w:tab w:val="right" w:leader="dot" w:pos="8306"/>
        </w:tabs>
      </w:pPr>
      <w:hyperlink w:anchor="_Toc6429" w:history="1">
        <w:r>
          <w:rPr>
            <w:rFonts w:ascii="仿宋" w:eastAsia="仿宋" w:hAnsi="仿宋" w:cs="仿宋" w:hint="eastAsia"/>
            <w:lang w:eastAsia="zh-CN"/>
          </w:rPr>
          <w:t>(七)、管理风险分析</w:t>
        </w:r>
        <w:r>
          <w:tab/>
        </w:r>
        <w:r>
          <w:fldChar w:fldCharType="begin"/>
        </w:r>
        <w:r>
          <w:instrText xml:space="preserve"> PAGEREF _Toc6429 \h </w:instrText>
        </w:r>
        <w:r>
          <w:fldChar w:fldCharType="separate"/>
        </w:r>
        <w:r>
          <w:t>17</w:t>
        </w:r>
        <w:r>
          <w:fldChar w:fldCharType="end"/>
        </w:r>
      </w:hyperlink>
    </w:p>
    <w:p>
      <w:pPr>
        <w:pStyle w:val="TOC2"/>
        <w:tabs>
          <w:tab w:val="right" w:leader="dot" w:pos="8306"/>
        </w:tabs>
      </w:pPr>
      <w:hyperlink w:anchor="_Toc9297" w:history="1">
        <w:r>
          <w:rPr>
            <w:rFonts w:ascii="仿宋" w:eastAsia="仿宋" w:hAnsi="仿宋" w:cs="仿宋" w:hint="eastAsia"/>
            <w:lang w:eastAsia="zh-CN"/>
          </w:rPr>
          <w:t>(八)、其它风险分析</w:t>
        </w:r>
        <w:r>
          <w:tab/>
        </w:r>
        <w:r>
          <w:fldChar w:fldCharType="begin"/>
        </w:r>
        <w:r>
          <w:instrText xml:space="preserve"> PAGEREF _Toc9297 \h </w:instrText>
        </w:r>
        <w:r>
          <w:fldChar w:fldCharType="separate"/>
        </w:r>
        <w:r>
          <w:t>18</w:t>
        </w:r>
        <w:r>
          <w:fldChar w:fldCharType="end"/>
        </w:r>
      </w:hyperlink>
    </w:p>
    <w:p>
      <w:pPr>
        <w:pStyle w:val="TOC2"/>
        <w:tabs>
          <w:tab w:val="right" w:leader="dot" w:pos="8306"/>
        </w:tabs>
      </w:pPr>
      <w:hyperlink w:anchor="_Toc29" w:history="1">
        <w:r>
          <w:rPr>
            <w:rFonts w:ascii="仿宋" w:eastAsia="仿宋" w:hAnsi="仿宋" w:cs="仿宋" w:hint="eastAsia"/>
            <w:lang w:eastAsia="zh-CN"/>
          </w:rPr>
          <w:t>(九)、社会影响评估</w:t>
        </w:r>
        <w:r>
          <w:tab/>
        </w:r>
        <w:r>
          <w:fldChar w:fldCharType="begin"/>
        </w:r>
        <w:r>
          <w:instrText xml:space="preserve"> PAGEREF _Toc29 \h </w:instrText>
        </w:r>
        <w:r>
          <w:fldChar w:fldCharType="separate"/>
        </w:r>
        <w:r>
          <w:t>20</w:t>
        </w:r>
        <w:r>
          <w:fldChar w:fldCharType="end"/>
        </w:r>
      </w:hyperlink>
    </w:p>
    <w:p>
      <w:pPr>
        <w:pStyle w:val="TOC1"/>
        <w:tabs>
          <w:tab w:val="right" w:leader="dot" w:pos="8306"/>
        </w:tabs>
      </w:pPr>
      <w:hyperlink w:anchor="_Toc27312" w:history="1">
        <w:r>
          <w:rPr>
            <w:rFonts w:ascii="仿宋" w:eastAsia="仿宋" w:hAnsi="仿宋" w:cs="仿宋" w:hint="eastAsia"/>
            <w:lang w:eastAsia="zh-CN"/>
          </w:rPr>
          <w:t>三、背景、必要性分析</w:t>
        </w:r>
        <w:r>
          <w:tab/>
        </w:r>
        <w:r>
          <w:fldChar w:fldCharType="begin"/>
        </w:r>
        <w:r>
          <w:instrText xml:space="preserve"> PAGEREF _Toc27312 \h </w:instrText>
        </w:r>
        <w:r>
          <w:fldChar w:fldCharType="separate"/>
        </w:r>
        <w:r>
          <w:t>22</w:t>
        </w:r>
        <w:r>
          <w:fldChar w:fldCharType="end"/>
        </w:r>
      </w:hyperlink>
    </w:p>
    <w:p>
      <w:pPr>
        <w:pStyle w:val="TOC2"/>
        <w:tabs>
          <w:tab w:val="right" w:leader="dot" w:pos="8306"/>
        </w:tabs>
      </w:pPr>
      <w:hyperlink w:anchor="_Toc3710" w:history="1">
        <w:r>
          <w:rPr>
            <w:rFonts w:ascii="仿宋" w:eastAsia="仿宋" w:hAnsi="仿宋" w:cs="仿宋" w:hint="eastAsia"/>
            <w:lang w:eastAsia="zh-CN"/>
          </w:rPr>
          <w:t>(一)、项目建设背景</w:t>
        </w:r>
        <w:r>
          <w:tab/>
        </w:r>
        <w:r>
          <w:fldChar w:fldCharType="begin"/>
        </w:r>
        <w:r>
          <w:instrText xml:space="preserve"> PAGEREF _Toc3710 \h </w:instrText>
        </w:r>
        <w:r>
          <w:fldChar w:fldCharType="separate"/>
        </w:r>
        <w:r>
          <w:t>22</w:t>
        </w:r>
        <w:r>
          <w:fldChar w:fldCharType="end"/>
        </w:r>
      </w:hyperlink>
    </w:p>
    <w:p>
      <w:pPr>
        <w:pStyle w:val="TOC2"/>
        <w:tabs>
          <w:tab w:val="right" w:leader="dot" w:pos="8306"/>
        </w:tabs>
      </w:pPr>
      <w:hyperlink w:anchor="_Toc8243" w:history="1">
        <w:r>
          <w:rPr>
            <w:rFonts w:ascii="仿宋" w:eastAsia="仿宋" w:hAnsi="仿宋" w:cs="仿宋" w:hint="eastAsia"/>
            <w:lang w:eastAsia="zh-CN"/>
          </w:rPr>
          <w:t>(二)、必要性分析</w:t>
        </w:r>
        <w:r>
          <w:tab/>
        </w:r>
        <w:r>
          <w:fldChar w:fldCharType="begin"/>
        </w:r>
        <w:r>
          <w:instrText xml:space="preserve"> PAGEREF _Toc8243 \h </w:instrText>
        </w:r>
        <w:r>
          <w:fldChar w:fldCharType="separate"/>
        </w:r>
        <w:r>
          <w:t>23</w:t>
        </w:r>
        <w:r>
          <w:fldChar w:fldCharType="end"/>
        </w:r>
      </w:hyperlink>
    </w:p>
    <w:p>
      <w:pPr>
        <w:pStyle w:val="TOC2"/>
        <w:tabs>
          <w:tab w:val="right" w:leader="dot" w:pos="8306"/>
        </w:tabs>
      </w:pPr>
      <w:hyperlink w:anchor="_Toc15530" w:history="1">
        <w:r>
          <w:rPr>
            <w:rFonts w:ascii="仿宋" w:eastAsia="仿宋" w:hAnsi="仿宋" w:cs="仿宋" w:hint="eastAsia"/>
            <w:lang w:eastAsia="zh-CN"/>
          </w:rPr>
          <w:t>(三)、项目建设有利条件</w:t>
        </w:r>
        <w:r>
          <w:tab/>
        </w:r>
        <w:r>
          <w:fldChar w:fldCharType="begin"/>
        </w:r>
        <w:r>
          <w:instrText xml:space="preserve"> PAGEREF _Toc15530 \h </w:instrText>
        </w:r>
        <w:r>
          <w:fldChar w:fldCharType="separate"/>
        </w:r>
        <w:r>
          <w:t>24</w:t>
        </w:r>
        <w:r>
          <w:fldChar w:fldCharType="end"/>
        </w:r>
      </w:hyperlink>
    </w:p>
    <w:p>
      <w:pPr>
        <w:pStyle w:val="TOC1"/>
        <w:tabs>
          <w:tab w:val="right" w:leader="dot" w:pos="8306"/>
        </w:tabs>
      </w:pPr>
      <w:hyperlink w:anchor="_Toc22447" w:history="1">
        <w:r>
          <w:rPr>
            <w:rFonts w:ascii="仿宋" w:eastAsia="仿宋" w:hAnsi="仿宋" w:cs="仿宋" w:hint="eastAsia"/>
            <w:lang w:eastAsia="zh-CN"/>
          </w:rPr>
          <w:t>四、社会影响分析</w:t>
        </w:r>
        <w:r>
          <w:tab/>
        </w:r>
        <w:r>
          <w:fldChar w:fldCharType="begin"/>
        </w:r>
        <w:r>
          <w:instrText xml:space="preserve"> PAGEREF _Toc22447 \h </w:instrText>
        </w:r>
        <w:r>
          <w:fldChar w:fldCharType="separate"/>
        </w:r>
        <w:r>
          <w:t>26</w:t>
        </w:r>
        <w:r>
          <w:fldChar w:fldCharType="end"/>
        </w:r>
      </w:hyperlink>
    </w:p>
    <w:p>
      <w:pPr>
        <w:pStyle w:val="TOC2"/>
        <w:tabs>
          <w:tab w:val="right" w:leader="dot" w:pos="8306"/>
        </w:tabs>
      </w:pPr>
      <w:hyperlink w:anchor="_Toc17877" w:history="1">
        <w:r>
          <w:rPr>
            <w:rFonts w:ascii="仿宋" w:eastAsia="仿宋" w:hAnsi="仿宋" w:cs="仿宋" w:hint="eastAsia"/>
            <w:lang w:eastAsia="zh-CN"/>
          </w:rPr>
          <w:t>(一)、社会影响效果分析</w:t>
        </w:r>
        <w:r>
          <w:tab/>
        </w:r>
        <w:r>
          <w:fldChar w:fldCharType="begin"/>
        </w:r>
        <w:r>
          <w:instrText xml:space="preserve"> PAGEREF _Toc17877 \h </w:instrText>
        </w:r>
        <w:r>
          <w:fldChar w:fldCharType="separate"/>
        </w:r>
        <w:r>
          <w:t>26</w:t>
        </w:r>
        <w:r>
          <w:fldChar w:fldCharType="end"/>
        </w:r>
      </w:hyperlink>
    </w:p>
    <w:p>
      <w:pPr>
        <w:pStyle w:val="TOC2"/>
        <w:tabs>
          <w:tab w:val="right" w:leader="dot" w:pos="8306"/>
        </w:tabs>
      </w:pPr>
      <w:hyperlink w:anchor="_Toc19574" w:history="1">
        <w:r>
          <w:rPr>
            <w:rFonts w:ascii="仿宋" w:eastAsia="仿宋" w:hAnsi="仿宋" w:cs="仿宋" w:hint="eastAsia"/>
            <w:lang w:eastAsia="zh-CN"/>
          </w:rPr>
          <w:t>(二)、社会适应性分析</w:t>
        </w:r>
        <w:r>
          <w:tab/>
        </w:r>
        <w:r>
          <w:fldChar w:fldCharType="begin"/>
        </w:r>
        <w:r>
          <w:instrText xml:space="preserve"> PAGEREF _Toc19574 \h </w:instrText>
        </w:r>
        <w:r>
          <w:fldChar w:fldCharType="separate"/>
        </w:r>
        <w:r>
          <w:t>28</w:t>
        </w:r>
        <w:r>
          <w:fldChar w:fldCharType="end"/>
        </w:r>
      </w:hyperlink>
    </w:p>
    <w:p>
      <w:pPr>
        <w:pStyle w:val="TOC2"/>
        <w:tabs>
          <w:tab w:val="right" w:leader="dot" w:pos="8306"/>
        </w:tabs>
      </w:pPr>
      <w:hyperlink w:anchor="_Toc22854" w:history="1">
        <w:r>
          <w:rPr>
            <w:rFonts w:ascii="仿宋" w:eastAsia="仿宋" w:hAnsi="仿宋" w:cs="仿宋" w:hint="eastAsia"/>
            <w:lang w:eastAsia="zh-CN"/>
          </w:rPr>
          <w:t>(三)、社会风险及对策分析</w:t>
        </w:r>
        <w:r>
          <w:tab/>
        </w:r>
        <w:r>
          <w:fldChar w:fldCharType="begin"/>
        </w:r>
        <w:r>
          <w:instrText xml:space="preserve"> PAGEREF _Toc22854 \h </w:instrText>
        </w:r>
        <w:r>
          <w:fldChar w:fldCharType="separate"/>
        </w:r>
        <w:r>
          <w:t>30</w:t>
        </w:r>
        <w:r>
          <w:fldChar w:fldCharType="end"/>
        </w:r>
      </w:hyperlink>
    </w:p>
    <w:p>
      <w:pPr>
        <w:pStyle w:val="TOC1"/>
        <w:tabs>
          <w:tab w:val="right" w:leader="dot" w:pos="8306"/>
        </w:tabs>
      </w:pPr>
      <w:hyperlink w:anchor="_Toc21740" w:history="1">
        <w:r>
          <w:rPr>
            <w:rFonts w:ascii="仿宋" w:eastAsia="仿宋" w:hAnsi="仿宋" w:cs="仿宋" w:hint="eastAsia"/>
            <w:lang w:eastAsia="zh-CN"/>
          </w:rPr>
          <w:t>五、发展规划、产业政策和行业准入分析</w:t>
        </w:r>
        <w:r>
          <w:tab/>
        </w:r>
        <w:r>
          <w:fldChar w:fldCharType="begin"/>
        </w:r>
        <w:r>
          <w:instrText xml:space="preserve"> PAGEREF _Toc21740 \h </w:instrText>
        </w:r>
        <w:r>
          <w:fldChar w:fldCharType="separate"/>
        </w:r>
        <w:r>
          <w:t>33</w:t>
        </w:r>
        <w:r>
          <w:fldChar w:fldCharType="end"/>
        </w:r>
      </w:hyperlink>
    </w:p>
    <w:p>
      <w:pPr>
        <w:pStyle w:val="TOC2"/>
        <w:tabs>
          <w:tab w:val="right" w:leader="dot" w:pos="8306"/>
        </w:tabs>
      </w:pPr>
      <w:hyperlink w:anchor="_Toc12071" w:history="1">
        <w:r>
          <w:rPr>
            <w:rFonts w:ascii="仿宋" w:eastAsia="仿宋" w:hAnsi="仿宋" w:cs="仿宋" w:hint="eastAsia"/>
            <w:lang w:eastAsia="zh-CN"/>
          </w:rPr>
          <w:t>(一)、发展规划分析</w:t>
        </w:r>
        <w:r>
          <w:tab/>
        </w:r>
        <w:r>
          <w:fldChar w:fldCharType="begin"/>
        </w:r>
        <w:r>
          <w:instrText xml:space="preserve"> PAGEREF _Toc12071 \h </w:instrText>
        </w:r>
        <w:r>
          <w:fldChar w:fldCharType="separate"/>
        </w:r>
        <w:r>
          <w:t>33</w:t>
        </w:r>
        <w:r>
          <w:fldChar w:fldCharType="end"/>
        </w:r>
      </w:hyperlink>
    </w:p>
    <w:p>
      <w:pPr>
        <w:pStyle w:val="TOC2"/>
        <w:tabs>
          <w:tab w:val="right" w:leader="dot" w:pos="8306"/>
        </w:tabs>
      </w:pPr>
      <w:hyperlink w:anchor="_Toc24221" w:history="1">
        <w:r>
          <w:rPr>
            <w:rFonts w:ascii="仿宋" w:eastAsia="仿宋" w:hAnsi="仿宋" w:cs="仿宋" w:hint="eastAsia"/>
            <w:lang w:eastAsia="zh-CN"/>
          </w:rPr>
          <w:t>(二)、产业政策分析</w:t>
        </w:r>
        <w:r>
          <w:tab/>
        </w:r>
        <w:r>
          <w:fldChar w:fldCharType="begin"/>
        </w:r>
        <w:r>
          <w:instrText xml:space="preserve"> PAGEREF _Toc24221 \h </w:instrText>
        </w:r>
        <w:r>
          <w:fldChar w:fldCharType="separate"/>
        </w:r>
        <w:r>
          <w:t>35</w:t>
        </w:r>
        <w:r>
          <w:fldChar w:fldCharType="end"/>
        </w:r>
      </w:hyperlink>
    </w:p>
    <w:p>
      <w:pPr>
        <w:pStyle w:val="TOC2"/>
        <w:tabs>
          <w:tab w:val="right" w:leader="dot" w:pos="8306"/>
        </w:tabs>
      </w:pPr>
      <w:hyperlink w:anchor="_Toc25782" w:history="1">
        <w:r>
          <w:rPr>
            <w:rFonts w:ascii="仿宋" w:eastAsia="仿宋" w:hAnsi="仿宋" w:cs="仿宋" w:hint="eastAsia"/>
            <w:lang w:eastAsia="zh-CN"/>
          </w:rPr>
          <w:t>(三)、行业准入分析</w:t>
        </w:r>
        <w:r>
          <w:tab/>
        </w:r>
        <w:r>
          <w:fldChar w:fldCharType="begin"/>
        </w:r>
        <w:r>
          <w:instrText xml:space="preserve"> PAGEREF _Toc25782 \h </w:instrText>
        </w:r>
        <w:r>
          <w:fldChar w:fldCharType="separate"/>
        </w:r>
        <w:r>
          <w:t>36</w:t>
        </w:r>
        <w:r>
          <w:fldChar w:fldCharType="end"/>
        </w:r>
      </w:hyperlink>
    </w:p>
    <w:p>
      <w:pPr>
        <w:pStyle w:val="TOC1"/>
        <w:tabs>
          <w:tab w:val="right" w:leader="dot" w:pos="8306"/>
        </w:tabs>
      </w:pPr>
      <w:hyperlink w:anchor="_Toc26665" w:history="1">
        <w:r>
          <w:rPr>
            <w:rFonts w:ascii="仿宋" w:eastAsia="仿宋" w:hAnsi="仿宋" w:cs="仿宋" w:hint="eastAsia"/>
            <w:lang w:eastAsia="zh-CN"/>
          </w:rPr>
          <w:t>六、环境和生态影响分析</w:t>
        </w:r>
        <w:r>
          <w:tab/>
        </w:r>
        <w:r>
          <w:fldChar w:fldCharType="begin"/>
        </w:r>
        <w:r>
          <w:instrText xml:space="preserve"> PAGEREF _Toc26665 \h </w:instrText>
        </w:r>
        <w:r>
          <w:fldChar w:fldCharType="separate"/>
        </w:r>
        <w:r>
          <w:t>38</w:t>
        </w:r>
        <w:r>
          <w:fldChar w:fldCharType="end"/>
        </w:r>
      </w:hyperlink>
    </w:p>
    <w:p>
      <w:pPr>
        <w:pStyle w:val="TOC2"/>
        <w:tabs>
          <w:tab w:val="right" w:leader="dot" w:pos="8306"/>
        </w:tabs>
      </w:pPr>
      <w:hyperlink w:anchor="_Toc25348" w:history="1">
        <w:r>
          <w:rPr>
            <w:rFonts w:ascii="仿宋" w:eastAsia="仿宋" w:hAnsi="仿宋" w:cs="仿宋" w:hint="eastAsia"/>
            <w:lang w:eastAsia="zh-CN"/>
          </w:rPr>
          <w:t>(一)、环境和生态现状</w:t>
        </w:r>
        <w:r>
          <w:tab/>
        </w:r>
        <w:r>
          <w:fldChar w:fldCharType="begin"/>
        </w:r>
        <w:r>
          <w:instrText xml:space="preserve"> PAGEREF _Toc25348 \h </w:instrText>
        </w:r>
        <w:r>
          <w:fldChar w:fldCharType="separate"/>
        </w:r>
        <w:r>
          <w:t>38</w:t>
        </w:r>
        <w:r>
          <w:fldChar w:fldCharType="end"/>
        </w:r>
      </w:hyperlink>
    </w:p>
    <w:p>
      <w:pPr>
        <w:pStyle w:val="TOC2"/>
        <w:tabs>
          <w:tab w:val="right" w:leader="dot" w:pos="8306"/>
        </w:tabs>
      </w:pPr>
      <w:hyperlink w:anchor="_Toc20362" w:history="1">
        <w:r>
          <w:rPr>
            <w:rFonts w:ascii="仿宋" w:eastAsia="仿宋" w:hAnsi="仿宋" w:cs="仿宋" w:hint="eastAsia"/>
            <w:lang w:eastAsia="zh-CN"/>
          </w:rPr>
          <w:t>(二)、生态环境影响分析</w:t>
        </w:r>
        <w:r>
          <w:tab/>
        </w:r>
        <w:r>
          <w:fldChar w:fldCharType="begin"/>
        </w:r>
        <w:r>
          <w:instrText xml:space="preserve"> PAGEREF _Toc20362 \h </w:instrText>
        </w:r>
        <w:r>
          <w:fldChar w:fldCharType="separate"/>
        </w:r>
        <w:r>
          <w:t>39</w:t>
        </w:r>
        <w:r>
          <w:fldChar w:fldCharType="end"/>
        </w:r>
      </w:hyperlink>
    </w:p>
    <w:p>
      <w:pPr>
        <w:pStyle w:val="TOC2"/>
        <w:tabs>
          <w:tab w:val="right" w:leader="dot" w:pos="8306"/>
        </w:tabs>
      </w:pPr>
      <w:hyperlink w:anchor="_Toc27814" w:history="1">
        <w:r>
          <w:rPr>
            <w:rFonts w:ascii="仿宋" w:eastAsia="仿宋" w:hAnsi="仿宋" w:cs="仿宋" w:hint="eastAsia"/>
            <w:lang w:eastAsia="zh-CN"/>
          </w:rPr>
          <w:t>(三)、生态环境保护措施</w:t>
        </w:r>
        <w:r>
          <w:tab/>
        </w:r>
        <w:r>
          <w:fldChar w:fldCharType="begin"/>
        </w:r>
        <w:r>
          <w:instrText xml:space="preserve"> PAGEREF _Toc27814 \h </w:instrText>
        </w:r>
        <w:r>
          <w:fldChar w:fldCharType="separate"/>
        </w:r>
        <w:r>
          <w:t>40</w:t>
        </w:r>
        <w:r>
          <w:fldChar w:fldCharType="end"/>
        </w:r>
      </w:hyperlink>
    </w:p>
    <w:p>
      <w:pPr>
        <w:pStyle w:val="TOC2"/>
        <w:tabs>
          <w:tab w:val="right" w:leader="dot" w:pos="8306"/>
        </w:tabs>
      </w:pPr>
      <w:hyperlink w:anchor="_Toc16247" w:history="1">
        <w:r>
          <w:rPr>
            <w:rFonts w:ascii="仿宋" w:eastAsia="仿宋" w:hAnsi="仿宋" w:cs="仿宋" w:hint="eastAsia"/>
            <w:lang w:eastAsia="zh-CN"/>
          </w:rPr>
          <w:t>(四)、地质灾害影响分析</w:t>
        </w:r>
        <w:r>
          <w:tab/>
        </w:r>
        <w:r>
          <w:fldChar w:fldCharType="begin"/>
        </w:r>
        <w:r>
          <w:instrText xml:space="preserve"> PAGEREF _Toc16247 \h </w:instrText>
        </w:r>
        <w:r>
          <w:fldChar w:fldCharType="separate"/>
        </w:r>
        <w:r>
          <w:t>42</w:t>
        </w:r>
        <w:r>
          <w:fldChar w:fldCharType="end"/>
        </w:r>
      </w:hyperlink>
    </w:p>
    <w:p>
      <w:pPr>
        <w:pStyle w:val="TOC2"/>
        <w:tabs>
          <w:tab w:val="right" w:leader="dot" w:pos="8306"/>
        </w:tabs>
      </w:pPr>
      <w:hyperlink w:anchor="_Toc4618" w:history="1">
        <w:r>
          <w:rPr>
            <w:rFonts w:ascii="仿宋" w:eastAsia="仿宋" w:hAnsi="仿宋" w:cs="仿宋" w:hint="eastAsia"/>
            <w:lang w:eastAsia="zh-CN"/>
          </w:rPr>
          <w:t>(五)、特殊环境影响</w:t>
        </w:r>
        <w:r>
          <w:tab/>
        </w:r>
        <w:r>
          <w:fldChar w:fldCharType="begin"/>
        </w:r>
        <w:r>
          <w:instrText xml:space="preserve"> PAGEREF _Toc4618 \h </w:instrText>
        </w:r>
        <w:r>
          <w:fldChar w:fldCharType="separate"/>
        </w:r>
        <w:r>
          <w:t>44</w:t>
        </w:r>
        <w:r>
          <w:fldChar w:fldCharType="end"/>
        </w:r>
      </w:hyperlink>
    </w:p>
    <w:p>
      <w:pPr>
        <w:pStyle w:val="TOC1"/>
        <w:tabs>
          <w:tab w:val="right" w:leader="dot" w:pos="8306"/>
        </w:tabs>
      </w:pPr>
      <w:hyperlink w:anchor="_Toc7410" w:history="1">
        <w:r>
          <w:rPr>
            <w:rFonts w:ascii="仿宋" w:eastAsia="仿宋" w:hAnsi="仿宋" w:cs="仿宋" w:hint="eastAsia"/>
            <w:lang w:eastAsia="zh-CN"/>
          </w:rPr>
          <w:t>七、安全与应急管理</w:t>
        </w:r>
        <w:r>
          <w:tab/>
        </w:r>
        <w:r>
          <w:fldChar w:fldCharType="begin"/>
        </w:r>
        <w:r>
          <w:instrText xml:space="preserve"> PAGEREF _Toc7410 \h </w:instrText>
        </w:r>
        <w:r>
          <w:fldChar w:fldCharType="separate"/>
        </w:r>
        <w:r>
          <w:t>45</w:t>
        </w:r>
        <w:r>
          <w:fldChar w:fldCharType="end"/>
        </w:r>
      </w:hyperlink>
    </w:p>
    <w:p>
      <w:pPr>
        <w:pStyle w:val="TOC2"/>
        <w:tabs>
          <w:tab w:val="right" w:leader="dot" w:pos="8306"/>
        </w:tabs>
      </w:pPr>
      <w:hyperlink w:anchor="_Toc2376" w:history="1">
        <w:r>
          <w:rPr>
            <w:rFonts w:ascii="仿宋" w:eastAsia="仿宋" w:hAnsi="仿宋" w:cs="仿宋" w:hint="eastAsia"/>
            <w:lang w:eastAsia="zh-CN"/>
          </w:rPr>
          <w:t>(一)、安全生产管理</w:t>
        </w:r>
        <w:r>
          <w:tab/>
        </w:r>
        <w:r>
          <w:fldChar w:fldCharType="begin"/>
        </w:r>
        <w:r>
          <w:instrText xml:space="preserve"> PAGEREF _Toc2376 \h </w:instrText>
        </w:r>
        <w:r>
          <w:fldChar w:fldCharType="separate"/>
        </w:r>
        <w:r>
          <w:t>45</w:t>
        </w:r>
        <w:r>
          <w:fldChar w:fldCharType="end"/>
        </w:r>
      </w:hyperlink>
    </w:p>
    <w:p>
      <w:pPr>
        <w:pStyle w:val="TOC2"/>
        <w:tabs>
          <w:tab w:val="right" w:leader="dot" w:pos="8306"/>
        </w:tabs>
      </w:pPr>
      <w:hyperlink w:anchor="_Toc7753" w:history="1">
        <w:r>
          <w:rPr>
            <w:rFonts w:ascii="仿宋" w:eastAsia="仿宋" w:hAnsi="仿宋" w:cs="仿宋" w:hint="eastAsia"/>
            <w:lang w:eastAsia="zh-CN"/>
          </w:rPr>
          <w:t>(二)、应急预案与响应</w:t>
        </w:r>
        <w:r>
          <w:tab/>
        </w:r>
        <w:r>
          <w:fldChar w:fldCharType="begin"/>
        </w:r>
        <w:r>
          <w:instrText xml:space="preserve"> PAGEREF _Toc7753 \h </w:instrText>
        </w:r>
        <w:r>
          <w:fldChar w:fldCharType="separate"/>
        </w:r>
        <w:r>
          <w:t>46</w:t>
        </w:r>
        <w:r>
          <w:fldChar w:fldCharType="end"/>
        </w:r>
      </w:hyperlink>
    </w:p>
    <w:p>
      <w:pPr>
        <w:pStyle w:val="TOC1"/>
        <w:tabs>
          <w:tab w:val="right" w:leader="dot" w:pos="8306"/>
        </w:tabs>
      </w:pPr>
      <w:hyperlink w:anchor="_Toc3498" w:history="1">
        <w:r>
          <w:rPr>
            <w:rFonts w:ascii="仿宋" w:eastAsia="仿宋" w:hAnsi="仿宋" w:cs="仿宋" w:hint="eastAsia"/>
            <w:lang w:eastAsia="zh-CN"/>
          </w:rPr>
          <w:t>八、项目实施与管理方案</w:t>
        </w:r>
        <w:r>
          <w:tab/>
        </w:r>
        <w:r>
          <w:fldChar w:fldCharType="begin"/>
        </w:r>
        <w:r>
          <w:instrText xml:space="preserve"> PAGEREF _Toc3498 \h </w:instrText>
        </w:r>
        <w:r>
          <w:fldChar w:fldCharType="separate"/>
        </w:r>
        <w:r>
          <w:t>48</w:t>
        </w:r>
        <w:r>
          <w:fldChar w:fldCharType="end"/>
        </w:r>
      </w:hyperlink>
    </w:p>
    <w:p>
      <w:pPr>
        <w:pStyle w:val="TOC2"/>
        <w:tabs>
          <w:tab w:val="right" w:leader="dot" w:pos="8306"/>
        </w:tabs>
      </w:pPr>
      <w:hyperlink w:anchor="_Toc16141" w:history="1">
        <w:r>
          <w:rPr>
            <w:rFonts w:ascii="仿宋" w:eastAsia="仿宋" w:hAnsi="仿宋" w:cs="仿宋" w:hint="eastAsia"/>
            <w:lang w:eastAsia="zh-CN"/>
          </w:rPr>
          <w:t>(一)、项目实施计划</w:t>
        </w:r>
        <w:r>
          <w:tab/>
        </w:r>
        <w:r>
          <w:fldChar w:fldCharType="begin"/>
        </w:r>
        <w:r>
          <w:instrText xml:space="preserve"> PAGEREF _Toc16141 \h </w:instrText>
        </w:r>
        <w:r>
          <w:fldChar w:fldCharType="separate"/>
        </w:r>
        <w:r>
          <w:t>48</w:t>
        </w:r>
        <w:r>
          <w:fldChar w:fldCharType="end"/>
        </w:r>
      </w:hyperlink>
    </w:p>
    <w:p>
      <w:pPr>
        <w:pStyle w:val="TOC2"/>
        <w:tabs>
          <w:tab w:val="right" w:leader="dot" w:pos="8306"/>
        </w:tabs>
      </w:pPr>
      <w:hyperlink w:anchor="_Toc19518" w:history="1">
        <w:r>
          <w:rPr>
            <w:rFonts w:ascii="仿宋" w:eastAsia="仿宋" w:hAnsi="仿宋" w:cs="仿宋" w:hint="eastAsia"/>
            <w:lang w:eastAsia="zh-CN"/>
          </w:rPr>
          <w:t>(二)、项目组织机构与职责</w:t>
        </w:r>
        <w:r>
          <w:tab/>
        </w:r>
        <w:r>
          <w:fldChar w:fldCharType="begin"/>
        </w:r>
        <w:r>
          <w:instrText xml:space="preserve"> PAGEREF _Toc19518 \h </w:instrText>
        </w:r>
        <w:r>
          <w:fldChar w:fldCharType="separate"/>
        </w:r>
        <w:r>
          <w:t>49</w:t>
        </w:r>
        <w:r>
          <w:fldChar w:fldCharType="end"/>
        </w:r>
      </w:hyperlink>
    </w:p>
    <w:p>
      <w:pPr>
        <w:pStyle w:val="TOC2"/>
        <w:tabs>
          <w:tab w:val="right" w:leader="dot" w:pos="8306"/>
        </w:tabs>
      </w:pPr>
      <w:hyperlink w:anchor="_Toc8396" w:history="1">
        <w:r>
          <w:rPr>
            <w:rFonts w:ascii="仿宋" w:eastAsia="仿宋" w:hAnsi="仿宋" w:cs="仿宋" w:hint="eastAsia"/>
            <w:lang w:eastAsia="zh-CN"/>
          </w:rPr>
          <w:t>(三)、项目管理与监控体系</w:t>
        </w:r>
        <w:r>
          <w:tab/>
        </w:r>
        <w:r>
          <w:fldChar w:fldCharType="begin"/>
        </w:r>
        <w:r>
          <w:instrText xml:space="preserve"> PAGEREF _Toc8396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5" w:history="1">
        <w:r>
          <w:rPr>
            <w:rFonts w:ascii="仿宋" w:eastAsia="仿宋" w:hAnsi="仿宋" w:cs="仿宋" w:hint="eastAsia"/>
            <w:lang w:eastAsia="zh-CN"/>
          </w:rPr>
          <w:t>九、环境保护与治理方案</w:t>
        </w:r>
        <w:r>
          <w:tab/>
        </w:r>
        <w:r>
          <w:fldChar w:fldCharType="begin"/>
        </w:r>
        <w:r>
          <w:instrText xml:space="preserve"> PAGEREF _Toc20015 \h </w:instrText>
        </w:r>
        <w:r>
          <w:fldChar w:fldCharType="separate"/>
        </w:r>
        <w:r>
          <w:t>54</w:t>
        </w:r>
        <w:r>
          <w:fldChar w:fldCharType="end"/>
        </w:r>
      </w:hyperlink>
    </w:p>
    <w:p>
      <w:pPr>
        <w:pStyle w:val="TOC2"/>
        <w:tabs>
          <w:tab w:val="right" w:leader="dot" w:pos="8306"/>
        </w:tabs>
      </w:pPr>
      <w:hyperlink w:anchor="_Toc9874" w:history="1">
        <w:r>
          <w:rPr>
            <w:rFonts w:ascii="仿宋" w:eastAsia="仿宋" w:hAnsi="仿宋" w:cs="仿宋" w:hint="eastAsia"/>
            <w:lang w:eastAsia="zh-CN"/>
          </w:rPr>
          <w:t>(一)、项目环境影响评估</w:t>
        </w:r>
        <w:r>
          <w:tab/>
        </w:r>
        <w:r>
          <w:fldChar w:fldCharType="begin"/>
        </w:r>
        <w:r>
          <w:instrText xml:space="preserve"> PAGEREF _Toc9874 \h </w:instrText>
        </w:r>
        <w:r>
          <w:fldChar w:fldCharType="separate"/>
        </w:r>
        <w:r>
          <w:t>54</w:t>
        </w:r>
        <w:r>
          <w:fldChar w:fldCharType="end"/>
        </w:r>
      </w:hyperlink>
    </w:p>
    <w:p>
      <w:pPr>
        <w:pStyle w:val="TOC2"/>
        <w:tabs>
          <w:tab w:val="right" w:leader="dot" w:pos="8306"/>
        </w:tabs>
      </w:pPr>
      <w:hyperlink w:anchor="_Toc5818" w:history="1">
        <w:r>
          <w:rPr>
            <w:rFonts w:ascii="仿宋" w:eastAsia="仿宋" w:hAnsi="仿宋" w:cs="仿宋" w:hint="eastAsia"/>
            <w:lang w:eastAsia="zh-CN"/>
          </w:rPr>
          <w:t>(二)、环境保护措施与治理方案</w:t>
        </w:r>
        <w:r>
          <w:tab/>
        </w:r>
        <w:r>
          <w:fldChar w:fldCharType="begin"/>
        </w:r>
        <w:r>
          <w:instrText xml:space="preserve"> PAGEREF _Toc5818 \h </w:instrText>
        </w:r>
        <w:r>
          <w:fldChar w:fldCharType="separate"/>
        </w:r>
        <w:r>
          <w:t>54</w:t>
        </w:r>
        <w:r>
          <w:fldChar w:fldCharType="end"/>
        </w:r>
      </w:hyperlink>
    </w:p>
    <w:p>
      <w:pPr>
        <w:pStyle w:val="TOC1"/>
        <w:tabs>
          <w:tab w:val="right" w:leader="dot" w:pos="8306"/>
        </w:tabs>
      </w:pPr>
      <w:hyperlink w:anchor="_Toc18811" w:history="1">
        <w:r>
          <w:rPr>
            <w:rFonts w:ascii="仿宋" w:eastAsia="仿宋" w:hAnsi="仿宋" w:cs="仿宋" w:hint="eastAsia"/>
            <w:lang w:eastAsia="zh-CN"/>
          </w:rPr>
          <w:t>十、项目质量与标准</w:t>
        </w:r>
        <w:r>
          <w:tab/>
        </w:r>
        <w:r>
          <w:fldChar w:fldCharType="begin"/>
        </w:r>
        <w:r>
          <w:instrText xml:space="preserve"> PAGEREF _Toc18811 \h </w:instrText>
        </w:r>
        <w:r>
          <w:fldChar w:fldCharType="separate"/>
        </w:r>
        <w:r>
          <w:t>55</w:t>
        </w:r>
        <w:r>
          <w:fldChar w:fldCharType="end"/>
        </w:r>
      </w:hyperlink>
    </w:p>
    <w:p>
      <w:pPr>
        <w:pStyle w:val="TOC2"/>
        <w:tabs>
          <w:tab w:val="right" w:leader="dot" w:pos="8306"/>
        </w:tabs>
      </w:pPr>
      <w:hyperlink w:anchor="_Toc6651" w:history="1">
        <w:r>
          <w:rPr>
            <w:rFonts w:ascii="仿宋" w:eastAsia="仿宋" w:hAnsi="仿宋" w:cs="仿宋" w:hint="eastAsia"/>
            <w:lang w:eastAsia="zh-CN"/>
          </w:rPr>
          <w:t>(一)、质量保障体系</w:t>
        </w:r>
        <w:r>
          <w:tab/>
        </w:r>
        <w:r>
          <w:fldChar w:fldCharType="begin"/>
        </w:r>
        <w:r>
          <w:instrText xml:space="preserve"> PAGEREF _Toc6651 \h </w:instrText>
        </w:r>
        <w:r>
          <w:fldChar w:fldCharType="separate"/>
        </w:r>
        <w:r>
          <w:t>55</w:t>
        </w:r>
        <w:r>
          <w:fldChar w:fldCharType="end"/>
        </w:r>
      </w:hyperlink>
    </w:p>
    <w:p>
      <w:pPr>
        <w:pStyle w:val="TOC2"/>
        <w:tabs>
          <w:tab w:val="right" w:leader="dot" w:pos="8306"/>
        </w:tabs>
      </w:pPr>
      <w:hyperlink w:anchor="_Toc22242" w:history="1">
        <w:r>
          <w:rPr>
            <w:rFonts w:ascii="仿宋" w:eastAsia="仿宋" w:hAnsi="仿宋" w:cs="仿宋" w:hint="eastAsia"/>
            <w:lang w:eastAsia="zh-CN"/>
          </w:rPr>
          <w:t>(二)、标准化作业流程</w:t>
        </w:r>
        <w:r>
          <w:tab/>
        </w:r>
        <w:r>
          <w:fldChar w:fldCharType="begin"/>
        </w:r>
        <w:r>
          <w:instrText xml:space="preserve"> PAGEREF _Toc22242 \h </w:instrText>
        </w:r>
        <w:r>
          <w:fldChar w:fldCharType="separate"/>
        </w:r>
        <w:r>
          <w:t>56</w:t>
        </w:r>
        <w:r>
          <w:fldChar w:fldCharType="end"/>
        </w:r>
      </w:hyperlink>
    </w:p>
    <w:p>
      <w:pPr>
        <w:pStyle w:val="TOC2"/>
        <w:tabs>
          <w:tab w:val="right" w:leader="dot" w:pos="8306"/>
        </w:tabs>
      </w:pPr>
      <w:hyperlink w:anchor="_Toc6884" w:history="1">
        <w:r>
          <w:rPr>
            <w:rFonts w:ascii="仿宋" w:eastAsia="仿宋" w:hAnsi="仿宋" w:cs="仿宋" w:hint="eastAsia"/>
            <w:lang w:eastAsia="zh-CN"/>
          </w:rPr>
          <w:t>(三)、质量监控与评估</w:t>
        </w:r>
        <w:r>
          <w:tab/>
        </w:r>
        <w:r>
          <w:fldChar w:fldCharType="begin"/>
        </w:r>
        <w:r>
          <w:instrText xml:space="preserve"> PAGEREF _Toc6884 \h </w:instrText>
        </w:r>
        <w:r>
          <w:fldChar w:fldCharType="separate"/>
        </w:r>
        <w:r>
          <w:t>58</w:t>
        </w:r>
        <w:r>
          <w:fldChar w:fldCharType="end"/>
        </w:r>
      </w:hyperlink>
    </w:p>
    <w:p>
      <w:pPr>
        <w:pStyle w:val="TOC2"/>
        <w:tabs>
          <w:tab w:val="right" w:leader="dot" w:pos="8306"/>
        </w:tabs>
      </w:pPr>
      <w:hyperlink w:anchor="_Toc3310" w:history="1">
        <w:r>
          <w:rPr>
            <w:rFonts w:ascii="仿宋" w:eastAsia="仿宋" w:hAnsi="仿宋" w:cs="仿宋" w:hint="eastAsia"/>
            <w:lang w:eastAsia="zh-CN"/>
          </w:rPr>
          <w:t>(四)、质量改进计划</w:t>
        </w:r>
        <w:r>
          <w:tab/>
        </w:r>
        <w:r>
          <w:fldChar w:fldCharType="begin"/>
        </w:r>
        <w:r>
          <w:instrText xml:space="preserve"> PAGEREF _Toc3310 \h </w:instrText>
        </w:r>
        <w:r>
          <w:fldChar w:fldCharType="separate"/>
        </w:r>
        <w:r>
          <w:t>59</w:t>
        </w:r>
        <w:r>
          <w:fldChar w:fldCharType="end"/>
        </w:r>
      </w:hyperlink>
    </w:p>
    <w:p>
      <w:pPr>
        <w:pStyle w:val="TOC1"/>
        <w:tabs>
          <w:tab w:val="right" w:leader="dot" w:pos="8306"/>
        </w:tabs>
      </w:pPr>
      <w:hyperlink w:anchor="_Toc12820" w:history="1">
        <w:r>
          <w:rPr>
            <w:rFonts w:ascii="仿宋" w:eastAsia="仿宋" w:hAnsi="仿宋" w:cs="仿宋" w:hint="eastAsia"/>
            <w:lang w:eastAsia="zh-CN"/>
          </w:rPr>
          <w:t>十一、技术创新与产业升级</w:t>
        </w:r>
        <w:r>
          <w:tab/>
        </w:r>
        <w:r>
          <w:fldChar w:fldCharType="begin"/>
        </w:r>
        <w:r>
          <w:instrText xml:space="preserve"> PAGEREF _Toc12820 \h </w:instrText>
        </w:r>
        <w:r>
          <w:fldChar w:fldCharType="separate"/>
        </w:r>
        <w:r>
          <w:t>60</w:t>
        </w:r>
        <w:r>
          <w:fldChar w:fldCharType="end"/>
        </w:r>
      </w:hyperlink>
    </w:p>
    <w:p>
      <w:pPr>
        <w:pStyle w:val="TOC2"/>
        <w:tabs>
          <w:tab w:val="right" w:leader="dot" w:pos="8306"/>
        </w:tabs>
      </w:pPr>
      <w:hyperlink w:anchor="_Toc28803" w:history="1">
        <w:r>
          <w:rPr>
            <w:rFonts w:ascii="仿宋" w:eastAsia="仿宋" w:hAnsi="仿宋" w:cs="仿宋" w:hint="eastAsia"/>
            <w:lang w:eastAsia="zh-CN"/>
          </w:rPr>
          <w:t>(一)、技术创新方向与目标</w:t>
        </w:r>
        <w:r>
          <w:tab/>
        </w:r>
        <w:r>
          <w:fldChar w:fldCharType="begin"/>
        </w:r>
        <w:r>
          <w:instrText xml:space="preserve"> PAGEREF _Toc28803 \h </w:instrText>
        </w:r>
        <w:r>
          <w:fldChar w:fldCharType="separate"/>
        </w:r>
        <w:r>
          <w:t>60</w:t>
        </w:r>
        <w:r>
          <w:fldChar w:fldCharType="end"/>
        </w:r>
      </w:hyperlink>
    </w:p>
    <w:p>
      <w:pPr>
        <w:pStyle w:val="TOC2"/>
        <w:tabs>
          <w:tab w:val="right" w:leader="dot" w:pos="8306"/>
        </w:tabs>
      </w:pPr>
      <w:hyperlink w:anchor="_Toc3196" w:history="1">
        <w:r>
          <w:rPr>
            <w:rFonts w:ascii="仿宋" w:eastAsia="仿宋" w:hAnsi="仿宋" w:cs="仿宋" w:hint="eastAsia"/>
            <w:lang w:eastAsia="zh-CN"/>
          </w:rPr>
          <w:t>(二)、产业升级路径与措施</w:t>
        </w:r>
        <w:r>
          <w:tab/>
        </w:r>
        <w:r>
          <w:fldChar w:fldCharType="begin"/>
        </w:r>
        <w:r>
          <w:instrText xml:space="preserve"> PAGEREF _Toc3196 \h </w:instrText>
        </w:r>
        <w:r>
          <w:fldChar w:fldCharType="separate"/>
        </w:r>
        <w:r>
          <w:t>61</w:t>
        </w:r>
        <w:r>
          <w:fldChar w:fldCharType="end"/>
        </w:r>
      </w:hyperlink>
    </w:p>
    <w:p>
      <w:pPr>
        <w:pStyle w:val="TOC1"/>
        <w:tabs>
          <w:tab w:val="right" w:leader="dot" w:pos="8306"/>
        </w:tabs>
      </w:pPr>
      <w:hyperlink w:anchor="_Toc20466" w:history="1">
        <w:r>
          <w:rPr>
            <w:rFonts w:ascii="仿宋" w:eastAsia="仿宋" w:hAnsi="仿宋" w:cs="仿宋" w:hint="eastAsia"/>
            <w:lang w:eastAsia="zh-CN"/>
          </w:rPr>
          <w:t>十二、项目变更管理</w:t>
        </w:r>
        <w:r>
          <w:tab/>
        </w:r>
        <w:r>
          <w:fldChar w:fldCharType="begin"/>
        </w:r>
        <w:r>
          <w:instrText xml:space="preserve"> PAGEREF _Toc20466 \h </w:instrText>
        </w:r>
        <w:r>
          <w:fldChar w:fldCharType="separate"/>
        </w:r>
        <w:r>
          <w:t>63</w:t>
        </w:r>
        <w:r>
          <w:fldChar w:fldCharType="end"/>
        </w:r>
      </w:hyperlink>
    </w:p>
    <w:p>
      <w:pPr>
        <w:pStyle w:val="TOC2"/>
        <w:tabs>
          <w:tab w:val="right" w:leader="dot" w:pos="8306"/>
        </w:tabs>
      </w:pPr>
      <w:hyperlink w:anchor="_Toc10208" w:history="1">
        <w:r>
          <w:rPr>
            <w:rFonts w:ascii="仿宋" w:eastAsia="仿宋" w:hAnsi="仿宋" w:cs="仿宋" w:hint="eastAsia"/>
            <w:lang w:eastAsia="zh-CN"/>
          </w:rPr>
          <w:t>(一)、变更控制流程</w:t>
        </w:r>
        <w:r>
          <w:tab/>
        </w:r>
        <w:r>
          <w:fldChar w:fldCharType="begin"/>
        </w:r>
        <w:r>
          <w:instrText xml:space="preserve"> PAGEREF _Toc10208 \h </w:instrText>
        </w:r>
        <w:r>
          <w:fldChar w:fldCharType="separate"/>
        </w:r>
        <w:r>
          <w:t>63</w:t>
        </w:r>
        <w:r>
          <w:fldChar w:fldCharType="end"/>
        </w:r>
      </w:hyperlink>
    </w:p>
    <w:p>
      <w:pPr>
        <w:pStyle w:val="TOC2"/>
        <w:tabs>
          <w:tab w:val="right" w:leader="dot" w:pos="8306"/>
        </w:tabs>
      </w:pPr>
      <w:hyperlink w:anchor="_Toc16337" w:history="1">
        <w:r>
          <w:rPr>
            <w:rFonts w:ascii="仿宋" w:eastAsia="仿宋" w:hAnsi="仿宋" w:cs="仿宋" w:hint="eastAsia"/>
            <w:lang w:eastAsia="zh-CN"/>
          </w:rPr>
          <w:t>(二)、影响评估与处理</w:t>
        </w:r>
        <w:r>
          <w:tab/>
        </w:r>
        <w:r>
          <w:fldChar w:fldCharType="begin"/>
        </w:r>
        <w:r>
          <w:instrText xml:space="preserve"> PAGEREF _Toc16337 \h </w:instrText>
        </w:r>
        <w:r>
          <w:fldChar w:fldCharType="separate"/>
        </w:r>
        <w:r>
          <w:t>63</w:t>
        </w:r>
        <w:r>
          <w:fldChar w:fldCharType="end"/>
        </w:r>
      </w:hyperlink>
    </w:p>
    <w:p>
      <w:pPr>
        <w:pStyle w:val="TOC2"/>
        <w:tabs>
          <w:tab w:val="right" w:leader="dot" w:pos="8306"/>
        </w:tabs>
      </w:pPr>
      <w:hyperlink w:anchor="_Toc17600" w:history="1">
        <w:r>
          <w:rPr>
            <w:rFonts w:ascii="仿宋" w:eastAsia="仿宋" w:hAnsi="仿宋" w:cs="仿宋" w:hint="eastAsia"/>
            <w:lang w:eastAsia="zh-CN"/>
          </w:rPr>
          <w:t>(三)、变更记录与追踪</w:t>
        </w:r>
        <w:r>
          <w:tab/>
        </w:r>
        <w:r>
          <w:fldChar w:fldCharType="begin"/>
        </w:r>
        <w:r>
          <w:instrText xml:space="preserve"> PAGEREF _Toc17600 \h </w:instrText>
        </w:r>
        <w:r>
          <w:fldChar w:fldCharType="separate"/>
        </w:r>
        <w:r>
          <w:t>65</w:t>
        </w:r>
        <w:r>
          <w:fldChar w:fldCharType="end"/>
        </w:r>
      </w:hyperlink>
    </w:p>
    <w:p>
      <w:pPr>
        <w:pStyle w:val="TOC2"/>
        <w:tabs>
          <w:tab w:val="right" w:leader="dot" w:pos="8306"/>
        </w:tabs>
      </w:pPr>
      <w:hyperlink w:anchor="_Toc3039" w:history="1">
        <w:r>
          <w:rPr>
            <w:rFonts w:ascii="仿宋" w:eastAsia="仿宋" w:hAnsi="仿宋" w:cs="仿宋" w:hint="eastAsia"/>
            <w:lang w:eastAsia="zh-CN"/>
          </w:rPr>
          <w:t>(四)、变更管理策略</w:t>
        </w:r>
        <w:r>
          <w:tab/>
        </w:r>
        <w:r>
          <w:fldChar w:fldCharType="begin"/>
        </w:r>
        <w:r>
          <w:instrText xml:space="preserve"> PAGEREF _Toc3039 \h </w:instrText>
        </w:r>
        <w:r>
          <w:fldChar w:fldCharType="separate"/>
        </w:r>
        <w:r>
          <w:t>67</w:t>
        </w:r>
        <w:r>
          <w:fldChar w:fldCharType="end"/>
        </w:r>
      </w:hyperlink>
    </w:p>
    <w:p>
      <w:pPr>
        <w:pStyle w:val="TOC1"/>
        <w:tabs>
          <w:tab w:val="right" w:leader="dot" w:pos="8306"/>
        </w:tabs>
      </w:pPr>
      <w:hyperlink w:anchor="_Toc16429" w:history="1">
        <w:r>
          <w:rPr>
            <w:rFonts w:ascii="仿宋" w:eastAsia="仿宋" w:hAnsi="仿宋" w:cs="仿宋" w:hint="eastAsia"/>
            <w:lang w:eastAsia="zh-CN"/>
          </w:rPr>
          <w:t>十三、知识产权管理与保护</w:t>
        </w:r>
        <w:r>
          <w:tab/>
        </w:r>
        <w:r>
          <w:fldChar w:fldCharType="begin"/>
        </w:r>
        <w:r>
          <w:instrText xml:space="preserve"> PAGEREF _Toc16429 \h </w:instrText>
        </w:r>
        <w:r>
          <w:fldChar w:fldCharType="separate"/>
        </w:r>
        <w:r>
          <w:t>68</w:t>
        </w:r>
        <w:r>
          <w:fldChar w:fldCharType="end"/>
        </w:r>
      </w:hyperlink>
    </w:p>
    <w:p>
      <w:pPr>
        <w:pStyle w:val="TOC2"/>
        <w:tabs>
          <w:tab w:val="right" w:leader="dot" w:pos="8306"/>
        </w:tabs>
      </w:pPr>
      <w:hyperlink w:anchor="_Toc9200" w:history="1">
        <w:r>
          <w:rPr>
            <w:rFonts w:ascii="仿宋" w:eastAsia="仿宋" w:hAnsi="仿宋" w:cs="仿宋" w:hint="eastAsia"/>
            <w:lang w:eastAsia="zh-CN"/>
          </w:rPr>
          <w:t>(一)、知识产权管理体系建设</w:t>
        </w:r>
        <w:r>
          <w:tab/>
        </w:r>
        <w:r>
          <w:fldChar w:fldCharType="begin"/>
        </w:r>
        <w:r>
          <w:instrText xml:space="preserve"> PAGEREF _Toc9200 \h </w:instrText>
        </w:r>
        <w:r>
          <w:fldChar w:fldCharType="separate"/>
        </w:r>
        <w:r>
          <w:t>68</w:t>
        </w:r>
        <w:r>
          <w:fldChar w:fldCharType="end"/>
        </w:r>
      </w:hyperlink>
    </w:p>
    <w:p>
      <w:pPr>
        <w:pStyle w:val="TOC2"/>
        <w:tabs>
          <w:tab w:val="right" w:leader="dot" w:pos="8306"/>
        </w:tabs>
      </w:pPr>
      <w:hyperlink w:anchor="_Toc23952" w:history="1">
        <w:r>
          <w:rPr>
            <w:rFonts w:ascii="仿宋" w:eastAsia="仿宋" w:hAnsi="仿宋" w:cs="仿宋" w:hint="eastAsia"/>
            <w:lang w:eastAsia="zh-CN"/>
          </w:rPr>
          <w:t>(二)、知识产权保护措施</w:t>
        </w:r>
        <w:r>
          <w:tab/>
        </w:r>
        <w:r>
          <w:fldChar w:fldCharType="begin"/>
        </w:r>
        <w:r>
          <w:instrText xml:space="preserve"> PAGEREF _Toc23952 \h </w:instrText>
        </w:r>
        <w:r>
          <w:fldChar w:fldCharType="separate"/>
        </w:r>
        <w:r>
          <w:t>69</w:t>
        </w:r>
        <w:r>
          <w:fldChar w:fldCharType="end"/>
        </w:r>
      </w:hyperlink>
    </w:p>
    <w:p>
      <w:pPr>
        <w:pStyle w:val="TOC1"/>
        <w:tabs>
          <w:tab w:val="right" w:leader="dot" w:pos="8306"/>
        </w:tabs>
      </w:pPr>
      <w:hyperlink w:anchor="_Toc3366" w:history="1">
        <w:r>
          <w:rPr>
            <w:rFonts w:ascii="仿宋" w:eastAsia="仿宋" w:hAnsi="仿宋" w:cs="仿宋" w:hint="eastAsia"/>
            <w:lang w:eastAsia="zh-CN"/>
          </w:rPr>
          <w:t>十四、设施与设备管理</w:t>
        </w:r>
        <w:r>
          <w:tab/>
        </w:r>
        <w:r>
          <w:fldChar w:fldCharType="begin"/>
        </w:r>
        <w:r>
          <w:instrText xml:space="preserve"> PAGEREF _Toc3366 \h </w:instrText>
        </w:r>
        <w:r>
          <w:fldChar w:fldCharType="separate"/>
        </w:r>
        <w:r>
          <w:t>71</w:t>
        </w:r>
        <w:r>
          <w:fldChar w:fldCharType="end"/>
        </w:r>
      </w:hyperlink>
    </w:p>
    <w:p>
      <w:pPr>
        <w:pStyle w:val="TOC2"/>
        <w:tabs>
          <w:tab w:val="right" w:leader="dot" w:pos="8306"/>
        </w:tabs>
      </w:pPr>
      <w:hyperlink w:anchor="_Toc1908" w:history="1">
        <w:r>
          <w:rPr>
            <w:rFonts w:ascii="仿宋" w:eastAsia="仿宋" w:hAnsi="仿宋" w:cs="仿宋" w:hint="eastAsia"/>
            <w:lang w:eastAsia="zh-CN"/>
          </w:rPr>
          <w:t>(一)、设施规划与配置</w:t>
        </w:r>
        <w:r>
          <w:tab/>
        </w:r>
        <w:r>
          <w:fldChar w:fldCharType="begin"/>
        </w:r>
        <w:r>
          <w:instrText xml:space="preserve"> PAGEREF _Toc1908 \h </w:instrText>
        </w:r>
        <w:r>
          <w:fldChar w:fldCharType="separate"/>
        </w:r>
        <w:r>
          <w:t>71</w:t>
        </w:r>
        <w:r>
          <w:fldChar w:fldCharType="end"/>
        </w:r>
      </w:hyperlink>
    </w:p>
    <w:p>
      <w:pPr>
        <w:pStyle w:val="TOC2"/>
        <w:tabs>
          <w:tab w:val="right" w:leader="dot" w:pos="8306"/>
        </w:tabs>
      </w:pPr>
      <w:hyperlink w:anchor="_Toc25093" w:history="1">
        <w:r>
          <w:rPr>
            <w:rFonts w:ascii="仿宋" w:eastAsia="仿宋" w:hAnsi="仿宋" w:cs="仿宋" w:hint="eastAsia"/>
            <w:lang w:eastAsia="zh-CN"/>
          </w:rPr>
          <w:t>(二)、设备采购与维护管理</w:t>
        </w:r>
        <w:r>
          <w:tab/>
        </w:r>
        <w:r>
          <w:fldChar w:fldCharType="begin"/>
        </w:r>
        <w:r>
          <w:instrText xml:space="preserve"> PAGEREF _Toc25093 \h </w:instrText>
        </w:r>
        <w:r>
          <w:fldChar w:fldCharType="separate"/>
        </w:r>
        <w:r>
          <w:t>72</w:t>
        </w:r>
        <w:r>
          <w:fldChar w:fldCharType="end"/>
        </w:r>
      </w:hyperlink>
    </w:p>
    <w:p>
      <w:pPr>
        <w:pStyle w:val="TOC2"/>
        <w:tabs>
          <w:tab w:val="right" w:leader="dot" w:pos="8306"/>
        </w:tabs>
      </w:pPr>
      <w:hyperlink w:anchor="_Toc2000" w:history="1">
        <w:r>
          <w:rPr>
            <w:rFonts w:ascii="仿宋" w:eastAsia="仿宋" w:hAnsi="仿宋" w:cs="仿宋" w:hint="eastAsia"/>
            <w:lang w:eastAsia="zh-CN"/>
          </w:rPr>
          <w:t>(三)、设施设备升级策略</w:t>
        </w:r>
        <w:r>
          <w:tab/>
        </w:r>
        <w:r>
          <w:fldChar w:fldCharType="begin"/>
        </w:r>
        <w:r>
          <w:instrText xml:space="preserve"> PAGEREF _Toc2000 \h </w:instrText>
        </w:r>
        <w:r>
          <w:fldChar w:fldCharType="separate"/>
        </w:r>
        <w:r>
          <w:t>72</w:t>
        </w:r>
        <w:r>
          <w:fldChar w:fldCharType="end"/>
        </w:r>
      </w:hyperlink>
    </w:p>
    <w:p>
      <w:pPr>
        <w:pStyle w:val="TOC1"/>
        <w:tabs>
          <w:tab w:val="right" w:leader="dot" w:pos="8306"/>
        </w:tabs>
      </w:pPr>
      <w:hyperlink w:anchor="_Toc42" w:history="1">
        <w:r>
          <w:rPr>
            <w:rFonts w:ascii="仿宋" w:eastAsia="仿宋" w:hAnsi="仿宋" w:cs="仿宋" w:hint="eastAsia"/>
            <w:lang w:eastAsia="zh-CN"/>
          </w:rPr>
          <w:t>十五、企业合规与伦理</w:t>
        </w:r>
        <w:r>
          <w:tab/>
        </w:r>
        <w:r>
          <w:fldChar w:fldCharType="begin"/>
        </w:r>
        <w:r>
          <w:instrText xml:space="preserve"> PAGEREF _Toc42 \h </w:instrText>
        </w:r>
        <w:r>
          <w:fldChar w:fldCharType="separate"/>
        </w:r>
        <w:r>
          <w:t>73</w:t>
        </w:r>
        <w:r>
          <w:fldChar w:fldCharType="end"/>
        </w:r>
      </w:hyperlink>
    </w:p>
    <w:p>
      <w:pPr>
        <w:pStyle w:val="TOC2"/>
        <w:tabs>
          <w:tab w:val="right" w:leader="dot" w:pos="8306"/>
        </w:tabs>
      </w:pPr>
      <w:hyperlink w:anchor="_Toc31583" w:history="1">
        <w:r>
          <w:rPr>
            <w:rFonts w:ascii="仿宋" w:eastAsia="仿宋" w:hAnsi="仿宋" w:cs="仿宋" w:hint="eastAsia"/>
            <w:lang w:eastAsia="zh-CN"/>
          </w:rPr>
          <w:t>(一)、合规政策与程序</w:t>
        </w:r>
        <w:r>
          <w:tab/>
        </w:r>
        <w:r>
          <w:fldChar w:fldCharType="begin"/>
        </w:r>
        <w:r>
          <w:instrText xml:space="preserve"> PAGEREF _Toc31583 \h </w:instrText>
        </w:r>
        <w:r>
          <w:fldChar w:fldCharType="separate"/>
        </w:r>
        <w:r>
          <w:t>73</w:t>
        </w:r>
        <w:r>
          <w:fldChar w:fldCharType="end"/>
        </w:r>
      </w:hyperlink>
    </w:p>
    <w:p>
      <w:pPr>
        <w:pStyle w:val="TOC2"/>
        <w:tabs>
          <w:tab w:val="right" w:leader="dot" w:pos="8306"/>
        </w:tabs>
      </w:pPr>
      <w:hyperlink w:anchor="_Toc14502" w:history="1">
        <w:r>
          <w:rPr>
            <w:rFonts w:ascii="仿宋" w:eastAsia="仿宋" w:hAnsi="仿宋" w:cs="仿宋" w:hint="eastAsia"/>
            <w:lang w:eastAsia="zh-CN"/>
          </w:rPr>
          <w:t>(二)、伦理规范与培训</w:t>
        </w:r>
        <w:r>
          <w:tab/>
        </w:r>
        <w:r>
          <w:fldChar w:fldCharType="begin"/>
        </w:r>
        <w:r>
          <w:instrText xml:space="preserve"> PAGEREF _Toc14502 \h </w:instrText>
        </w:r>
        <w:r>
          <w:fldChar w:fldCharType="separate"/>
        </w:r>
        <w:r>
          <w:t>74</w:t>
        </w:r>
        <w:r>
          <w:fldChar w:fldCharType="end"/>
        </w:r>
      </w:hyperlink>
    </w:p>
    <w:p>
      <w:pPr>
        <w:pStyle w:val="TOC2"/>
        <w:tabs>
          <w:tab w:val="right" w:leader="dot" w:pos="8306"/>
        </w:tabs>
      </w:pPr>
      <w:hyperlink w:anchor="_Toc8462" w:history="1">
        <w:r>
          <w:rPr>
            <w:rFonts w:ascii="仿宋" w:eastAsia="仿宋" w:hAnsi="仿宋" w:cs="仿宋" w:hint="eastAsia"/>
            <w:lang w:eastAsia="zh-CN"/>
          </w:rPr>
          <w:t>(三)、合规风险评估</w:t>
        </w:r>
        <w:r>
          <w:tab/>
        </w:r>
        <w:r>
          <w:fldChar w:fldCharType="begin"/>
        </w:r>
        <w:r>
          <w:instrText xml:space="preserve"> PAGEREF _Toc8462 \h </w:instrText>
        </w:r>
        <w:r>
          <w:fldChar w:fldCharType="separate"/>
        </w:r>
        <w:r>
          <w:t>75</w:t>
        </w:r>
        <w:r>
          <w:fldChar w:fldCharType="end"/>
        </w:r>
      </w:hyperlink>
    </w:p>
    <w:p>
      <w:pPr>
        <w:pStyle w:val="TOC2"/>
        <w:tabs>
          <w:tab w:val="right" w:leader="dot" w:pos="8306"/>
        </w:tabs>
      </w:pPr>
      <w:hyperlink w:anchor="_Toc16465" w:history="1">
        <w:r>
          <w:rPr>
            <w:rFonts w:ascii="仿宋" w:eastAsia="仿宋" w:hAnsi="仿宋" w:cs="仿宋" w:hint="eastAsia"/>
            <w:lang w:eastAsia="zh-CN"/>
          </w:rPr>
          <w:t>(四)、合规监督与执行</w:t>
        </w:r>
        <w:r>
          <w:tab/>
        </w:r>
        <w:r>
          <w:fldChar w:fldCharType="begin"/>
        </w:r>
        <w:r>
          <w:instrText xml:space="preserve"> PAGEREF _Toc16465 \h </w:instrText>
        </w:r>
        <w:r>
          <w:fldChar w:fldCharType="separate"/>
        </w:r>
        <w:r>
          <w:t>76</w:t>
        </w:r>
        <w:r>
          <w:fldChar w:fldCharType="end"/>
        </w:r>
      </w:hyperlink>
    </w:p>
    <w:p>
      <w:pPr>
        <w:pStyle w:val="TOC1"/>
        <w:tabs>
          <w:tab w:val="right" w:leader="dot" w:pos="8306"/>
        </w:tabs>
      </w:pPr>
      <w:hyperlink w:anchor="_Toc28040" w:history="1">
        <w:r>
          <w:rPr>
            <w:rFonts w:ascii="仿宋" w:eastAsia="仿宋" w:hAnsi="仿宋" w:cs="仿宋" w:hint="eastAsia"/>
            <w:lang w:eastAsia="zh-CN"/>
          </w:rPr>
          <w:t>十六、项目施工方案</w:t>
        </w:r>
        <w:r>
          <w:tab/>
        </w:r>
        <w:r>
          <w:fldChar w:fldCharType="begin"/>
        </w:r>
        <w:r>
          <w:instrText xml:space="preserve"> PAGEREF _Toc28040 \h </w:instrText>
        </w:r>
        <w:r>
          <w:fldChar w:fldCharType="separate"/>
        </w:r>
        <w:r>
          <w:t>77</w:t>
        </w:r>
        <w:r>
          <w:fldChar w:fldCharType="end"/>
        </w:r>
      </w:hyperlink>
    </w:p>
    <w:p>
      <w:pPr>
        <w:pStyle w:val="TOC2"/>
        <w:tabs>
          <w:tab w:val="right" w:leader="dot" w:pos="8306"/>
        </w:tabs>
      </w:pPr>
      <w:hyperlink w:anchor="_Toc18319" w:history="1">
        <w:r>
          <w:rPr>
            <w:rFonts w:ascii="仿宋" w:eastAsia="仿宋" w:hAnsi="仿宋" w:cs="仿宋" w:hint="eastAsia"/>
            <w:lang w:eastAsia="zh-CN"/>
          </w:rPr>
          <w:t>(一)、施工组织设计</w:t>
        </w:r>
        <w:r>
          <w:tab/>
        </w:r>
        <w:r>
          <w:fldChar w:fldCharType="begin"/>
        </w:r>
        <w:r>
          <w:instrText xml:space="preserve"> PAGEREF _Toc18319 \h </w:instrText>
        </w:r>
        <w:r>
          <w:fldChar w:fldCharType="separate"/>
        </w:r>
        <w:r>
          <w:t>77</w:t>
        </w:r>
        <w:r>
          <w:fldChar w:fldCharType="end"/>
        </w:r>
      </w:hyperlink>
    </w:p>
    <w:p>
      <w:pPr>
        <w:pStyle w:val="TOC2"/>
        <w:tabs>
          <w:tab w:val="right" w:leader="dot" w:pos="8306"/>
        </w:tabs>
      </w:pPr>
      <w:hyperlink w:anchor="_Toc19556" w:history="1">
        <w:r>
          <w:rPr>
            <w:rFonts w:ascii="仿宋" w:eastAsia="仿宋" w:hAnsi="仿宋" w:cs="仿宋" w:hint="eastAsia"/>
            <w:lang w:eastAsia="zh-CN"/>
          </w:rPr>
          <w:t>(二)、施工工艺与技术路线</w:t>
        </w:r>
        <w:r>
          <w:tab/>
        </w:r>
        <w:r>
          <w:fldChar w:fldCharType="begin"/>
        </w:r>
        <w:r>
          <w:instrText xml:space="preserve"> PAGEREF _Toc19556 \h </w:instrText>
        </w:r>
        <w:r>
          <w:fldChar w:fldCharType="separate"/>
        </w:r>
        <w:r>
          <w:t>79</w:t>
        </w:r>
        <w:r>
          <w:fldChar w:fldCharType="end"/>
        </w:r>
      </w:hyperlink>
    </w:p>
    <w:p>
      <w:pPr>
        <w:pStyle w:val="TOC2"/>
        <w:tabs>
          <w:tab w:val="right" w:leader="dot" w:pos="8306"/>
        </w:tabs>
      </w:pPr>
      <w:hyperlink w:anchor="_Toc7514" w:history="1">
        <w:r>
          <w:rPr>
            <w:rFonts w:ascii="仿宋" w:eastAsia="仿宋" w:hAnsi="仿宋" w:cs="仿宋" w:hint="eastAsia"/>
            <w:lang w:eastAsia="zh-CN"/>
          </w:rPr>
          <w:t>(三)、关键节点施工计划</w:t>
        </w:r>
        <w:r>
          <w:tab/>
        </w:r>
        <w:r>
          <w:fldChar w:fldCharType="begin"/>
        </w:r>
        <w:r>
          <w:instrText xml:space="preserve"> PAGEREF _Toc7514 \h </w:instrText>
        </w:r>
        <w:r>
          <w:fldChar w:fldCharType="separate"/>
        </w:r>
        <w:r>
          <w:t>80</w:t>
        </w:r>
        <w:r>
          <w:fldChar w:fldCharType="end"/>
        </w:r>
      </w:hyperlink>
    </w:p>
    <w:p>
      <w:pPr>
        <w:pStyle w:val="TOC2"/>
        <w:tabs>
          <w:tab w:val="right" w:leader="dot" w:pos="8306"/>
        </w:tabs>
      </w:pPr>
      <w:hyperlink w:anchor="_Toc900" w:history="1">
        <w:r>
          <w:rPr>
            <w:rFonts w:ascii="仿宋" w:eastAsia="仿宋" w:hAnsi="仿宋" w:cs="仿宋" w:hint="eastAsia"/>
            <w:lang w:eastAsia="zh-CN"/>
          </w:rPr>
          <w:t>(四)、施工现场管理</w:t>
        </w:r>
        <w:r>
          <w:tab/>
        </w:r>
        <w:r>
          <w:fldChar w:fldCharType="begin"/>
        </w:r>
        <w:r>
          <w:instrText xml:space="preserve"> PAGEREF _Toc900 \h </w:instrText>
        </w:r>
        <w:r>
          <w:fldChar w:fldCharType="separate"/>
        </w:r>
        <w:r>
          <w:t>81</w:t>
        </w:r>
        <w:r>
          <w:fldChar w:fldCharType="end"/>
        </w:r>
      </w:hyperlink>
    </w:p>
    <w:p>
      <w:pPr>
        <w:pStyle w:val="TOC1"/>
        <w:tabs>
          <w:tab w:val="right" w:leader="dot" w:pos="8306"/>
        </w:tabs>
      </w:pPr>
      <w:hyperlink w:anchor="_Toc8086" w:history="1">
        <w:r>
          <w:rPr>
            <w:rFonts w:ascii="仿宋" w:eastAsia="仿宋" w:hAnsi="仿宋" w:cs="仿宋" w:hint="eastAsia"/>
            <w:lang w:eastAsia="zh-CN"/>
          </w:rPr>
          <w:t>十七、法律法规与政策遵循</w:t>
        </w:r>
        <w:r>
          <w:tab/>
        </w:r>
        <w:r>
          <w:fldChar w:fldCharType="begin"/>
        </w:r>
        <w:r>
          <w:instrText xml:space="preserve"> PAGEREF _Toc8086 \h </w:instrText>
        </w:r>
        <w:r>
          <w:fldChar w:fldCharType="separate"/>
        </w:r>
        <w:r>
          <w:t>84</w:t>
        </w:r>
        <w:r>
          <w:fldChar w:fldCharType="end"/>
        </w:r>
      </w:hyperlink>
    </w:p>
    <w:p>
      <w:pPr>
        <w:pStyle w:val="TOC2"/>
        <w:tabs>
          <w:tab w:val="right" w:leader="dot" w:pos="8306"/>
        </w:tabs>
      </w:pPr>
      <w:hyperlink w:anchor="_Toc4768" w:history="1">
        <w:r>
          <w:rPr>
            <w:rFonts w:ascii="仿宋" w:eastAsia="仿宋" w:hAnsi="仿宋" w:cs="仿宋" w:hint="eastAsia"/>
            <w:lang w:eastAsia="zh-CN"/>
          </w:rPr>
          <w:t>(一)、法律法规遵守</w:t>
        </w:r>
        <w:r>
          <w:tab/>
        </w:r>
        <w:r>
          <w:fldChar w:fldCharType="begin"/>
        </w:r>
        <w:r>
          <w:instrText xml:space="preserve"> PAGEREF _Toc4768 \h </w:instrText>
        </w:r>
        <w:r>
          <w:fldChar w:fldCharType="separate"/>
        </w:r>
        <w:r>
          <w:t>84</w:t>
        </w:r>
        <w:r>
          <w:fldChar w:fldCharType="end"/>
        </w:r>
      </w:hyperlink>
    </w:p>
    <w:p>
      <w:pPr>
        <w:pStyle w:val="TOC2"/>
        <w:tabs>
          <w:tab w:val="right" w:leader="dot" w:pos="8306"/>
        </w:tabs>
      </w:pPr>
      <w:hyperlink w:anchor="_Toc2801" w:history="1">
        <w:r>
          <w:rPr>
            <w:rFonts w:ascii="仿宋" w:eastAsia="仿宋" w:hAnsi="仿宋" w:cs="仿宋" w:hint="eastAsia"/>
            <w:lang w:eastAsia="zh-CN"/>
          </w:rPr>
          <w:t>(二)、政策导向与利用</w:t>
        </w:r>
        <w:r>
          <w:tab/>
        </w:r>
        <w:r>
          <w:fldChar w:fldCharType="begin"/>
        </w:r>
        <w:r>
          <w:instrText xml:space="preserve"> PAGEREF _Toc2801 \h </w:instrText>
        </w:r>
        <w:r>
          <w:fldChar w:fldCharType="separate"/>
        </w:r>
        <w:r>
          <w:t>85</w:t>
        </w:r>
        <w:r>
          <w:fldChar w:fldCharType="end"/>
        </w:r>
      </w:hyperlink>
    </w:p>
    <w:p>
      <w:pPr>
        <w:pStyle w:val="TOC1"/>
        <w:tabs>
          <w:tab w:val="right" w:leader="dot" w:pos="8306"/>
        </w:tabs>
      </w:pPr>
      <w:hyperlink w:anchor="_Toc30752" w:history="1">
        <w:r>
          <w:rPr>
            <w:rFonts w:ascii="仿宋" w:eastAsia="仿宋" w:hAnsi="仿宋" w:cs="仿宋" w:hint="eastAsia"/>
            <w:lang w:eastAsia="zh-CN"/>
          </w:rPr>
          <w:t>十八、人力资源管理与开发</w:t>
        </w:r>
        <w:r>
          <w:tab/>
        </w:r>
        <w:r>
          <w:fldChar w:fldCharType="begin"/>
        </w:r>
        <w:r>
          <w:instrText xml:space="preserve"> PAGEREF _Toc30752 \h </w:instrText>
        </w:r>
        <w:r>
          <w:fldChar w:fldCharType="separate"/>
        </w:r>
        <w:r>
          <w:t>86</w:t>
        </w:r>
        <w:r>
          <w:fldChar w:fldCharType="end"/>
        </w:r>
      </w:hyperlink>
    </w:p>
    <w:p>
      <w:pPr>
        <w:pStyle w:val="TOC2"/>
        <w:tabs>
          <w:tab w:val="right" w:leader="dot" w:pos="8306"/>
        </w:tabs>
      </w:pPr>
      <w:hyperlink w:anchor="_Toc3809" w:history="1">
        <w:r>
          <w:rPr>
            <w:rFonts w:ascii="仿宋" w:eastAsia="仿宋" w:hAnsi="仿宋" w:cs="仿宋" w:hint="eastAsia"/>
            <w:lang w:eastAsia="zh-CN"/>
          </w:rPr>
          <w:t>(一)、人力资源规划</w:t>
        </w:r>
        <w:r>
          <w:tab/>
        </w:r>
        <w:r>
          <w:fldChar w:fldCharType="begin"/>
        </w:r>
        <w:r>
          <w:instrText xml:space="preserve"> PAGEREF _Toc3809 \h </w:instrText>
        </w:r>
        <w:r>
          <w:fldChar w:fldCharType="separate"/>
        </w:r>
        <w:r>
          <w:t>86</w:t>
        </w:r>
        <w:r>
          <w:fldChar w:fldCharType="end"/>
        </w:r>
      </w:hyperlink>
    </w:p>
    <w:p>
      <w:pPr>
        <w:pStyle w:val="TOC2"/>
        <w:tabs>
          <w:tab w:val="right" w:leader="dot" w:pos="8306"/>
        </w:tabs>
      </w:pPr>
      <w:hyperlink w:anchor="_Toc19875" w:history="1">
        <w:r>
          <w:rPr>
            <w:rFonts w:ascii="仿宋" w:eastAsia="仿宋" w:hAnsi="仿宋" w:cs="仿宋" w:hint="eastAsia"/>
            <w:lang w:eastAsia="zh-CN"/>
          </w:rPr>
          <w:t>(二)、人力资源开发与培训</w:t>
        </w:r>
        <w:r>
          <w:tab/>
        </w:r>
        <w:r>
          <w:fldChar w:fldCharType="begin"/>
        </w:r>
        <w:r>
          <w:instrText xml:space="preserve"> PAGEREF _Toc19875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4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直接收益：假设水力发电项目的产品或服务年销售收入为XX万元。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若水力发电项目成功推广新型环保产品，比如采用可回收材料的包装，可能会激发消费者对可持续产品的需求。这种需求的增长可能迫使整个行业转向更环保的产品设计和生产方法。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9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水力发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水力发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水力发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74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059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490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https://d.book118.com/447130156030006032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03E3E"/>
    <w:rsid w:val="29503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30156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2023-12-31T13:33:00Z</dcterms:created>
  <dcterms:modified xsi:type="dcterms:W3CDTF">2023-12-31T13:34:28Z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F930021811AD4ECD8FEA7F6D05527840_11</vt:lpwstr>
  </property>
  <property fmtid="{D5CDD505-2E9C-101B-9397-08002B2CF9AE}" pid="3" name="KSOProductBuildVer">
    <vt:lpwstr>2052-12.1.0.16120</vt:lpwstr>
  </property>
</Properties>
</file>