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自动化控制产品项目建设方案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832" w:history="1">
        <w:r>
          <w:rPr>
            <w:rFonts w:ascii="仿宋" w:eastAsia="仿宋" w:hAnsi="仿宋" w:cs="仿宋" w:hint="eastAsia"/>
            <w:lang w:eastAsia="zh-CN"/>
          </w:rPr>
          <w:t>前言</w:t>
        </w:r>
        <w:r>
          <w:tab/>
        </w:r>
        <w:r>
          <w:fldChar w:fldCharType="begin"/>
        </w:r>
        <w:r>
          <w:instrText xml:space="preserve"> PAGEREF _Toc13832 \h </w:instrText>
        </w:r>
        <w:r>
          <w:fldChar w:fldCharType="separate"/>
        </w:r>
        <w:r>
          <w:t>3</w:t>
        </w:r>
        <w:r>
          <w:fldChar w:fldCharType="end"/>
        </w:r>
      </w:hyperlink>
    </w:p>
    <w:p>
      <w:pPr>
        <w:pStyle w:val="TOC1"/>
        <w:tabs>
          <w:tab w:val="right" w:leader="dot" w:pos="8306"/>
        </w:tabs>
      </w:pPr>
      <w:hyperlink w:anchor="_Toc18702" w:history="1">
        <w:r>
          <w:rPr>
            <w:rFonts w:ascii="仿宋" w:eastAsia="仿宋" w:hAnsi="仿宋" w:cs="仿宋" w:hint="eastAsia"/>
            <w:lang w:eastAsia="zh-CN"/>
          </w:rPr>
          <w:t>一、项目监理与质量保证</w:t>
        </w:r>
        <w:r>
          <w:tab/>
        </w:r>
        <w:r>
          <w:fldChar w:fldCharType="begin"/>
        </w:r>
        <w:r>
          <w:instrText xml:space="preserve"> PAGEREF _Toc18702 \h </w:instrText>
        </w:r>
        <w:r>
          <w:fldChar w:fldCharType="separate"/>
        </w:r>
        <w:r>
          <w:t>3</w:t>
        </w:r>
        <w:r>
          <w:fldChar w:fldCharType="end"/>
        </w:r>
      </w:hyperlink>
    </w:p>
    <w:p>
      <w:pPr>
        <w:pStyle w:val="TOC2"/>
        <w:tabs>
          <w:tab w:val="right" w:leader="dot" w:pos="8306"/>
        </w:tabs>
      </w:pPr>
      <w:hyperlink w:anchor="_Toc26744" w:history="1">
        <w:r>
          <w:rPr>
            <w:rFonts w:ascii="仿宋" w:eastAsia="仿宋" w:hAnsi="仿宋" w:cs="仿宋" w:hint="eastAsia"/>
            <w:lang w:eastAsia="zh-CN"/>
          </w:rPr>
          <w:t>(一)、监理体系构建</w:t>
        </w:r>
        <w:r>
          <w:tab/>
        </w:r>
        <w:r>
          <w:fldChar w:fldCharType="begin"/>
        </w:r>
        <w:r>
          <w:instrText xml:space="preserve"> PAGEREF _Toc26744 \h </w:instrText>
        </w:r>
        <w:r>
          <w:fldChar w:fldCharType="separate"/>
        </w:r>
        <w:r>
          <w:t>3</w:t>
        </w:r>
        <w:r>
          <w:fldChar w:fldCharType="end"/>
        </w:r>
      </w:hyperlink>
    </w:p>
    <w:p>
      <w:pPr>
        <w:pStyle w:val="TOC2"/>
        <w:tabs>
          <w:tab w:val="right" w:leader="dot" w:pos="8306"/>
        </w:tabs>
      </w:pPr>
      <w:hyperlink w:anchor="_Toc4792" w:history="1">
        <w:r>
          <w:rPr>
            <w:rFonts w:ascii="仿宋" w:eastAsia="仿宋" w:hAnsi="仿宋" w:cs="仿宋" w:hint="eastAsia"/>
            <w:lang w:eastAsia="zh-CN"/>
          </w:rPr>
          <w:t>(二)、质量保证体系实施</w:t>
        </w:r>
        <w:r>
          <w:tab/>
        </w:r>
        <w:r>
          <w:fldChar w:fldCharType="begin"/>
        </w:r>
        <w:r>
          <w:instrText xml:space="preserve"> PAGEREF _Toc4792 \h </w:instrText>
        </w:r>
        <w:r>
          <w:fldChar w:fldCharType="separate"/>
        </w:r>
        <w:r>
          <w:t>4</w:t>
        </w:r>
        <w:r>
          <w:fldChar w:fldCharType="end"/>
        </w:r>
      </w:hyperlink>
    </w:p>
    <w:p>
      <w:pPr>
        <w:pStyle w:val="TOC2"/>
        <w:tabs>
          <w:tab w:val="right" w:leader="dot" w:pos="8306"/>
        </w:tabs>
      </w:pPr>
      <w:hyperlink w:anchor="_Toc1201" w:history="1">
        <w:r>
          <w:rPr>
            <w:rFonts w:ascii="仿宋" w:eastAsia="仿宋" w:hAnsi="仿宋" w:cs="仿宋" w:hint="eastAsia"/>
            <w:lang w:eastAsia="zh-CN"/>
          </w:rPr>
          <w:t>(三)、监理与质量控制流程</w:t>
        </w:r>
        <w:r>
          <w:tab/>
        </w:r>
        <w:r>
          <w:fldChar w:fldCharType="begin"/>
        </w:r>
        <w:r>
          <w:instrText xml:space="preserve"> PAGEREF _Toc1201 \h </w:instrText>
        </w:r>
        <w:r>
          <w:fldChar w:fldCharType="separate"/>
        </w:r>
        <w:r>
          <w:t>4</w:t>
        </w:r>
        <w:r>
          <w:fldChar w:fldCharType="end"/>
        </w:r>
      </w:hyperlink>
    </w:p>
    <w:p>
      <w:pPr>
        <w:pStyle w:val="TOC1"/>
        <w:tabs>
          <w:tab w:val="right" w:leader="dot" w:pos="8306"/>
        </w:tabs>
      </w:pPr>
      <w:hyperlink w:anchor="_Toc32266" w:history="1">
        <w:r>
          <w:rPr>
            <w:rFonts w:ascii="仿宋" w:eastAsia="仿宋" w:hAnsi="仿宋" w:cs="仿宋" w:hint="eastAsia"/>
            <w:lang w:eastAsia="zh-CN"/>
          </w:rPr>
          <w:t>二、背景、必要性分析</w:t>
        </w:r>
        <w:r>
          <w:tab/>
        </w:r>
        <w:r>
          <w:fldChar w:fldCharType="begin"/>
        </w:r>
        <w:r>
          <w:instrText xml:space="preserve"> PAGEREF _Toc32266 \h </w:instrText>
        </w:r>
        <w:r>
          <w:fldChar w:fldCharType="separate"/>
        </w:r>
        <w:r>
          <w:t>5</w:t>
        </w:r>
        <w:r>
          <w:fldChar w:fldCharType="end"/>
        </w:r>
      </w:hyperlink>
    </w:p>
    <w:p>
      <w:pPr>
        <w:pStyle w:val="TOC2"/>
        <w:tabs>
          <w:tab w:val="right" w:leader="dot" w:pos="8306"/>
        </w:tabs>
      </w:pPr>
      <w:hyperlink w:anchor="_Toc32741" w:history="1">
        <w:r>
          <w:rPr>
            <w:rFonts w:ascii="仿宋" w:eastAsia="仿宋" w:hAnsi="仿宋" w:cs="仿宋" w:hint="eastAsia"/>
            <w:lang w:eastAsia="zh-CN"/>
          </w:rPr>
          <w:t>(一)、项目建设背景</w:t>
        </w:r>
        <w:r>
          <w:tab/>
        </w:r>
        <w:r>
          <w:fldChar w:fldCharType="begin"/>
        </w:r>
        <w:r>
          <w:instrText xml:space="preserve"> PAGEREF _Toc32741 \h </w:instrText>
        </w:r>
        <w:r>
          <w:fldChar w:fldCharType="separate"/>
        </w:r>
        <w:r>
          <w:t>5</w:t>
        </w:r>
        <w:r>
          <w:fldChar w:fldCharType="end"/>
        </w:r>
      </w:hyperlink>
    </w:p>
    <w:p>
      <w:pPr>
        <w:pStyle w:val="TOC2"/>
        <w:tabs>
          <w:tab w:val="right" w:leader="dot" w:pos="8306"/>
        </w:tabs>
      </w:pPr>
      <w:hyperlink w:anchor="_Toc23951" w:history="1">
        <w:r>
          <w:rPr>
            <w:rFonts w:ascii="仿宋" w:eastAsia="仿宋" w:hAnsi="仿宋" w:cs="仿宋" w:hint="eastAsia"/>
            <w:lang w:eastAsia="zh-CN"/>
          </w:rPr>
          <w:t>(二)、必要性分析</w:t>
        </w:r>
        <w:r>
          <w:tab/>
        </w:r>
        <w:r>
          <w:fldChar w:fldCharType="begin"/>
        </w:r>
        <w:r>
          <w:instrText xml:space="preserve"> PAGEREF _Toc23951 \h </w:instrText>
        </w:r>
        <w:r>
          <w:fldChar w:fldCharType="separate"/>
        </w:r>
        <w:r>
          <w:t>6</w:t>
        </w:r>
        <w:r>
          <w:fldChar w:fldCharType="end"/>
        </w:r>
      </w:hyperlink>
    </w:p>
    <w:p>
      <w:pPr>
        <w:pStyle w:val="TOC2"/>
        <w:tabs>
          <w:tab w:val="right" w:leader="dot" w:pos="8306"/>
        </w:tabs>
      </w:pPr>
      <w:hyperlink w:anchor="_Toc21517" w:history="1">
        <w:r>
          <w:rPr>
            <w:rFonts w:ascii="仿宋" w:eastAsia="仿宋" w:hAnsi="仿宋" w:cs="仿宋" w:hint="eastAsia"/>
            <w:lang w:eastAsia="zh-CN"/>
          </w:rPr>
          <w:t>(三)、项目建设有利条件</w:t>
        </w:r>
        <w:r>
          <w:tab/>
        </w:r>
        <w:r>
          <w:fldChar w:fldCharType="begin"/>
        </w:r>
        <w:r>
          <w:instrText xml:space="preserve"> PAGEREF _Toc21517 \h </w:instrText>
        </w:r>
        <w:r>
          <w:fldChar w:fldCharType="separate"/>
        </w:r>
        <w:r>
          <w:t>7</w:t>
        </w:r>
        <w:r>
          <w:fldChar w:fldCharType="end"/>
        </w:r>
      </w:hyperlink>
    </w:p>
    <w:p>
      <w:pPr>
        <w:pStyle w:val="TOC1"/>
        <w:tabs>
          <w:tab w:val="right" w:leader="dot" w:pos="8306"/>
        </w:tabs>
      </w:pPr>
      <w:hyperlink w:anchor="_Toc22164" w:history="1">
        <w:r>
          <w:rPr>
            <w:rFonts w:ascii="仿宋" w:eastAsia="仿宋" w:hAnsi="仿宋" w:cs="仿宋" w:hint="eastAsia"/>
            <w:lang w:eastAsia="zh-CN"/>
          </w:rPr>
          <w:t>三、项目选址研究</w:t>
        </w:r>
        <w:r>
          <w:tab/>
        </w:r>
        <w:r>
          <w:fldChar w:fldCharType="begin"/>
        </w:r>
        <w:r>
          <w:instrText xml:space="preserve"> PAGEREF _Toc22164 \h </w:instrText>
        </w:r>
        <w:r>
          <w:fldChar w:fldCharType="separate"/>
        </w:r>
        <w:r>
          <w:t>9</w:t>
        </w:r>
        <w:r>
          <w:fldChar w:fldCharType="end"/>
        </w:r>
      </w:hyperlink>
    </w:p>
    <w:p>
      <w:pPr>
        <w:pStyle w:val="TOC2"/>
        <w:tabs>
          <w:tab w:val="right" w:leader="dot" w:pos="8306"/>
        </w:tabs>
      </w:pPr>
      <w:hyperlink w:anchor="_Toc8107" w:history="1">
        <w:r>
          <w:rPr>
            <w:rFonts w:ascii="仿宋" w:eastAsia="仿宋" w:hAnsi="仿宋" w:cs="仿宋" w:hint="eastAsia"/>
            <w:lang w:eastAsia="zh-CN"/>
          </w:rPr>
          <w:t>(一)、项目选址原则</w:t>
        </w:r>
        <w:r>
          <w:tab/>
        </w:r>
        <w:r>
          <w:fldChar w:fldCharType="begin"/>
        </w:r>
        <w:r>
          <w:instrText xml:space="preserve"> PAGEREF _Toc8107 \h </w:instrText>
        </w:r>
        <w:r>
          <w:fldChar w:fldCharType="separate"/>
        </w:r>
        <w:r>
          <w:t>9</w:t>
        </w:r>
        <w:r>
          <w:fldChar w:fldCharType="end"/>
        </w:r>
      </w:hyperlink>
    </w:p>
    <w:p>
      <w:pPr>
        <w:pStyle w:val="TOC2"/>
        <w:tabs>
          <w:tab w:val="right" w:leader="dot" w:pos="8306"/>
        </w:tabs>
      </w:pPr>
      <w:hyperlink w:anchor="_Toc2639" w:history="1">
        <w:r>
          <w:rPr>
            <w:rFonts w:ascii="仿宋" w:eastAsia="仿宋" w:hAnsi="仿宋" w:cs="仿宋" w:hint="eastAsia"/>
            <w:lang w:eastAsia="zh-CN"/>
          </w:rPr>
          <w:t>(二)、项目选址</w:t>
        </w:r>
        <w:r>
          <w:tab/>
        </w:r>
        <w:r>
          <w:fldChar w:fldCharType="begin"/>
        </w:r>
        <w:r>
          <w:instrText xml:space="preserve"> PAGEREF _Toc2639 \h </w:instrText>
        </w:r>
        <w:r>
          <w:fldChar w:fldCharType="separate"/>
        </w:r>
        <w:r>
          <w:t>12</w:t>
        </w:r>
        <w:r>
          <w:fldChar w:fldCharType="end"/>
        </w:r>
      </w:hyperlink>
    </w:p>
    <w:p>
      <w:pPr>
        <w:pStyle w:val="TOC2"/>
        <w:tabs>
          <w:tab w:val="right" w:leader="dot" w:pos="8306"/>
        </w:tabs>
      </w:pPr>
      <w:hyperlink w:anchor="_Toc4315" w:history="1">
        <w:r>
          <w:rPr>
            <w:rFonts w:ascii="仿宋" w:eastAsia="仿宋" w:hAnsi="仿宋" w:cs="仿宋" w:hint="eastAsia"/>
            <w:lang w:eastAsia="zh-CN"/>
          </w:rPr>
          <w:t>(三)、建设条件分析</w:t>
        </w:r>
        <w:r>
          <w:tab/>
        </w:r>
        <w:r>
          <w:fldChar w:fldCharType="begin"/>
        </w:r>
        <w:r>
          <w:instrText xml:space="preserve"> PAGEREF _Toc4315 \h </w:instrText>
        </w:r>
        <w:r>
          <w:fldChar w:fldCharType="separate"/>
        </w:r>
        <w:r>
          <w:t>14</w:t>
        </w:r>
        <w:r>
          <w:fldChar w:fldCharType="end"/>
        </w:r>
      </w:hyperlink>
    </w:p>
    <w:p>
      <w:pPr>
        <w:pStyle w:val="TOC2"/>
        <w:tabs>
          <w:tab w:val="right" w:leader="dot" w:pos="8306"/>
        </w:tabs>
      </w:pPr>
      <w:hyperlink w:anchor="_Toc8513" w:history="1">
        <w:r>
          <w:rPr>
            <w:rFonts w:ascii="仿宋" w:eastAsia="仿宋" w:hAnsi="仿宋" w:cs="仿宋" w:hint="eastAsia"/>
            <w:lang w:eastAsia="zh-CN"/>
          </w:rPr>
          <w:t>(四)、用地控制指标</w:t>
        </w:r>
        <w:r>
          <w:tab/>
        </w:r>
        <w:r>
          <w:fldChar w:fldCharType="begin"/>
        </w:r>
        <w:r>
          <w:instrText xml:space="preserve"> PAGEREF _Toc8513 \h </w:instrText>
        </w:r>
        <w:r>
          <w:fldChar w:fldCharType="separate"/>
        </w:r>
        <w:r>
          <w:t>16</w:t>
        </w:r>
        <w:r>
          <w:fldChar w:fldCharType="end"/>
        </w:r>
      </w:hyperlink>
    </w:p>
    <w:p>
      <w:pPr>
        <w:pStyle w:val="TOC2"/>
        <w:tabs>
          <w:tab w:val="right" w:leader="dot" w:pos="8306"/>
        </w:tabs>
      </w:pPr>
      <w:hyperlink w:anchor="_Toc23967" w:history="1">
        <w:r>
          <w:rPr>
            <w:rFonts w:ascii="仿宋" w:eastAsia="仿宋" w:hAnsi="仿宋" w:cs="仿宋" w:hint="eastAsia"/>
            <w:lang w:eastAsia="zh-CN"/>
          </w:rPr>
          <w:t>(五)、地总体要求</w:t>
        </w:r>
        <w:r>
          <w:tab/>
        </w:r>
        <w:r>
          <w:fldChar w:fldCharType="begin"/>
        </w:r>
        <w:r>
          <w:instrText xml:space="preserve"> PAGEREF _Toc23967 \h </w:instrText>
        </w:r>
        <w:r>
          <w:fldChar w:fldCharType="separate"/>
        </w:r>
        <w:r>
          <w:t>17</w:t>
        </w:r>
        <w:r>
          <w:fldChar w:fldCharType="end"/>
        </w:r>
      </w:hyperlink>
    </w:p>
    <w:p>
      <w:pPr>
        <w:pStyle w:val="TOC2"/>
        <w:tabs>
          <w:tab w:val="right" w:leader="dot" w:pos="8306"/>
        </w:tabs>
      </w:pPr>
      <w:hyperlink w:anchor="_Toc4804" w:history="1">
        <w:r>
          <w:rPr>
            <w:rFonts w:ascii="仿宋" w:eastAsia="仿宋" w:hAnsi="仿宋" w:cs="仿宋" w:hint="eastAsia"/>
            <w:lang w:eastAsia="zh-CN"/>
          </w:rPr>
          <w:t>(六)、节约用地措施</w:t>
        </w:r>
        <w:r>
          <w:tab/>
        </w:r>
        <w:r>
          <w:fldChar w:fldCharType="begin"/>
        </w:r>
        <w:r>
          <w:instrText xml:space="preserve"> PAGEREF _Toc4804 \h </w:instrText>
        </w:r>
        <w:r>
          <w:fldChar w:fldCharType="separate"/>
        </w:r>
        <w:r>
          <w:t>18</w:t>
        </w:r>
        <w:r>
          <w:fldChar w:fldCharType="end"/>
        </w:r>
      </w:hyperlink>
    </w:p>
    <w:p>
      <w:pPr>
        <w:pStyle w:val="TOC2"/>
        <w:tabs>
          <w:tab w:val="right" w:leader="dot" w:pos="8306"/>
        </w:tabs>
      </w:pPr>
      <w:hyperlink w:anchor="_Toc23495" w:history="1">
        <w:r>
          <w:rPr>
            <w:rFonts w:ascii="仿宋" w:eastAsia="仿宋" w:hAnsi="仿宋" w:cs="仿宋" w:hint="eastAsia"/>
            <w:lang w:eastAsia="zh-CN"/>
          </w:rPr>
          <w:t>(七)、选址综合评价</w:t>
        </w:r>
        <w:r>
          <w:tab/>
        </w:r>
        <w:r>
          <w:fldChar w:fldCharType="begin"/>
        </w:r>
        <w:r>
          <w:instrText xml:space="preserve"> PAGEREF _Toc23495 \h </w:instrText>
        </w:r>
        <w:r>
          <w:fldChar w:fldCharType="separate"/>
        </w:r>
        <w:r>
          <w:t>20</w:t>
        </w:r>
        <w:r>
          <w:fldChar w:fldCharType="end"/>
        </w:r>
      </w:hyperlink>
    </w:p>
    <w:p>
      <w:pPr>
        <w:pStyle w:val="TOC1"/>
        <w:tabs>
          <w:tab w:val="right" w:leader="dot" w:pos="8306"/>
        </w:tabs>
      </w:pPr>
      <w:hyperlink w:anchor="_Toc4574" w:history="1">
        <w:r>
          <w:rPr>
            <w:rFonts w:ascii="仿宋" w:eastAsia="仿宋" w:hAnsi="仿宋" w:cs="仿宋" w:hint="eastAsia"/>
            <w:lang w:eastAsia="zh-CN"/>
          </w:rPr>
          <w:t>四、建设风险评估分析</w:t>
        </w:r>
        <w:r>
          <w:tab/>
        </w:r>
        <w:r>
          <w:fldChar w:fldCharType="begin"/>
        </w:r>
        <w:r>
          <w:instrText xml:space="preserve"> PAGEREF _Toc4574 \h </w:instrText>
        </w:r>
        <w:r>
          <w:fldChar w:fldCharType="separate"/>
        </w:r>
        <w:r>
          <w:t>21</w:t>
        </w:r>
        <w:r>
          <w:fldChar w:fldCharType="end"/>
        </w:r>
      </w:hyperlink>
    </w:p>
    <w:p>
      <w:pPr>
        <w:pStyle w:val="TOC2"/>
        <w:tabs>
          <w:tab w:val="right" w:leader="dot" w:pos="8306"/>
        </w:tabs>
      </w:pPr>
      <w:hyperlink w:anchor="_Toc7399" w:history="1">
        <w:r>
          <w:rPr>
            <w:rFonts w:ascii="仿宋" w:eastAsia="仿宋" w:hAnsi="仿宋" w:cs="仿宋" w:hint="eastAsia"/>
            <w:lang w:eastAsia="zh-CN"/>
          </w:rPr>
          <w:t>(一)、政策风险分析</w:t>
        </w:r>
        <w:r>
          <w:tab/>
        </w:r>
        <w:r>
          <w:fldChar w:fldCharType="begin"/>
        </w:r>
        <w:r>
          <w:instrText xml:space="preserve"> PAGEREF _Toc7399 \h </w:instrText>
        </w:r>
        <w:r>
          <w:fldChar w:fldCharType="separate"/>
        </w:r>
        <w:r>
          <w:t>21</w:t>
        </w:r>
        <w:r>
          <w:fldChar w:fldCharType="end"/>
        </w:r>
      </w:hyperlink>
    </w:p>
    <w:p>
      <w:pPr>
        <w:pStyle w:val="TOC2"/>
        <w:tabs>
          <w:tab w:val="right" w:leader="dot" w:pos="8306"/>
        </w:tabs>
      </w:pPr>
      <w:hyperlink w:anchor="_Toc4559" w:history="1">
        <w:r>
          <w:rPr>
            <w:rFonts w:ascii="仿宋" w:eastAsia="仿宋" w:hAnsi="仿宋" w:cs="仿宋" w:hint="eastAsia"/>
            <w:lang w:eastAsia="zh-CN"/>
          </w:rPr>
          <w:t>(二)、社会风险分析</w:t>
        </w:r>
        <w:r>
          <w:tab/>
        </w:r>
        <w:r>
          <w:fldChar w:fldCharType="begin"/>
        </w:r>
        <w:r>
          <w:instrText xml:space="preserve"> PAGEREF _Toc4559 \h </w:instrText>
        </w:r>
        <w:r>
          <w:fldChar w:fldCharType="separate"/>
        </w:r>
        <w:r>
          <w:t>22</w:t>
        </w:r>
        <w:r>
          <w:fldChar w:fldCharType="end"/>
        </w:r>
      </w:hyperlink>
    </w:p>
    <w:p>
      <w:pPr>
        <w:pStyle w:val="TOC2"/>
        <w:tabs>
          <w:tab w:val="right" w:leader="dot" w:pos="8306"/>
        </w:tabs>
      </w:pPr>
      <w:hyperlink w:anchor="_Toc22331" w:history="1">
        <w:r>
          <w:rPr>
            <w:rFonts w:ascii="仿宋" w:eastAsia="仿宋" w:hAnsi="仿宋" w:cs="仿宋" w:hint="eastAsia"/>
            <w:lang w:eastAsia="zh-CN"/>
          </w:rPr>
          <w:t>(三)、市场风险分析</w:t>
        </w:r>
        <w:r>
          <w:tab/>
        </w:r>
        <w:r>
          <w:fldChar w:fldCharType="begin"/>
        </w:r>
        <w:r>
          <w:instrText xml:space="preserve"> PAGEREF _Toc22331 \h </w:instrText>
        </w:r>
        <w:r>
          <w:fldChar w:fldCharType="separate"/>
        </w:r>
        <w:r>
          <w:t>23</w:t>
        </w:r>
        <w:r>
          <w:fldChar w:fldCharType="end"/>
        </w:r>
      </w:hyperlink>
    </w:p>
    <w:p>
      <w:pPr>
        <w:pStyle w:val="TOC2"/>
        <w:tabs>
          <w:tab w:val="right" w:leader="dot" w:pos="8306"/>
        </w:tabs>
      </w:pPr>
      <w:hyperlink w:anchor="_Toc10233" w:history="1">
        <w:r>
          <w:rPr>
            <w:rFonts w:ascii="仿宋" w:eastAsia="仿宋" w:hAnsi="仿宋" w:cs="仿宋" w:hint="eastAsia"/>
            <w:lang w:eastAsia="zh-CN"/>
          </w:rPr>
          <w:t>(四)、资金风险分析</w:t>
        </w:r>
        <w:r>
          <w:tab/>
        </w:r>
        <w:r>
          <w:fldChar w:fldCharType="begin"/>
        </w:r>
        <w:r>
          <w:instrText xml:space="preserve"> PAGEREF _Toc10233 \h </w:instrText>
        </w:r>
        <w:r>
          <w:fldChar w:fldCharType="separate"/>
        </w:r>
        <w:r>
          <w:t>24</w:t>
        </w:r>
        <w:r>
          <w:fldChar w:fldCharType="end"/>
        </w:r>
      </w:hyperlink>
    </w:p>
    <w:p>
      <w:pPr>
        <w:pStyle w:val="TOC2"/>
        <w:tabs>
          <w:tab w:val="right" w:leader="dot" w:pos="8306"/>
        </w:tabs>
      </w:pPr>
      <w:hyperlink w:anchor="_Toc27241" w:history="1">
        <w:r>
          <w:rPr>
            <w:rFonts w:ascii="仿宋" w:eastAsia="仿宋" w:hAnsi="仿宋" w:cs="仿宋" w:hint="eastAsia"/>
            <w:lang w:eastAsia="zh-CN"/>
          </w:rPr>
          <w:t>(五)、技术风险分析</w:t>
        </w:r>
        <w:r>
          <w:tab/>
        </w:r>
        <w:r>
          <w:fldChar w:fldCharType="begin"/>
        </w:r>
        <w:r>
          <w:instrText xml:space="preserve"> PAGEREF _Toc27241 \h </w:instrText>
        </w:r>
        <w:r>
          <w:fldChar w:fldCharType="separate"/>
        </w:r>
        <w:r>
          <w:t>25</w:t>
        </w:r>
        <w:r>
          <w:fldChar w:fldCharType="end"/>
        </w:r>
      </w:hyperlink>
    </w:p>
    <w:p>
      <w:pPr>
        <w:pStyle w:val="TOC2"/>
        <w:tabs>
          <w:tab w:val="right" w:leader="dot" w:pos="8306"/>
        </w:tabs>
      </w:pPr>
      <w:hyperlink w:anchor="_Toc32268" w:history="1">
        <w:r>
          <w:rPr>
            <w:rFonts w:ascii="仿宋" w:eastAsia="仿宋" w:hAnsi="仿宋" w:cs="仿宋" w:hint="eastAsia"/>
            <w:lang w:eastAsia="zh-CN"/>
          </w:rPr>
          <w:t>(六)、财务风险分析</w:t>
        </w:r>
        <w:r>
          <w:tab/>
        </w:r>
        <w:r>
          <w:fldChar w:fldCharType="begin"/>
        </w:r>
        <w:r>
          <w:instrText xml:space="preserve"> PAGEREF _Toc32268 \h </w:instrText>
        </w:r>
        <w:r>
          <w:fldChar w:fldCharType="separate"/>
        </w:r>
        <w:r>
          <w:t>27</w:t>
        </w:r>
        <w:r>
          <w:fldChar w:fldCharType="end"/>
        </w:r>
      </w:hyperlink>
    </w:p>
    <w:p>
      <w:pPr>
        <w:pStyle w:val="TOC2"/>
        <w:tabs>
          <w:tab w:val="right" w:leader="dot" w:pos="8306"/>
        </w:tabs>
      </w:pPr>
      <w:hyperlink w:anchor="_Toc1913" w:history="1">
        <w:r>
          <w:rPr>
            <w:rFonts w:ascii="仿宋" w:eastAsia="仿宋" w:hAnsi="仿宋" w:cs="仿宋" w:hint="eastAsia"/>
            <w:lang w:eastAsia="zh-CN"/>
          </w:rPr>
          <w:t>(七)、管理风险分析</w:t>
        </w:r>
        <w:r>
          <w:tab/>
        </w:r>
        <w:r>
          <w:fldChar w:fldCharType="begin"/>
        </w:r>
        <w:r>
          <w:instrText xml:space="preserve"> PAGEREF _Toc1913 \h </w:instrText>
        </w:r>
        <w:r>
          <w:fldChar w:fldCharType="separate"/>
        </w:r>
        <w:r>
          <w:t>28</w:t>
        </w:r>
        <w:r>
          <w:fldChar w:fldCharType="end"/>
        </w:r>
      </w:hyperlink>
    </w:p>
    <w:p>
      <w:pPr>
        <w:pStyle w:val="TOC2"/>
        <w:tabs>
          <w:tab w:val="right" w:leader="dot" w:pos="8306"/>
        </w:tabs>
      </w:pPr>
      <w:hyperlink w:anchor="_Toc24228" w:history="1">
        <w:r>
          <w:rPr>
            <w:rFonts w:ascii="仿宋" w:eastAsia="仿宋" w:hAnsi="仿宋" w:cs="仿宋" w:hint="eastAsia"/>
            <w:lang w:eastAsia="zh-CN"/>
          </w:rPr>
          <w:t>(八)、其它风险分析</w:t>
        </w:r>
        <w:r>
          <w:tab/>
        </w:r>
        <w:r>
          <w:fldChar w:fldCharType="begin"/>
        </w:r>
        <w:r>
          <w:instrText xml:space="preserve"> PAGEREF _Toc24228 \h </w:instrText>
        </w:r>
        <w:r>
          <w:fldChar w:fldCharType="separate"/>
        </w:r>
        <w:r>
          <w:t>30</w:t>
        </w:r>
        <w:r>
          <w:fldChar w:fldCharType="end"/>
        </w:r>
      </w:hyperlink>
    </w:p>
    <w:p>
      <w:pPr>
        <w:pStyle w:val="TOC2"/>
        <w:tabs>
          <w:tab w:val="right" w:leader="dot" w:pos="8306"/>
        </w:tabs>
      </w:pPr>
      <w:hyperlink w:anchor="_Toc32131" w:history="1">
        <w:r>
          <w:rPr>
            <w:rFonts w:ascii="仿宋" w:eastAsia="仿宋" w:hAnsi="仿宋" w:cs="仿宋" w:hint="eastAsia"/>
            <w:lang w:eastAsia="zh-CN"/>
          </w:rPr>
          <w:t>(九)、社会影响评估</w:t>
        </w:r>
        <w:r>
          <w:tab/>
        </w:r>
        <w:r>
          <w:fldChar w:fldCharType="begin"/>
        </w:r>
        <w:r>
          <w:instrText xml:space="preserve"> PAGEREF _Toc32131 \h </w:instrText>
        </w:r>
        <w:r>
          <w:fldChar w:fldCharType="separate"/>
        </w:r>
        <w:r>
          <w:t>31</w:t>
        </w:r>
        <w:r>
          <w:fldChar w:fldCharType="end"/>
        </w:r>
      </w:hyperlink>
    </w:p>
    <w:p>
      <w:pPr>
        <w:pStyle w:val="TOC1"/>
        <w:tabs>
          <w:tab w:val="right" w:leader="dot" w:pos="8306"/>
        </w:tabs>
      </w:pPr>
      <w:hyperlink w:anchor="_Toc30643" w:history="1">
        <w:r>
          <w:rPr>
            <w:rFonts w:ascii="仿宋" w:eastAsia="仿宋" w:hAnsi="仿宋" w:cs="仿宋" w:hint="eastAsia"/>
            <w:lang w:eastAsia="zh-CN"/>
          </w:rPr>
          <w:t>五、社会影响分析</w:t>
        </w:r>
        <w:r>
          <w:tab/>
        </w:r>
        <w:r>
          <w:fldChar w:fldCharType="begin"/>
        </w:r>
        <w:r>
          <w:instrText xml:space="preserve"> PAGEREF _Toc30643 \h </w:instrText>
        </w:r>
        <w:r>
          <w:fldChar w:fldCharType="separate"/>
        </w:r>
        <w:r>
          <w:t>33</w:t>
        </w:r>
        <w:r>
          <w:fldChar w:fldCharType="end"/>
        </w:r>
      </w:hyperlink>
    </w:p>
    <w:p>
      <w:pPr>
        <w:pStyle w:val="TOC2"/>
        <w:tabs>
          <w:tab w:val="right" w:leader="dot" w:pos="8306"/>
        </w:tabs>
      </w:pPr>
      <w:hyperlink w:anchor="_Toc30951" w:history="1">
        <w:r>
          <w:rPr>
            <w:rFonts w:ascii="仿宋" w:eastAsia="仿宋" w:hAnsi="仿宋" w:cs="仿宋" w:hint="eastAsia"/>
            <w:lang w:eastAsia="zh-CN"/>
          </w:rPr>
          <w:t>(一)、社会影响效果分析</w:t>
        </w:r>
        <w:r>
          <w:tab/>
        </w:r>
        <w:r>
          <w:fldChar w:fldCharType="begin"/>
        </w:r>
        <w:r>
          <w:instrText xml:space="preserve"> PAGEREF _Toc30951 \h </w:instrText>
        </w:r>
        <w:r>
          <w:fldChar w:fldCharType="separate"/>
        </w:r>
        <w:r>
          <w:t>33</w:t>
        </w:r>
        <w:r>
          <w:fldChar w:fldCharType="end"/>
        </w:r>
      </w:hyperlink>
    </w:p>
    <w:p>
      <w:pPr>
        <w:pStyle w:val="TOC2"/>
        <w:tabs>
          <w:tab w:val="right" w:leader="dot" w:pos="8306"/>
        </w:tabs>
      </w:pPr>
      <w:hyperlink w:anchor="_Toc2421" w:history="1">
        <w:r>
          <w:rPr>
            <w:rFonts w:ascii="仿宋" w:eastAsia="仿宋" w:hAnsi="仿宋" w:cs="仿宋" w:hint="eastAsia"/>
            <w:lang w:eastAsia="zh-CN"/>
          </w:rPr>
          <w:t>(二)、社会适应性分析</w:t>
        </w:r>
        <w:r>
          <w:tab/>
        </w:r>
        <w:r>
          <w:fldChar w:fldCharType="begin"/>
        </w:r>
        <w:r>
          <w:instrText xml:space="preserve"> PAGEREF _Toc2421 \h </w:instrText>
        </w:r>
        <w:r>
          <w:fldChar w:fldCharType="separate"/>
        </w:r>
        <w:r>
          <w:t>36</w:t>
        </w:r>
        <w:r>
          <w:fldChar w:fldCharType="end"/>
        </w:r>
      </w:hyperlink>
    </w:p>
    <w:p>
      <w:pPr>
        <w:pStyle w:val="TOC2"/>
        <w:tabs>
          <w:tab w:val="right" w:leader="dot" w:pos="8306"/>
        </w:tabs>
      </w:pPr>
      <w:hyperlink w:anchor="_Toc12541" w:history="1">
        <w:r>
          <w:rPr>
            <w:rFonts w:ascii="仿宋" w:eastAsia="仿宋" w:hAnsi="仿宋" w:cs="仿宋" w:hint="eastAsia"/>
            <w:lang w:eastAsia="zh-CN"/>
          </w:rPr>
          <w:t>(三)、社会风险及对策分析</w:t>
        </w:r>
        <w:r>
          <w:tab/>
        </w:r>
        <w:r>
          <w:fldChar w:fldCharType="begin"/>
        </w:r>
        <w:r>
          <w:instrText xml:space="preserve"> PAGEREF _Toc12541 \h </w:instrText>
        </w:r>
        <w:r>
          <w:fldChar w:fldCharType="separate"/>
        </w:r>
        <w:r>
          <w:t>37</w:t>
        </w:r>
        <w:r>
          <w:fldChar w:fldCharType="end"/>
        </w:r>
      </w:hyperlink>
    </w:p>
    <w:p>
      <w:pPr>
        <w:pStyle w:val="TOC1"/>
        <w:tabs>
          <w:tab w:val="right" w:leader="dot" w:pos="8306"/>
        </w:tabs>
      </w:pPr>
      <w:hyperlink w:anchor="_Toc11708" w:history="1">
        <w:r>
          <w:rPr>
            <w:rFonts w:ascii="仿宋" w:eastAsia="仿宋" w:hAnsi="仿宋" w:cs="仿宋" w:hint="eastAsia"/>
            <w:lang w:eastAsia="zh-CN"/>
          </w:rPr>
          <w:t>六、自动化控制产品项目概论</w:t>
        </w:r>
        <w:r>
          <w:tab/>
        </w:r>
        <w:r>
          <w:fldChar w:fldCharType="begin"/>
        </w:r>
        <w:r>
          <w:instrText xml:space="preserve"> PAGEREF _Toc11708 \h </w:instrText>
        </w:r>
        <w:r>
          <w:fldChar w:fldCharType="separate"/>
        </w:r>
        <w:r>
          <w:t>41</w:t>
        </w:r>
        <w:r>
          <w:fldChar w:fldCharType="end"/>
        </w:r>
      </w:hyperlink>
    </w:p>
    <w:p>
      <w:pPr>
        <w:pStyle w:val="TOC2"/>
        <w:tabs>
          <w:tab w:val="right" w:leader="dot" w:pos="8306"/>
        </w:tabs>
      </w:pPr>
      <w:hyperlink w:anchor="_Toc8361" w:history="1">
        <w:r>
          <w:rPr>
            <w:rFonts w:ascii="仿宋" w:eastAsia="仿宋" w:hAnsi="仿宋" w:cs="仿宋" w:hint="eastAsia"/>
            <w:lang w:eastAsia="zh-CN"/>
          </w:rPr>
          <w:t>(一)、项目申报单位概况</w:t>
        </w:r>
        <w:r>
          <w:tab/>
        </w:r>
        <w:r>
          <w:fldChar w:fldCharType="begin"/>
        </w:r>
        <w:r>
          <w:instrText xml:space="preserve"> PAGEREF _Toc8361 \h </w:instrText>
        </w:r>
        <w:r>
          <w:fldChar w:fldCharType="separate"/>
        </w:r>
        <w:r>
          <w:t>41</w:t>
        </w:r>
        <w:r>
          <w:fldChar w:fldCharType="end"/>
        </w:r>
      </w:hyperlink>
    </w:p>
    <w:p>
      <w:pPr>
        <w:pStyle w:val="TOC2"/>
        <w:tabs>
          <w:tab w:val="right" w:leader="dot" w:pos="8306"/>
        </w:tabs>
      </w:pPr>
      <w:hyperlink w:anchor="_Toc721" w:history="1">
        <w:r>
          <w:rPr>
            <w:rFonts w:ascii="仿宋" w:eastAsia="仿宋" w:hAnsi="仿宋" w:cs="仿宋" w:hint="eastAsia"/>
            <w:lang w:eastAsia="zh-CN"/>
          </w:rPr>
          <w:t>(二)、项目概况</w:t>
        </w:r>
        <w:r>
          <w:tab/>
        </w:r>
        <w:r>
          <w:fldChar w:fldCharType="begin"/>
        </w:r>
        <w:r>
          <w:instrText xml:space="preserve"> PAGEREF _Toc721 \h </w:instrText>
        </w:r>
        <w:r>
          <w:fldChar w:fldCharType="separate"/>
        </w:r>
        <w:r>
          <w:t>42</w:t>
        </w:r>
        <w:r>
          <w:fldChar w:fldCharType="end"/>
        </w:r>
      </w:hyperlink>
    </w:p>
    <w:p>
      <w:pPr>
        <w:pStyle w:val="TOC1"/>
        <w:tabs>
          <w:tab w:val="right" w:leader="dot" w:pos="8306"/>
        </w:tabs>
      </w:pPr>
      <w:hyperlink w:anchor="_Toc2108" w:history="1">
        <w:r>
          <w:rPr>
            <w:rFonts w:ascii="仿宋" w:eastAsia="仿宋" w:hAnsi="仿宋" w:cs="仿宋" w:hint="eastAsia"/>
            <w:lang w:eastAsia="zh-CN"/>
          </w:rPr>
          <w:t>七、土地利用与规划方案</w:t>
        </w:r>
        <w:r>
          <w:tab/>
        </w:r>
        <w:r>
          <w:fldChar w:fldCharType="begin"/>
        </w:r>
        <w:r>
          <w:instrText xml:space="preserve"> PAGEREF _Toc2108 \h </w:instrText>
        </w:r>
        <w:r>
          <w:fldChar w:fldCharType="separate"/>
        </w:r>
        <w:r>
          <w:t>45</w:t>
        </w:r>
        <w:r>
          <w:fldChar w:fldCharType="end"/>
        </w:r>
      </w:hyperlink>
    </w:p>
    <w:p>
      <w:pPr>
        <w:pStyle w:val="TOC2"/>
        <w:tabs>
          <w:tab w:val="right" w:leader="dot" w:pos="8306"/>
        </w:tabs>
      </w:pPr>
      <w:hyperlink w:anchor="_Toc7751" w:history="1">
        <w:r>
          <w:rPr>
            <w:rFonts w:ascii="仿宋" w:eastAsia="仿宋" w:hAnsi="仿宋" w:cs="仿宋" w:hint="eastAsia"/>
            <w:lang w:eastAsia="zh-CN"/>
          </w:rPr>
          <w:t>(一)、项目用地情况分析</w:t>
        </w:r>
        <w:r>
          <w:tab/>
        </w:r>
        <w:r>
          <w:fldChar w:fldCharType="begin"/>
        </w:r>
        <w:r>
          <w:instrText xml:space="preserve"> PAGEREF _Toc7751 \h </w:instrText>
        </w:r>
        <w:r>
          <w:fldChar w:fldCharType="separate"/>
        </w:r>
        <w:r>
          <w:t>45</w:t>
        </w:r>
        <w:r>
          <w:fldChar w:fldCharType="end"/>
        </w:r>
      </w:hyperlink>
    </w:p>
    <w:p>
      <w:pPr>
        <w:pStyle w:val="TOC2"/>
        <w:tabs>
          <w:tab w:val="right" w:leader="dot" w:pos="8306"/>
        </w:tabs>
      </w:pPr>
      <w:hyperlink w:anchor="_Toc11125" w:history="1">
        <w:r>
          <w:rPr>
            <w:rFonts w:ascii="仿宋" w:eastAsia="仿宋" w:hAnsi="仿宋" w:cs="仿宋" w:hint="eastAsia"/>
            <w:lang w:eastAsia="zh-CN"/>
          </w:rPr>
          <w:t>(二)、土地利用规划方案</w:t>
        </w:r>
        <w:r>
          <w:tab/>
        </w:r>
        <w:r>
          <w:fldChar w:fldCharType="begin"/>
        </w:r>
        <w:r>
          <w:instrText xml:space="preserve"> PAGEREF _Toc11125 \h </w:instrText>
        </w:r>
        <w:r>
          <w:fldChar w:fldCharType="separate"/>
        </w:r>
        <w:r>
          <w:t>46</w:t>
        </w:r>
        <w:r>
          <w:fldChar w:fldCharType="end"/>
        </w:r>
      </w:hyperlink>
    </w:p>
    <w:p>
      <w:pPr>
        <w:pStyle w:val="TOC1"/>
        <w:tabs>
          <w:tab w:val="right" w:leader="dot" w:pos="8306"/>
        </w:tabs>
      </w:pPr>
      <w:hyperlink w:anchor="_Toc3946" w:history="1">
        <w:r>
          <w:rPr>
            <w:rFonts w:ascii="仿宋" w:eastAsia="仿宋" w:hAnsi="仿宋" w:cs="仿宋" w:hint="eastAsia"/>
            <w:lang w:eastAsia="zh-CN"/>
          </w:rPr>
          <w:t>八、安全与应急管理</w:t>
        </w:r>
        <w:r>
          <w:tab/>
        </w:r>
        <w:r>
          <w:fldChar w:fldCharType="begin"/>
        </w:r>
        <w:r>
          <w:instrText xml:space="preserve"> PAGEREF _Toc3946 \h </w:instrText>
        </w:r>
        <w:r>
          <w:fldChar w:fldCharType="separate"/>
        </w:r>
        <w:r>
          <w:t>47</w:t>
        </w:r>
        <w:r>
          <w:fldChar w:fldCharType="end"/>
        </w:r>
      </w:hyperlink>
    </w:p>
    <w:p>
      <w:pPr>
        <w:pStyle w:val="TOC2"/>
        <w:tabs>
          <w:tab w:val="right" w:leader="dot" w:pos="8306"/>
        </w:tabs>
      </w:pPr>
      <w:hyperlink w:anchor="_Toc5304" w:history="1">
        <w:r>
          <w:rPr>
            <w:rFonts w:ascii="仿宋" w:eastAsia="仿宋" w:hAnsi="仿宋" w:cs="仿宋" w:hint="eastAsia"/>
            <w:lang w:eastAsia="zh-CN"/>
          </w:rPr>
          <w:t>(一)、安全生产管理</w:t>
        </w:r>
        <w:r>
          <w:tab/>
        </w:r>
        <w:r>
          <w:fldChar w:fldCharType="begin"/>
        </w:r>
        <w:r>
          <w:instrText xml:space="preserve"> PAGEREF _Toc5304 \h </w:instrText>
        </w:r>
        <w:r>
          <w:fldChar w:fldCharType="separate"/>
        </w:r>
        <w:r>
          <w:t>47</w:t>
        </w:r>
        <w:r>
          <w:fldChar w:fldCharType="end"/>
        </w:r>
      </w:hyperlink>
    </w:p>
    <w:p>
      <w:pPr>
        <w:pStyle w:val="TOC2"/>
        <w:tabs>
          <w:tab w:val="right" w:leader="dot" w:pos="8306"/>
        </w:tabs>
      </w:pPr>
      <w:hyperlink w:anchor="_Toc13882" w:history="1">
        <w:r>
          <w:rPr>
            <w:rFonts w:ascii="仿宋" w:eastAsia="仿宋" w:hAnsi="仿宋" w:cs="仿宋" w:hint="eastAsia"/>
            <w:lang w:eastAsia="zh-CN"/>
          </w:rPr>
          <w:t>(二)、应急预案与响应</w:t>
        </w:r>
        <w:r>
          <w:tab/>
        </w:r>
        <w:r>
          <w:fldChar w:fldCharType="begin"/>
        </w:r>
        <w:r>
          <w:instrText xml:space="preserve"> PAGEREF _Toc13882 \h </w:instrText>
        </w:r>
        <w:r>
          <w:fldChar w:fldCharType="separate"/>
        </w:r>
        <w:r>
          <w:t>48</w:t>
        </w:r>
        <w:r>
          <w:fldChar w:fldCharType="end"/>
        </w:r>
      </w:hyperlink>
    </w:p>
    <w:p>
      <w:pPr>
        <w:pStyle w:val="TOC1"/>
        <w:tabs>
          <w:tab w:val="right" w:leader="dot" w:pos="8306"/>
        </w:tabs>
      </w:pPr>
      <w:hyperlink w:anchor="_Toc11939" w:history="1">
        <w:r>
          <w:rPr>
            <w:rFonts w:ascii="仿宋" w:eastAsia="仿宋" w:hAnsi="仿宋" w:cs="仿宋" w:hint="eastAsia"/>
            <w:lang w:eastAsia="zh-CN"/>
          </w:rPr>
          <w:t>九、技术创新与产业升级</w:t>
        </w:r>
        <w:r>
          <w:tab/>
        </w:r>
        <w:r>
          <w:fldChar w:fldCharType="begin"/>
        </w:r>
        <w:r>
          <w:instrText xml:space="preserve"> PAGEREF _Toc11939 \h </w:instrText>
        </w:r>
        <w:r>
          <w:fldChar w:fldCharType="separate"/>
        </w:r>
        <w:r>
          <w:t>50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6919" w:history="1">
        <w:r>
          <w:rPr>
            <w:rFonts w:ascii="仿宋" w:eastAsia="仿宋" w:hAnsi="仿宋" w:cs="仿宋" w:hint="eastAsia"/>
            <w:lang w:eastAsia="zh-CN"/>
          </w:rPr>
          <w:t>(一)、技术创新方向与目标</w:t>
        </w:r>
        <w:r>
          <w:tab/>
        </w:r>
        <w:r>
          <w:fldChar w:fldCharType="begin"/>
        </w:r>
        <w:r>
          <w:instrText xml:space="preserve"> PAGEREF _Toc6919 \h </w:instrText>
        </w:r>
        <w:r>
          <w:fldChar w:fldCharType="separate"/>
        </w:r>
        <w:r>
          <w:t>50</w:t>
        </w:r>
        <w:r>
          <w:fldChar w:fldCharType="end"/>
        </w:r>
      </w:hyperlink>
    </w:p>
    <w:p>
      <w:pPr>
        <w:pStyle w:val="TOC2"/>
        <w:tabs>
          <w:tab w:val="right" w:leader="dot" w:pos="8306"/>
        </w:tabs>
      </w:pPr>
      <w:hyperlink w:anchor="_Toc20400" w:history="1">
        <w:r>
          <w:rPr>
            <w:rFonts w:ascii="仿宋" w:eastAsia="仿宋" w:hAnsi="仿宋" w:cs="仿宋" w:hint="eastAsia"/>
            <w:lang w:eastAsia="zh-CN"/>
          </w:rPr>
          <w:t>(二)、产业升级路径与措施</w:t>
        </w:r>
        <w:r>
          <w:tab/>
        </w:r>
        <w:r>
          <w:fldChar w:fldCharType="begin"/>
        </w:r>
        <w:r>
          <w:instrText xml:space="preserve"> PAGEREF _Toc20400 \h </w:instrText>
        </w:r>
        <w:r>
          <w:fldChar w:fldCharType="separate"/>
        </w:r>
        <w:r>
          <w:t>51</w:t>
        </w:r>
        <w:r>
          <w:fldChar w:fldCharType="end"/>
        </w:r>
      </w:hyperlink>
    </w:p>
    <w:p>
      <w:pPr>
        <w:pStyle w:val="TOC1"/>
        <w:tabs>
          <w:tab w:val="right" w:leader="dot" w:pos="8306"/>
        </w:tabs>
      </w:pPr>
      <w:hyperlink w:anchor="_Toc5164" w:history="1">
        <w:r>
          <w:rPr>
            <w:rFonts w:ascii="仿宋" w:eastAsia="仿宋" w:hAnsi="仿宋" w:cs="仿宋" w:hint="eastAsia"/>
            <w:lang w:eastAsia="zh-CN"/>
          </w:rPr>
          <w:t>十、项目变更管理</w:t>
        </w:r>
        <w:r>
          <w:tab/>
        </w:r>
        <w:r>
          <w:fldChar w:fldCharType="begin"/>
        </w:r>
        <w:r>
          <w:instrText xml:space="preserve"> PAGEREF _Toc5164 \h </w:instrText>
        </w:r>
        <w:r>
          <w:fldChar w:fldCharType="separate"/>
        </w:r>
        <w:r>
          <w:t>53</w:t>
        </w:r>
        <w:r>
          <w:fldChar w:fldCharType="end"/>
        </w:r>
      </w:hyperlink>
    </w:p>
    <w:p>
      <w:pPr>
        <w:pStyle w:val="TOC2"/>
        <w:tabs>
          <w:tab w:val="right" w:leader="dot" w:pos="8306"/>
        </w:tabs>
      </w:pPr>
      <w:hyperlink w:anchor="_Toc28548" w:history="1">
        <w:r>
          <w:rPr>
            <w:rFonts w:ascii="仿宋" w:eastAsia="仿宋" w:hAnsi="仿宋" w:cs="仿宋" w:hint="eastAsia"/>
            <w:lang w:eastAsia="zh-CN"/>
          </w:rPr>
          <w:t>(一)、变更控制流程</w:t>
        </w:r>
        <w:r>
          <w:tab/>
        </w:r>
        <w:r>
          <w:fldChar w:fldCharType="begin"/>
        </w:r>
        <w:r>
          <w:instrText xml:space="preserve"> PAGEREF _Toc28548 \h </w:instrText>
        </w:r>
        <w:r>
          <w:fldChar w:fldCharType="separate"/>
        </w:r>
        <w:r>
          <w:t>53</w:t>
        </w:r>
        <w:r>
          <w:fldChar w:fldCharType="end"/>
        </w:r>
      </w:hyperlink>
    </w:p>
    <w:p>
      <w:pPr>
        <w:pStyle w:val="TOC2"/>
        <w:tabs>
          <w:tab w:val="right" w:leader="dot" w:pos="8306"/>
        </w:tabs>
      </w:pPr>
      <w:hyperlink w:anchor="_Toc12932" w:history="1">
        <w:r>
          <w:rPr>
            <w:rFonts w:ascii="仿宋" w:eastAsia="仿宋" w:hAnsi="仿宋" w:cs="仿宋" w:hint="eastAsia"/>
            <w:lang w:eastAsia="zh-CN"/>
          </w:rPr>
          <w:t>(二)、影响评估与处理</w:t>
        </w:r>
        <w:r>
          <w:tab/>
        </w:r>
        <w:r>
          <w:fldChar w:fldCharType="begin"/>
        </w:r>
        <w:r>
          <w:instrText xml:space="preserve"> PAGEREF _Toc12932 \h </w:instrText>
        </w:r>
        <w:r>
          <w:fldChar w:fldCharType="separate"/>
        </w:r>
        <w:r>
          <w:t>53</w:t>
        </w:r>
        <w:r>
          <w:fldChar w:fldCharType="end"/>
        </w:r>
      </w:hyperlink>
    </w:p>
    <w:p>
      <w:pPr>
        <w:pStyle w:val="TOC2"/>
        <w:tabs>
          <w:tab w:val="right" w:leader="dot" w:pos="8306"/>
        </w:tabs>
      </w:pPr>
      <w:hyperlink w:anchor="_Toc15388" w:history="1">
        <w:r>
          <w:rPr>
            <w:rFonts w:ascii="仿宋" w:eastAsia="仿宋" w:hAnsi="仿宋" w:cs="仿宋" w:hint="eastAsia"/>
            <w:lang w:eastAsia="zh-CN"/>
          </w:rPr>
          <w:t>(三)、变更记录与追踪</w:t>
        </w:r>
        <w:r>
          <w:tab/>
        </w:r>
        <w:r>
          <w:fldChar w:fldCharType="begin"/>
        </w:r>
        <w:r>
          <w:instrText xml:space="preserve"> PAGEREF _Toc15388 \h </w:instrText>
        </w:r>
        <w:r>
          <w:fldChar w:fldCharType="separate"/>
        </w:r>
        <w:r>
          <w:t>55</w:t>
        </w:r>
        <w:r>
          <w:fldChar w:fldCharType="end"/>
        </w:r>
      </w:hyperlink>
    </w:p>
    <w:p>
      <w:pPr>
        <w:pStyle w:val="TOC2"/>
        <w:tabs>
          <w:tab w:val="right" w:leader="dot" w:pos="8306"/>
        </w:tabs>
      </w:pPr>
      <w:hyperlink w:anchor="_Toc29314" w:history="1">
        <w:r>
          <w:rPr>
            <w:rFonts w:ascii="仿宋" w:eastAsia="仿宋" w:hAnsi="仿宋" w:cs="仿宋" w:hint="eastAsia"/>
            <w:lang w:eastAsia="zh-CN"/>
          </w:rPr>
          <w:t>(四)、变更管理策略</w:t>
        </w:r>
        <w:r>
          <w:tab/>
        </w:r>
        <w:r>
          <w:fldChar w:fldCharType="begin"/>
        </w:r>
        <w:r>
          <w:instrText xml:space="preserve"> PAGEREF _Toc29314 \h </w:instrText>
        </w:r>
        <w:r>
          <w:fldChar w:fldCharType="separate"/>
        </w:r>
        <w:r>
          <w:t>57</w:t>
        </w:r>
        <w:r>
          <w:fldChar w:fldCharType="end"/>
        </w:r>
      </w:hyperlink>
    </w:p>
    <w:p>
      <w:pPr>
        <w:pStyle w:val="TOC1"/>
        <w:tabs>
          <w:tab w:val="right" w:leader="dot" w:pos="8306"/>
        </w:tabs>
      </w:pPr>
      <w:hyperlink w:anchor="_Toc13557" w:history="1">
        <w:r>
          <w:rPr>
            <w:rFonts w:ascii="仿宋" w:eastAsia="仿宋" w:hAnsi="仿宋" w:cs="仿宋" w:hint="eastAsia"/>
            <w:lang w:eastAsia="zh-CN"/>
          </w:rPr>
          <w:t>十一、项目进度计划</w:t>
        </w:r>
        <w:r>
          <w:tab/>
        </w:r>
        <w:r>
          <w:fldChar w:fldCharType="begin"/>
        </w:r>
        <w:r>
          <w:instrText xml:space="preserve"> PAGEREF _Toc13557 \h </w:instrText>
        </w:r>
        <w:r>
          <w:fldChar w:fldCharType="separate"/>
        </w:r>
        <w:r>
          <w:t>58</w:t>
        </w:r>
        <w:r>
          <w:fldChar w:fldCharType="end"/>
        </w:r>
      </w:hyperlink>
    </w:p>
    <w:p>
      <w:pPr>
        <w:pStyle w:val="TOC2"/>
        <w:tabs>
          <w:tab w:val="right" w:leader="dot" w:pos="8306"/>
        </w:tabs>
      </w:pPr>
      <w:hyperlink w:anchor="_Toc24345" w:history="1">
        <w:r>
          <w:rPr>
            <w:rFonts w:ascii="仿宋" w:eastAsia="仿宋" w:hAnsi="仿宋" w:cs="仿宋" w:hint="eastAsia"/>
            <w:lang w:eastAsia="zh-CN"/>
          </w:rPr>
          <w:t>(一)、建设周期</w:t>
        </w:r>
        <w:r>
          <w:tab/>
        </w:r>
        <w:r>
          <w:fldChar w:fldCharType="begin"/>
        </w:r>
        <w:r>
          <w:instrText xml:space="preserve"> PAGEREF _Toc24345 \h </w:instrText>
        </w:r>
        <w:r>
          <w:fldChar w:fldCharType="separate"/>
        </w:r>
        <w:r>
          <w:t>58</w:t>
        </w:r>
        <w:r>
          <w:fldChar w:fldCharType="end"/>
        </w:r>
      </w:hyperlink>
    </w:p>
    <w:p>
      <w:pPr>
        <w:pStyle w:val="TOC2"/>
        <w:tabs>
          <w:tab w:val="right" w:leader="dot" w:pos="8306"/>
        </w:tabs>
      </w:pPr>
      <w:hyperlink w:anchor="_Toc25827" w:history="1">
        <w:r>
          <w:rPr>
            <w:rFonts w:ascii="仿宋" w:eastAsia="仿宋" w:hAnsi="仿宋" w:cs="仿宋" w:hint="eastAsia"/>
            <w:lang w:eastAsia="zh-CN"/>
          </w:rPr>
          <w:t>(二)、建设进度</w:t>
        </w:r>
        <w:r>
          <w:tab/>
        </w:r>
        <w:r>
          <w:fldChar w:fldCharType="begin"/>
        </w:r>
        <w:r>
          <w:instrText xml:space="preserve"> PAGEREF _Toc25827 \h </w:instrText>
        </w:r>
        <w:r>
          <w:fldChar w:fldCharType="separate"/>
        </w:r>
        <w:r>
          <w:t>59</w:t>
        </w:r>
        <w:r>
          <w:fldChar w:fldCharType="end"/>
        </w:r>
      </w:hyperlink>
    </w:p>
    <w:p>
      <w:pPr>
        <w:pStyle w:val="TOC2"/>
        <w:tabs>
          <w:tab w:val="right" w:leader="dot" w:pos="8306"/>
        </w:tabs>
      </w:pPr>
      <w:hyperlink w:anchor="_Toc31959" w:history="1">
        <w:r>
          <w:rPr>
            <w:rFonts w:ascii="仿宋" w:eastAsia="仿宋" w:hAnsi="仿宋" w:cs="仿宋" w:hint="eastAsia"/>
            <w:lang w:eastAsia="zh-CN"/>
          </w:rPr>
          <w:t>(三)、进度安排注意事项</w:t>
        </w:r>
        <w:r>
          <w:tab/>
        </w:r>
        <w:r>
          <w:fldChar w:fldCharType="begin"/>
        </w:r>
        <w:r>
          <w:instrText xml:space="preserve"> PAGEREF _Toc31959 \h </w:instrText>
        </w:r>
        <w:r>
          <w:fldChar w:fldCharType="separate"/>
        </w:r>
        <w:r>
          <w:t>60</w:t>
        </w:r>
        <w:r>
          <w:fldChar w:fldCharType="end"/>
        </w:r>
      </w:hyperlink>
    </w:p>
    <w:p>
      <w:pPr>
        <w:pStyle w:val="TOC2"/>
        <w:tabs>
          <w:tab w:val="right" w:leader="dot" w:pos="8306"/>
        </w:tabs>
      </w:pPr>
      <w:hyperlink w:anchor="_Toc22324" w:history="1">
        <w:r>
          <w:rPr>
            <w:rFonts w:ascii="仿宋" w:eastAsia="仿宋" w:hAnsi="仿宋" w:cs="仿宋" w:hint="eastAsia"/>
            <w:lang w:eastAsia="zh-CN"/>
          </w:rPr>
          <w:t>(四)、人力资源配置</w:t>
        </w:r>
        <w:r>
          <w:tab/>
        </w:r>
        <w:r>
          <w:fldChar w:fldCharType="begin"/>
        </w:r>
        <w:r>
          <w:instrText xml:space="preserve"> PAGEREF _Toc22324 \h </w:instrText>
        </w:r>
        <w:r>
          <w:fldChar w:fldCharType="separate"/>
        </w:r>
        <w:r>
          <w:t>61</w:t>
        </w:r>
        <w:r>
          <w:fldChar w:fldCharType="end"/>
        </w:r>
      </w:hyperlink>
    </w:p>
    <w:p>
      <w:pPr>
        <w:pStyle w:val="TOC2"/>
        <w:tabs>
          <w:tab w:val="right" w:leader="dot" w:pos="8306"/>
        </w:tabs>
      </w:pPr>
      <w:hyperlink w:anchor="_Toc18143" w:history="1">
        <w:r>
          <w:rPr>
            <w:rFonts w:ascii="仿宋" w:eastAsia="仿宋" w:hAnsi="仿宋" w:cs="仿宋" w:hint="eastAsia"/>
            <w:lang w:eastAsia="zh-CN"/>
          </w:rPr>
          <w:t>(五)、员工培训</w:t>
        </w:r>
        <w:r>
          <w:tab/>
        </w:r>
        <w:r>
          <w:fldChar w:fldCharType="begin"/>
        </w:r>
        <w:r>
          <w:instrText xml:space="preserve"> PAGEREF _Toc18143 \h </w:instrText>
        </w:r>
        <w:r>
          <w:fldChar w:fldCharType="separate"/>
        </w:r>
        <w:r>
          <w:t>63</w:t>
        </w:r>
        <w:r>
          <w:fldChar w:fldCharType="end"/>
        </w:r>
      </w:hyperlink>
    </w:p>
    <w:p>
      <w:pPr>
        <w:pStyle w:val="TOC2"/>
        <w:tabs>
          <w:tab w:val="right" w:leader="dot" w:pos="8306"/>
        </w:tabs>
      </w:pPr>
      <w:hyperlink w:anchor="_Toc2894" w:history="1">
        <w:r>
          <w:rPr>
            <w:rFonts w:ascii="仿宋" w:eastAsia="仿宋" w:hAnsi="仿宋" w:cs="仿宋" w:hint="eastAsia"/>
            <w:lang w:eastAsia="zh-CN"/>
          </w:rPr>
          <w:t>(六)、项目实施保障</w:t>
        </w:r>
        <w:r>
          <w:tab/>
        </w:r>
        <w:r>
          <w:fldChar w:fldCharType="begin"/>
        </w:r>
        <w:r>
          <w:instrText xml:space="preserve"> PAGEREF _Toc2894 \h </w:instrText>
        </w:r>
        <w:r>
          <w:fldChar w:fldCharType="separate"/>
        </w:r>
        <w:r>
          <w:t>64</w:t>
        </w:r>
        <w:r>
          <w:fldChar w:fldCharType="end"/>
        </w:r>
      </w:hyperlink>
    </w:p>
    <w:p>
      <w:pPr>
        <w:pStyle w:val="TOC2"/>
        <w:tabs>
          <w:tab w:val="right" w:leader="dot" w:pos="8306"/>
        </w:tabs>
      </w:pPr>
      <w:hyperlink w:anchor="_Toc5282" w:history="1">
        <w:r>
          <w:rPr>
            <w:rFonts w:ascii="仿宋" w:eastAsia="仿宋" w:hAnsi="仿宋" w:cs="仿宋" w:hint="eastAsia"/>
            <w:lang w:eastAsia="zh-CN"/>
          </w:rPr>
          <w:t>(七)、安全规范管理</w:t>
        </w:r>
        <w:r>
          <w:tab/>
        </w:r>
        <w:r>
          <w:fldChar w:fldCharType="begin"/>
        </w:r>
        <w:r>
          <w:instrText xml:space="preserve"> PAGEREF _Toc5282 \h </w:instrText>
        </w:r>
        <w:r>
          <w:fldChar w:fldCharType="separate"/>
        </w:r>
        <w:r>
          <w:t>65</w:t>
        </w:r>
        <w:r>
          <w:fldChar w:fldCharType="end"/>
        </w:r>
      </w:hyperlink>
    </w:p>
    <w:p>
      <w:pPr>
        <w:pStyle w:val="TOC1"/>
        <w:tabs>
          <w:tab w:val="right" w:leader="dot" w:pos="8306"/>
        </w:tabs>
      </w:pPr>
      <w:hyperlink w:anchor="_Toc498" w:history="1">
        <w:r>
          <w:rPr>
            <w:rFonts w:ascii="仿宋" w:eastAsia="仿宋" w:hAnsi="仿宋" w:cs="仿宋" w:hint="eastAsia"/>
            <w:lang w:eastAsia="zh-CN"/>
          </w:rPr>
          <w:t>十二、经济效益与社会效益优化</w:t>
        </w:r>
        <w:r>
          <w:tab/>
        </w:r>
        <w:r>
          <w:fldChar w:fldCharType="begin"/>
        </w:r>
        <w:r>
          <w:instrText xml:space="preserve"> PAGEREF _Toc498 \h </w:instrText>
        </w:r>
        <w:r>
          <w:fldChar w:fldCharType="separate"/>
        </w:r>
        <w:r>
          <w:t>66</w:t>
        </w:r>
        <w:r>
          <w:fldChar w:fldCharType="end"/>
        </w:r>
      </w:hyperlink>
    </w:p>
    <w:p>
      <w:pPr>
        <w:pStyle w:val="TOC2"/>
        <w:tabs>
          <w:tab w:val="right" w:leader="dot" w:pos="8306"/>
        </w:tabs>
      </w:pPr>
      <w:hyperlink w:anchor="_Toc13967" w:history="1">
        <w:r>
          <w:rPr>
            <w:rFonts w:ascii="仿宋" w:eastAsia="仿宋" w:hAnsi="仿宋" w:cs="仿宋" w:hint="eastAsia"/>
            <w:lang w:eastAsia="zh-CN"/>
          </w:rPr>
          <w:t>(一)、经济效益提升策略</w:t>
        </w:r>
        <w:r>
          <w:tab/>
        </w:r>
        <w:r>
          <w:fldChar w:fldCharType="begin"/>
        </w:r>
        <w:r>
          <w:instrText xml:space="preserve"> PAGEREF _Toc13967 \h </w:instrText>
        </w:r>
        <w:r>
          <w:fldChar w:fldCharType="separate"/>
        </w:r>
        <w:r>
          <w:t>66</w:t>
        </w:r>
        <w:r>
          <w:fldChar w:fldCharType="end"/>
        </w:r>
      </w:hyperlink>
    </w:p>
    <w:p>
      <w:pPr>
        <w:pStyle w:val="TOC2"/>
        <w:tabs>
          <w:tab w:val="right" w:leader="dot" w:pos="8306"/>
        </w:tabs>
      </w:pPr>
      <w:hyperlink w:anchor="_Toc6588" w:history="1">
        <w:r>
          <w:rPr>
            <w:rFonts w:ascii="仿宋" w:eastAsia="仿宋" w:hAnsi="仿宋" w:cs="仿宋" w:hint="eastAsia"/>
            <w:lang w:eastAsia="zh-CN"/>
          </w:rPr>
          <w:t>(二)、社会效益增强方案</w:t>
        </w:r>
        <w:r>
          <w:tab/>
        </w:r>
        <w:r>
          <w:fldChar w:fldCharType="begin"/>
        </w:r>
        <w:r>
          <w:instrText xml:space="preserve"> PAGEREF _Toc6588 \h </w:instrText>
        </w:r>
        <w:r>
          <w:fldChar w:fldCharType="separate"/>
        </w:r>
        <w:r>
          <w:t>67</w:t>
        </w:r>
        <w:r>
          <w:fldChar w:fldCharType="end"/>
        </w:r>
      </w:hyperlink>
    </w:p>
    <w:p>
      <w:pPr>
        <w:pStyle w:val="TOC1"/>
        <w:tabs>
          <w:tab w:val="right" w:leader="dot" w:pos="8306"/>
        </w:tabs>
      </w:pPr>
      <w:hyperlink w:anchor="_Toc18706" w:history="1">
        <w:r>
          <w:rPr>
            <w:rFonts w:ascii="仿宋" w:eastAsia="仿宋" w:hAnsi="仿宋" w:cs="仿宋" w:hint="eastAsia"/>
            <w:lang w:eastAsia="zh-CN"/>
          </w:rPr>
          <w:t>十三、企业合规与伦理</w:t>
        </w:r>
        <w:r>
          <w:tab/>
        </w:r>
        <w:r>
          <w:fldChar w:fldCharType="begin"/>
        </w:r>
        <w:r>
          <w:instrText xml:space="preserve"> PAGEREF _Toc18706 \h </w:instrText>
        </w:r>
        <w:r>
          <w:fldChar w:fldCharType="separate"/>
        </w:r>
        <w:r>
          <w:t>68</w:t>
        </w:r>
        <w:r>
          <w:fldChar w:fldCharType="end"/>
        </w:r>
      </w:hyperlink>
    </w:p>
    <w:p>
      <w:pPr>
        <w:pStyle w:val="TOC2"/>
        <w:tabs>
          <w:tab w:val="right" w:leader="dot" w:pos="8306"/>
        </w:tabs>
      </w:pPr>
      <w:hyperlink w:anchor="_Toc23721" w:history="1">
        <w:r>
          <w:rPr>
            <w:rFonts w:ascii="仿宋" w:eastAsia="仿宋" w:hAnsi="仿宋" w:cs="仿宋" w:hint="eastAsia"/>
            <w:lang w:eastAsia="zh-CN"/>
          </w:rPr>
          <w:t>(一)、合规政策与程序</w:t>
        </w:r>
        <w:r>
          <w:tab/>
        </w:r>
        <w:r>
          <w:fldChar w:fldCharType="begin"/>
        </w:r>
        <w:r>
          <w:instrText xml:space="preserve"> PAGEREF _Toc23721 \h </w:instrText>
        </w:r>
        <w:r>
          <w:fldChar w:fldCharType="separate"/>
        </w:r>
        <w:r>
          <w:t>68</w:t>
        </w:r>
        <w:r>
          <w:fldChar w:fldCharType="end"/>
        </w:r>
      </w:hyperlink>
    </w:p>
    <w:p>
      <w:pPr>
        <w:pStyle w:val="TOC2"/>
        <w:tabs>
          <w:tab w:val="right" w:leader="dot" w:pos="8306"/>
        </w:tabs>
      </w:pPr>
      <w:hyperlink w:anchor="_Toc30861" w:history="1">
        <w:r>
          <w:rPr>
            <w:rFonts w:ascii="仿宋" w:eastAsia="仿宋" w:hAnsi="仿宋" w:cs="仿宋" w:hint="eastAsia"/>
            <w:lang w:eastAsia="zh-CN"/>
          </w:rPr>
          <w:t>(二)、伦理规范与培训</w:t>
        </w:r>
        <w:r>
          <w:tab/>
        </w:r>
        <w:r>
          <w:fldChar w:fldCharType="begin"/>
        </w:r>
        <w:r>
          <w:instrText xml:space="preserve"> PAGEREF _Toc30861 \h </w:instrText>
        </w:r>
        <w:r>
          <w:fldChar w:fldCharType="separate"/>
        </w:r>
        <w:r>
          <w:t>69</w:t>
        </w:r>
        <w:r>
          <w:fldChar w:fldCharType="end"/>
        </w:r>
      </w:hyperlink>
    </w:p>
    <w:p>
      <w:pPr>
        <w:pStyle w:val="TOC2"/>
        <w:tabs>
          <w:tab w:val="right" w:leader="dot" w:pos="8306"/>
        </w:tabs>
      </w:pPr>
      <w:hyperlink w:anchor="_Toc11928" w:history="1">
        <w:r>
          <w:rPr>
            <w:rFonts w:ascii="仿宋" w:eastAsia="仿宋" w:hAnsi="仿宋" w:cs="仿宋" w:hint="eastAsia"/>
            <w:lang w:eastAsia="zh-CN"/>
          </w:rPr>
          <w:t>(三)、合规风险评估</w:t>
        </w:r>
        <w:r>
          <w:tab/>
        </w:r>
        <w:r>
          <w:fldChar w:fldCharType="begin"/>
        </w:r>
        <w:r>
          <w:instrText xml:space="preserve"> PAGEREF _Toc11928 \h </w:instrText>
        </w:r>
        <w:r>
          <w:fldChar w:fldCharType="separate"/>
        </w:r>
        <w:r>
          <w:t>70</w:t>
        </w:r>
        <w:r>
          <w:fldChar w:fldCharType="end"/>
        </w:r>
      </w:hyperlink>
    </w:p>
    <w:p>
      <w:pPr>
        <w:pStyle w:val="TOC2"/>
        <w:tabs>
          <w:tab w:val="right" w:leader="dot" w:pos="8306"/>
        </w:tabs>
      </w:pPr>
      <w:hyperlink w:anchor="_Toc1597" w:history="1">
        <w:r>
          <w:rPr>
            <w:rFonts w:ascii="仿宋" w:eastAsia="仿宋" w:hAnsi="仿宋" w:cs="仿宋" w:hint="eastAsia"/>
            <w:lang w:eastAsia="zh-CN"/>
          </w:rPr>
          <w:t>(四)、合规监督与执行</w:t>
        </w:r>
        <w:r>
          <w:tab/>
        </w:r>
        <w:r>
          <w:fldChar w:fldCharType="begin"/>
        </w:r>
        <w:r>
          <w:instrText xml:space="preserve"> PAGEREF _Toc1597 \h </w:instrText>
        </w:r>
        <w:r>
          <w:fldChar w:fldCharType="separate"/>
        </w:r>
        <w:r>
          <w:t>71</w:t>
        </w:r>
        <w:r>
          <w:fldChar w:fldCharType="end"/>
        </w:r>
      </w:hyperlink>
    </w:p>
    <w:p>
      <w:pPr>
        <w:pStyle w:val="TOC1"/>
        <w:tabs>
          <w:tab w:val="right" w:leader="dot" w:pos="8306"/>
        </w:tabs>
      </w:pPr>
      <w:hyperlink w:anchor="_Toc3375" w:history="1">
        <w:r>
          <w:rPr>
            <w:rFonts w:ascii="仿宋" w:eastAsia="仿宋" w:hAnsi="仿宋" w:cs="仿宋" w:hint="eastAsia"/>
            <w:lang w:eastAsia="zh-CN"/>
          </w:rPr>
          <w:t>十四、成果转化与推广应用</w:t>
        </w:r>
        <w:r>
          <w:tab/>
        </w:r>
        <w:r>
          <w:fldChar w:fldCharType="begin"/>
        </w:r>
        <w:r>
          <w:instrText xml:space="preserve"> PAGEREF _Toc3375 \h </w:instrText>
        </w:r>
        <w:r>
          <w:fldChar w:fldCharType="separate"/>
        </w:r>
        <w:r>
          <w:t>72</w:t>
        </w:r>
        <w:r>
          <w:fldChar w:fldCharType="end"/>
        </w:r>
      </w:hyperlink>
    </w:p>
    <w:p>
      <w:pPr>
        <w:pStyle w:val="TOC2"/>
        <w:tabs>
          <w:tab w:val="right" w:leader="dot" w:pos="8306"/>
        </w:tabs>
      </w:pPr>
      <w:hyperlink w:anchor="_Toc7462" w:history="1">
        <w:r>
          <w:rPr>
            <w:rFonts w:ascii="仿宋" w:eastAsia="仿宋" w:hAnsi="仿宋" w:cs="仿宋" w:hint="eastAsia"/>
            <w:lang w:eastAsia="zh-CN"/>
          </w:rPr>
          <w:t>(一)、成果转化策略制定</w:t>
        </w:r>
        <w:r>
          <w:tab/>
        </w:r>
        <w:r>
          <w:fldChar w:fldCharType="begin"/>
        </w:r>
        <w:r>
          <w:instrText xml:space="preserve"> PAGEREF _Toc7462 \h </w:instrText>
        </w:r>
        <w:r>
          <w:fldChar w:fldCharType="separate"/>
        </w:r>
        <w:r>
          <w:t>72</w:t>
        </w:r>
        <w:r>
          <w:fldChar w:fldCharType="end"/>
        </w:r>
      </w:hyperlink>
    </w:p>
    <w:p>
      <w:pPr>
        <w:pStyle w:val="TOC2"/>
        <w:tabs>
          <w:tab w:val="right" w:leader="dot" w:pos="8306"/>
        </w:tabs>
      </w:pPr>
      <w:hyperlink w:anchor="_Toc21385" w:history="1">
        <w:r>
          <w:rPr>
            <w:rFonts w:ascii="仿宋" w:eastAsia="仿宋" w:hAnsi="仿宋" w:cs="仿宋" w:hint="eastAsia"/>
            <w:lang w:eastAsia="zh-CN"/>
          </w:rPr>
          <w:t>(二)、成果推广应用方案</w:t>
        </w:r>
        <w:r>
          <w:tab/>
        </w:r>
        <w:r>
          <w:fldChar w:fldCharType="begin"/>
        </w:r>
        <w:r>
          <w:instrText xml:space="preserve"> PAGEREF _Toc21385 \h </w:instrText>
        </w:r>
        <w:r>
          <w:fldChar w:fldCharType="separate"/>
        </w:r>
        <w:r>
          <w:t>74</w:t>
        </w:r>
        <w:r>
          <w:fldChar w:fldCharType="end"/>
        </w:r>
      </w:hyperlink>
    </w:p>
    <w:p>
      <w:pPr>
        <w:pStyle w:val="TOC1"/>
        <w:tabs>
          <w:tab w:val="right" w:leader="dot" w:pos="8306"/>
        </w:tabs>
      </w:pPr>
      <w:hyperlink w:anchor="_Toc16250" w:history="1">
        <w:r>
          <w:rPr>
            <w:rFonts w:ascii="仿宋" w:eastAsia="仿宋" w:hAnsi="仿宋" w:cs="仿宋" w:hint="eastAsia"/>
            <w:lang w:eastAsia="zh-CN"/>
          </w:rPr>
          <w:t>十五、法律法规与政策遵循</w:t>
        </w:r>
        <w:r>
          <w:tab/>
        </w:r>
        <w:r>
          <w:fldChar w:fldCharType="begin"/>
        </w:r>
        <w:r>
          <w:instrText xml:space="preserve"> PAGEREF _Toc16250 \h </w:instrText>
        </w:r>
        <w:r>
          <w:fldChar w:fldCharType="separate"/>
        </w:r>
        <w:r>
          <w:t>75</w:t>
        </w:r>
        <w:r>
          <w:fldChar w:fldCharType="end"/>
        </w:r>
      </w:hyperlink>
    </w:p>
    <w:p>
      <w:pPr>
        <w:pStyle w:val="TOC2"/>
        <w:tabs>
          <w:tab w:val="right" w:leader="dot" w:pos="8306"/>
        </w:tabs>
      </w:pPr>
      <w:hyperlink w:anchor="_Toc18572" w:history="1">
        <w:r>
          <w:rPr>
            <w:rFonts w:ascii="仿宋" w:eastAsia="仿宋" w:hAnsi="仿宋" w:cs="仿宋" w:hint="eastAsia"/>
            <w:lang w:eastAsia="zh-CN"/>
          </w:rPr>
          <w:t>(一)、法律法规遵守</w:t>
        </w:r>
        <w:r>
          <w:tab/>
        </w:r>
        <w:r>
          <w:fldChar w:fldCharType="begin"/>
        </w:r>
        <w:r>
          <w:instrText xml:space="preserve"> PAGEREF _Toc18572 \h </w:instrText>
        </w:r>
        <w:r>
          <w:fldChar w:fldCharType="separate"/>
        </w:r>
        <w:r>
          <w:t>75</w:t>
        </w:r>
        <w:r>
          <w:fldChar w:fldCharType="end"/>
        </w:r>
      </w:hyperlink>
    </w:p>
    <w:p>
      <w:pPr>
        <w:pStyle w:val="TOC2"/>
        <w:tabs>
          <w:tab w:val="right" w:leader="dot" w:pos="8306"/>
        </w:tabs>
      </w:pPr>
      <w:hyperlink w:anchor="_Toc6166" w:history="1">
        <w:r>
          <w:rPr>
            <w:rFonts w:ascii="仿宋" w:eastAsia="仿宋" w:hAnsi="仿宋" w:cs="仿宋" w:hint="eastAsia"/>
            <w:lang w:eastAsia="zh-CN"/>
          </w:rPr>
          <w:t>(二)、政策导向与利用</w:t>
        </w:r>
        <w:r>
          <w:tab/>
        </w:r>
        <w:r>
          <w:fldChar w:fldCharType="begin"/>
        </w:r>
        <w:r>
          <w:instrText xml:space="preserve"> PAGEREF _Toc6166 \h </w:instrText>
        </w:r>
        <w:r>
          <w:fldChar w:fldCharType="separate"/>
        </w:r>
        <w:r>
          <w:t>76</w:t>
        </w:r>
        <w:r>
          <w:fldChar w:fldCharType="end"/>
        </w:r>
      </w:hyperlink>
    </w:p>
    <w:p>
      <w:pPr>
        <w:pStyle w:val="TOC1"/>
        <w:tabs>
          <w:tab w:val="right" w:leader="dot" w:pos="8306"/>
        </w:tabs>
      </w:pPr>
      <w:hyperlink w:anchor="_Toc13544" w:history="1">
        <w:r>
          <w:rPr>
            <w:rFonts w:ascii="仿宋" w:eastAsia="仿宋" w:hAnsi="仿宋" w:cs="仿宋" w:hint="eastAsia"/>
            <w:lang w:eastAsia="zh-CN"/>
          </w:rPr>
          <w:t>十六、设施与设备管理</w:t>
        </w:r>
        <w:r>
          <w:tab/>
        </w:r>
        <w:r>
          <w:fldChar w:fldCharType="begin"/>
        </w:r>
        <w:r>
          <w:instrText xml:space="preserve"> PAGEREF _Toc13544 \h </w:instrText>
        </w:r>
        <w:r>
          <w:fldChar w:fldCharType="separate"/>
        </w:r>
        <w:r>
          <w:t>77</w:t>
        </w:r>
        <w:r>
          <w:fldChar w:fldCharType="end"/>
        </w:r>
      </w:hyperlink>
    </w:p>
    <w:p>
      <w:pPr>
        <w:pStyle w:val="TOC2"/>
        <w:tabs>
          <w:tab w:val="right" w:leader="dot" w:pos="8306"/>
        </w:tabs>
      </w:pPr>
      <w:hyperlink w:anchor="_Toc6411" w:history="1">
        <w:r>
          <w:rPr>
            <w:rFonts w:ascii="仿宋" w:eastAsia="仿宋" w:hAnsi="仿宋" w:cs="仿宋" w:hint="eastAsia"/>
            <w:lang w:eastAsia="zh-CN"/>
          </w:rPr>
          <w:t>(一)、设施规划与配置</w:t>
        </w:r>
        <w:r>
          <w:tab/>
        </w:r>
        <w:r>
          <w:fldChar w:fldCharType="begin"/>
        </w:r>
        <w:r>
          <w:instrText xml:space="preserve"> PAGEREF _Toc6411 \h </w:instrText>
        </w:r>
        <w:r>
          <w:fldChar w:fldCharType="separate"/>
        </w:r>
        <w:r>
          <w:t>77</w:t>
        </w:r>
        <w:r>
          <w:fldChar w:fldCharType="end"/>
        </w:r>
      </w:hyperlink>
    </w:p>
    <w:p>
      <w:pPr>
        <w:pStyle w:val="TOC2"/>
        <w:tabs>
          <w:tab w:val="right" w:leader="dot" w:pos="8306"/>
        </w:tabs>
      </w:pPr>
      <w:hyperlink w:anchor="_Toc26121" w:history="1">
        <w:r>
          <w:rPr>
            <w:rFonts w:ascii="仿宋" w:eastAsia="仿宋" w:hAnsi="仿宋" w:cs="仿宋" w:hint="eastAsia"/>
            <w:lang w:eastAsia="zh-CN"/>
          </w:rPr>
          <w:t>(二)、设备采购与维护管理</w:t>
        </w:r>
        <w:r>
          <w:tab/>
        </w:r>
        <w:r>
          <w:fldChar w:fldCharType="begin"/>
        </w:r>
        <w:r>
          <w:instrText xml:space="preserve"> PAGEREF _Toc26121 \h </w:instrText>
        </w:r>
        <w:r>
          <w:fldChar w:fldCharType="separate"/>
        </w:r>
        <w:r>
          <w:t>78</w:t>
        </w:r>
        <w:r>
          <w:fldChar w:fldCharType="end"/>
        </w:r>
      </w:hyperlink>
    </w:p>
    <w:p>
      <w:pPr>
        <w:pStyle w:val="TOC2"/>
        <w:tabs>
          <w:tab w:val="right" w:leader="dot" w:pos="8306"/>
        </w:tabs>
      </w:pPr>
      <w:hyperlink w:anchor="_Toc22350" w:history="1">
        <w:r>
          <w:rPr>
            <w:rFonts w:ascii="仿宋" w:eastAsia="仿宋" w:hAnsi="仿宋" w:cs="仿宋" w:hint="eastAsia"/>
            <w:lang w:eastAsia="zh-CN"/>
          </w:rPr>
          <w:t>(三)、设施设备升级策略</w:t>
        </w:r>
        <w:r>
          <w:tab/>
        </w:r>
        <w:r>
          <w:fldChar w:fldCharType="begin"/>
        </w:r>
        <w:r>
          <w:instrText xml:space="preserve"> PAGEREF _Toc22350 \h </w:instrText>
        </w:r>
        <w:r>
          <w:fldChar w:fldCharType="separate"/>
        </w:r>
        <w:r>
          <w:t>78</w:t>
        </w:r>
        <w:r>
          <w:fldChar w:fldCharType="end"/>
        </w:r>
      </w:hyperlink>
    </w:p>
    <w:p>
      <w:pPr>
        <w:pStyle w:val="TOC1"/>
        <w:tabs>
          <w:tab w:val="right" w:leader="dot" w:pos="8306"/>
        </w:tabs>
      </w:pPr>
      <w:hyperlink w:anchor="_Toc28023" w:history="1">
        <w:r>
          <w:rPr>
            <w:rFonts w:ascii="仿宋" w:eastAsia="仿宋" w:hAnsi="仿宋" w:cs="仿宋" w:hint="eastAsia"/>
            <w:lang w:eastAsia="zh-CN"/>
          </w:rPr>
          <w:t>十七、知识产权管理与保护</w:t>
        </w:r>
        <w:r>
          <w:tab/>
        </w:r>
        <w:r>
          <w:fldChar w:fldCharType="begin"/>
        </w:r>
        <w:r>
          <w:instrText xml:space="preserve"> PAGEREF _Toc28023 \h </w:instrText>
        </w:r>
        <w:r>
          <w:fldChar w:fldCharType="separate"/>
        </w:r>
        <w:r>
          <w:t>79</w:t>
        </w:r>
        <w:r>
          <w:fldChar w:fldCharType="end"/>
        </w:r>
      </w:hyperlink>
    </w:p>
    <w:p>
      <w:pPr>
        <w:pStyle w:val="TOC2"/>
        <w:tabs>
          <w:tab w:val="right" w:leader="dot" w:pos="8306"/>
        </w:tabs>
      </w:pPr>
      <w:hyperlink w:anchor="_Toc21760" w:history="1">
        <w:r>
          <w:rPr>
            <w:rFonts w:ascii="仿宋" w:eastAsia="仿宋" w:hAnsi="仿宋" w:cs="仿宋" w:hint="eastAsia"/>
            <w:lang w:eastAsia="zh-CN"/>
          </w:rPr>
          <w:t>(一)、知识产权管理体系建设</w:t>
        </w:r>
        <w:r>
          <w:tab/>
        </w:r>
        <w:r>
          <w:fldChar w:fldCharType="begin"/>
        </w:r>
        <w:r>
          <w:instrText xml:space="preserve"> PAGEREF _Toc21760 \h </w:instrText>
        </w:r>
        <w:r>
          <w:fldChar w:fldCharType="separate"/>
        </w:r>
        <w:r>
          <w:t>79</w:t>
        </w:r>
        <w:r>
          <w:fldChar w:fldCharType="end"/>
        </w:r>
      </w:hyperlink>
    </w:p>
    <w:p>
      <w:pPr>
        <w:pStyle w:val="TOC2"/>
        <w:tabs>
          <w:tab w:val="right" w:leader="dot" w:pos="8306"/>
        </w:tabs>
      </w:pPr>
      <w:hyperlink w:anchor="_Toc10377" w:history="1">
        <w:r>
          <w:rPr>
            <w:rFonts w:ascii="仿宋" w:eastAsia="仿宋" w:hAnsi="仿宋" w:cs="仿宋" w:hint="eastAsia"/>
            <w:lang w:eastAsia="zh-CN"/>
          </w:rPr>
          <w:t>(二)、知识产权保护措施</w:t>
        </w:r>
        <w:r>
          <w:tab/>
        </w:r>
        <w:r>
          <w:fldChar w:fldCharType="begin"/>
        </w:r>
        <w:r>
          <w:instrText xml:space="preserve"> PAGEREF _Toc10377 \h </w:instrText>
        </w:r>
        <w:r>
          <w:fldChar w:fldCharType="separate"/>
        </w:r>
        <w:r>
          <w:t>80</w:t>
        </w:r>
        <w:r>
          <w:fldChar w:fldCharType="end"/>
        </w:r>
      </w:hyperlink>
    </w:p>
    <w:p>
      <w:pPr>
        <w:pStyle w:val="TOC1"/>
        <w:tabs>
          <w:tab w:val="right" w:leader="dot" w:pos="8306"/>
        </w:tabs>
      </w:pPr>
      <w:hyperlink w:anchor="_Toc14068" w:history="1">
        <w:r>
          <w:rPr>
            <w:rFonts w:ascii="仿宋" w:eastAsia="仿宋" w:hAnsi="仿宋" w:cs="仿宋" w:hint="eastAsia"/>
            <w:lang w:eastAsia="zh-CN"/>
          </w:rPr>
          <w:t>十八、产业协同与集群发展</w:t>
        </w:r>
        <w:r>
          <w:tab/>
        </w:r>
        <w:r>
          <w:fldChar w:fldCharType="begin"/>
        </w:r>
        <w:r>
          <w:instrText xml:space="preserve"> PAGEREF _Toc14068 \h </w:instrText>
        </w:r>
        <w:r>
          <w:fldChar w:fldCharType="separate"/>
        </w:r>
        <w:r>
          <w:t>82</w:t>
        </w:r>
        <w:r>
          <w:fldChar w:fldCharType="end"/>
        </w:r>
      </w:hyperlink>
    </w:p>
    <w:p>
      <w:pPr>
        <w:pStyle w:val="TOC2"/>
        <w:tabs>
          <w:tab w:val="right" w:leader="dot" w:pos="8306"/>
        </w:tabs>
      </w:pPr>
      <w:hyperlink w:anchor="_Toc14928" w:history="1">
        <w:r>
          <w:rPr>
            <w:rFonts w:ascii="仿宋" w:eastAsia="仿宋" w:hAnsi="仿宋" w:cs="仿宋" w:hint="eastAsia"/>
            <w:lang w:eastAsia="zh-CN"/>
          </w:rPr>
          <w:t>(一)、产业协同机制建设</w:t>
        </w:r>
        <w:r>
          <w:tab/>
        </w:r>
        <w:r>
          <w:fldChar w:fldCharType="begin"/>
        </w:r>
        <w:r>
          <w:instrText xml:space="preserve"> PAGEREF _Toc14928 \h </w:instrText>
        </w:r>
        <w:r>
          <w:fldChar w:fldCharType="separate"/>
        </w:r>
        <w:r>
          <w:t>82</w:t>
        </w:r>
        <w:r>
          <w:fldChar w:fldCharType="end"/>
        </w:r>
      </w:hyperlink>
    </w:p>
    <w:p>
      <w:pPr>
        <w:pStyle w:val="TOC2"/>
        <w:tabs>
          <w:tab w:val="right" w:leader="dot" w:pos="8306"/>
        </w:tabs>
      </w:pPr>
      <w:hyperlink w:anchor="_Toc1879" w:history="1">
        <w:r>
          <w:rPr>
            <w:rFonts w:ascii="仿宋" w:eastAsia="仿宋" w:hAnsi="仿宋" w:cs="仿宋" w:hint="eastAsia"/>
            <w:lang w:eastAsia="zh-CN"/>
          </w:rPr>
          <w:t>(二)、产业集群培育与发展</w:t>
        </w:r>
        <w:r>
          <w:tab/>
        </w:r>
        <w:r>
          <w:fldChar w:fldCharType="begin"/>
        </w:r>
        <w:r>
          <w:instrText xml:space="preserve"> PAGEREF _Toc1879 \h </w:instrText>
        </w:r>
        <w:r>
          <w:fldChar w:fldCharType="separate"/>
        </w:r>
        <w:r>
          <w:t>83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832"/>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8702"/>
      <w:r>
        <w:rPr>
          <w:rFonts w:ascii="仿宋" w:eastAsia="仿宋" w:hAnsi="仿宋" w:cs="仿宋" w:hint="eastAsia"/>
          <w:sz w:val="28"/>
          <w:lang w:eastAsia="zh-CN"/>
        </w:rPr>
        <w:t>一、项目监理与质量保证</w:t>
      </w:r>
      <w:bookmarkEnd w:id="2"/>
    </w:p>
    <w:p>
      <w:pPr>
        <w:pStyle w:val="Heading2"/>
        <w:rPr>
          <w:rFonts w:ascii="仿宋" w:eastAsia="仿宋" w:hAnsi="仿宋" w:cs="仿宋" w:hint="eastAsia"/>
          <w:lang w:eastAsia="zh-CN"/>
        </w:rPr>
      </w:pPr>
      <w:bookmarkStart w:id="3" w:name="_Toc26744"/>
      <w:r>
        <w:rPr>
          <w:rFonts w:ascii="仿宋" w:eastAsia="仿宋" w:hAnsi="仿宋" w:cs="仿宋" w:hint="eastAsia"/>
          <w:lang w:eastAsia="zh-CN"/>
        </w:rPr>
        <w:t>(一)、监理体系构建</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4" w:name="_Toc4792"/>
      <w:r>
        <w:rPr>
          <w:rFonts w:ascii="仿宋" w:eastAsia="仿宋" w:hAnsi="仿宋" w:cs="仿宋" w:hint="eastAsia"/>
          <w:sz w:val="28"/>
          <w:lang w:eastAsia="zh-CN"/>
        </w:rPr>
        <w:t>(二)、质量保证体系实施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5" w:name="_Toc1201"/>
      <w:r>
        <w:rPr>
          <w:rFonts w:ascii="仿宋" w:eastAsia="仿宋" w:hAnsi="仿宋" w:cs="仿宋" w:hint="eastAsia"/>
          <w:sz w:val="28"/>
          <w:lang w:eastAsia="zh-CN"/>
        </w:rPr>
        <w:t>(三)、监理与质量控制流程</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6" w:name="_Toc32266"/>
      <w:r>
        <w:rPr>
          <w:rFonts w:ascii="仿宋" w:eastAsia="仿宋" w:hAnsi="仿宋" w:cs="仿宋" w:hint="eastAsia"/>
          <w:sz w:val="28"/>
          <w:lang w:eastAsia="zh-CN"/>
        </w:rPr>
        <w:t>二、背景、必要性分析</w:t>
      </w:r>
      <w:bookmarkEnd w:id="6"/>
    </w:p>
    <w:p>
      <w:pPr>
        <w:pStyle w:val="Heading2"/>
        <w:rPr>
          <w:rFonts w:ascii="仿宋" w:eastAsia="仿宋" w:hAnsi="仿宋" w:cs="仿宋" w:hint="eastAsia"/>
          <w:lang w:eastAsia="zh-CN"/>
        </w:rPr>
      </w:pPr>
      <w:bookmarkStart w:id="7" w:name="_Toc32741"/>
      <w:r>
        <w:rPr>
          <w:rFonts w:ascii="仿宋" w:eastAsia="仿宋" w:hAnsi="仿宋" w:cs="仿宋" w:hint="eastAsia"/>
          <w:lang w:eastAsia="zh-CN"/>
        </w:rPr>
        <w:t>(一)、项目建设背景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自动化控制产品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自动化控制产品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自动化控制产品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自动化控制产品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8" w:name="_Toc23951"/>
      <w:r>
        <w:rPr>
          <w:rFonts w:ascii="仿宋" w:eastAsia="仿宋" w:hAnsi="仿宋" w:cs="仿宋" w:hint="eastAsia"/>
          <w:sz w:val="28"/>
          <w:lang w:eastAsia="zh-CN"/>
        </w:rPr>
        <w:t>(二)、必要性分析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自动化控制产品项目的必要性在当前经济和社会背景下表现得尤为重要，其对市场需求的满足、技术创新的推动、社会经济发展的促进以及环境可持续性的提高，共同构成了项目建设的核心价值和必要性。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自动化控制产品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自动化控制产品项目在其专注的领域内，特别是在人工智能和数据科学方面，有望推动显著的技术革新。项目的研发活动不仅有望孕育出改变行业运作方式的新技术，还可能在长远中影响整个技术生态系统。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自动化控制产品项目还致力于提升当地居民的技能和就业能力，通过与当地教育机构合作提供培训和教育机会，从而提高社区整体的生活水平和社会福祉。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自动化控制产品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9" w:name="_Toc21517"/>
      <w:r>
        <w:rPr>
          <w:rFonts w:ascii="仿宋" w:eastAsia="仿宋" w:hAnsi="仿宋" w:cs="仿宋" w:hint="eastAsia"/>
          <w:sz w:val="28"/>
          <w:lang w:eastAsia="zh-CN"/>
        </w:rPr>
        <w:t>(三)、项目建设有利条件</w:t>
      </w:r>
      <w:bookmarkEnd w:id="9"/>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自动化控制产品项目的建设和发展得益于一系列有利条件，这些条件涵盖了技术优势、市场潜力、政策支持、人力资源、基础设施以及投资和合作伙伴的支持，共同构成了项目成功的坚实基础。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自动化控制产品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自动化控制产品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10" w:name="_Toc22164"/>
      <w:r>
        <w:rPr>
          <w:rFonts w:ascii="仿宋" w:eastAsia="仿宋" w:hAnsi="仿宋" w:cs="仿宋" w:hint="eastAsia"/>
          <w:sz w:val="28"/>
          <w:lang w:eastAsia="zh-CN"/>
        </w:rPr>
        <w:t>三、项目选址研究</w:t>
      </w:r>
      <w:bookmarkEnd w:id="10"/>
    </w:p>
    <w:p>
      <w:pPr>
        <w:pStyle w:val="Heading2"/>
        <w:rPr>
          <w:rFonts w:ascii="仿宋" w:eastAsia="仿宋" w:hAnsi="仿宋" w:cs="仿宋" w:hint="eastAsia"/>
          <w:lang w:eastAsia="zh-CN"/>
        </w:rPr>
      </w:pPr>
      <w:bookmarkStart w:id="11" w:name="_Toc8107"/>
      <w:r>
        <w:rPr>
          <w:rFonts w:ascii="仿宋" w:eastAsia="仿宋" w:hAnsi="仿宋" w:cs="仿宋" w:hint="eastAsia"/>
          <w:lang w:eastAsia="zh-CN"/>
        </w:rPr>
        <w:t>(一)、项目选址原则</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考虑资源可用性和成本效益是确保项目能够经济运营的关键因素：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资源供应商可用性：调查附近的供应商和原材料供应商，确保所需的原材料和零部件容易获得。与可靠的供应商建立合作关系可以降低供应链风险，并确保项目不会因原材料短缺而中断生产。</w:t>
      </w:r>
    </w:p>
    <w:p>
      <w:pPr>
        <w:ind w:firstLine="560" w:firstLineChars="200"/>
        <w:rPr>
          <w:rFonts w:ascii="仿宋" w:eastAsia="仿宋" w:hAnsi="仿宋" w:cs="仿宋" w:hint="eastAsia"/>
          <w:sz w:val="28"/>
        </w:rPr>
      </w:pPr>
      <w:r>
        <w:rPr>
          <w:rFonts w:ascii="仿宋" w:eastAsia="仿宋" w:hAnsi="仿宋" w:cs="仿宋" w:hint="eastAsia"/>
          <w:sz w:val="28"/>
          <w:lang w:eastAsia="zh-CN"/>
        </w:rPr>
        <w:t>4. 人才资源丰富度：比较不同地点的人才资源丰富度，特别是在项目所需领域的专业人才。选择人才丰富的地区将有助于项目的技术创新和持续发展。此外，还需要考虑培训和教育机会，以提高员工的技能水平。</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https://d.book118.com/447131013133006036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自动化控制产品项目建设方案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自动化控制产品项目建设方案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自动化控制产品项目建设方案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自动化控制产品项目建设方案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自动化控制产品项目建设方案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自动化控制产品项目建设方案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自动化控制产品项目建设方案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自动化控制产品项目建设方案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自动化控制产品项目建设方案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自动化控制产品项目建设方案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自动化控制产品项目建设方案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自动化控制产品项目建设方案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59F3E28"/>
    <w:rsid w:val="359F3E2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44713101313300603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2024-01-23T10:35:00Z</dcterms:created>
  <dcterms:modified xsi:type="dcterms:W3CDTF">2024-01-23T10:35:29Z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C87F68B60B8C4D6CB498DC3D518C9174_11</vt:lpwstr>
  </property>
  <property fmtid="{D5CDD505-2E9C-101B-9397-08002B2CF9AE}" pid="3" name="KSOProductBuildVer">
    <vt:lpwstr>2052-12.1.0.16120</vt:lpwstr>
  </property>
</Properties>
</file>