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港物运输项目建设总纲及方案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86" w:history="1">
        <w:r>
          <w:rPr>
            <w:rFonts w:ascii="仿宋" w:eastAsia="仿宋" w:hAnsi="仿宋" w:cs="仿宋" w:hint="eastAsia"/>
            <w:lang w:eastAsia="zh-CN"/>
          </w:rPr>
          <w:t>前言</w:t>
        </w:r>
        <w:r>
          <w:tab/>
        </w:r>
        <w:r>
          <w:fldChar w:fldCharType="begin"/>
        </w:r>
        <w:r>
          <w:instrText xml:space="preserve"> PAGEREF _Toc30086 \h </w:instrText>
        </w:r>
        <w:r>
          <w:fldChar w:fldCharType="separate"/>
        </w:r>
        <w:r>
          <w:t>3</w:t>
        </w:r>
        <w:r>
          <w:fldChar w:fldCharType="end"/>
        </w:r>
      </w:hyperlink>
    </w:p>
    <w:p>
      <w:pPr>
        <w:pStyle w:val="TOC1"/>
        <w:tabs>
          <w:tab w:val="right" w:leader="dot" w:pos="8306"/>
        </w:tabs>
      </w:pPr>
      <w:hyperlink w:anchor="_Toc26166" w:history="1">
        <w:r>
          <w:rPr>
            <w:rFonts w:ascii="仿宋" w:eastAsia="仿宋" w:hAnsi="仿宋" w:cs="仿宋" w:hint="eastAsia"/>
            <w:lang w:eastAsia="zh-CN"/>
          </w:rPr>
          <w:t>一、社会影响分析</w:t>
        </w:r>
        <w:r>
          <w:tab/>
        </w:r>
        <w:r>
          <w:fldChar w:fldCharType="begin"/>
        </w:r>
        <w:r>
          <w:instrText xml:space="preserve"> PAGEREF _Toc26166 \h </w:instrText>
        </w:r>
        <w:r>
          <w:fldChar w:fldCharType="separate"/>
        </w:r>
        <w:r>
          <w:t>3</w:t>
        </w:r>
        <w:r>
          <w:fldChar w:fldCharType="end"/>
        </w:r>
      </w:hyperlink>
    </w:p>
    <w:p>
      <w:pPr>
        <w:pStyle w:val="TOC2"/>
        <w:tabs>
          <w:tab w:val="right" w:leader="dot" w:pos="8306"/>
        </w:tabs>
      </w:pPr>
      <w:hyperlink w:anchor="_Toc29616" w:history="1">
        <w:r>
          <w:rPr>
            <w:rFonts w:ascii="仿宋" w:eastAsia="仿宋" w:hAnsi="仿宋" w:cs="仿宋" w:hint="eastAsia"/>
            <w:lang w:eastAsia="zh-CN"/>
          </w:rPr>
          <w:t>(一)、社会影响效果分析</w:t>
        </w:r>
        <w:r>
          <w:tab/>
        </w:r>
        <w:r>
          <w:fldChar w:fldCharType="begin"/>
        </w:r>
        <w:r>
          <w:instrText xml:space="preserve"> PAGEREF _Toc29616 \h </w:instrText>
        </w:r>
        <w:r>
          <w:fldChar w:fldCharType="separate"/>
        </w:r>
        <w:r>
          <w:t>3</w:t>
        </w:r>
        <w:r>
          <w:fldChar w:fldCharType="end"/>
        </w:r>
      </w:hyperlink>
    </w:p>
    <w:p>
      <w:pPr>
        <w:pStyle w:val="TOC2"/>
        <w:tabs>
          <w:tab w:val="right" w:leader="dot" w:pos="8306"/>
        </w:tabs>
      </w:pPr>
      <w:hyperlink w:anchor="_Toc10319" w:history="1">
        <w:r>
          <w:rPr>
            <w:rFonts w:ascii="仿宋" w:eastAsia="仿宋" w:hAnsi="仿宋" w:cs="仿宋" w:hint="eastAsia"/>
            <w:lang w:eastAsia="zh-CN"/>
          </w:rPr>
          <w:t>(二)、社会适应性分析</w:t>
        </w:r>
        <w:r>
          <w:tab/>
        </w:r>
        <w:r>
          <w:fldChar w:fldCharType="begin"/>
        </w:r>
        <w:r>
          <w:instrText xml:space="preserve"> PAGEREF _Toc10319 \h </w:instrText>
        </w:r>
        <w:r>
          <w:fldChar w:fldCharType="separate"/>
        </w:r>
        <w:r>
          <w:t>5</w:t>
        </w:r>
        <w:r>
          <w:fldChar w:fldCharType="end"/>
        </w:r>
      </w:hyperlink>
    </w:p>
    <w:p>
      <w:pPr>
        <w:pStyle w:val="TOC2"/>
        <w:tabs>
          <w:tab w:val="right" w:leader="dot" w:pos="8306"/>
        </w:tabs>
      </w:pPr>
      <w:hyperlink w:anchor="_Toc16440" w:history="1">
        <w:r>
          <w:rPr>
            <w:rFonts w:ascii="仿宋" w:eastAsia="仿宋" w:hAnsi="仿宋" w:cs="仿宋" w:hint="eastAsia"/>
            <w:lang w:eastAsia="zh-CN"/>
          </w:rPr>
          <w:t>(三)、社会风险及对策分析</w:t>
        </w:r>
        <w:r>
          <w:tab/>
        </w:r>
        <w:r>
          <w:fldChar w:fldCharType="begin"/>
        </w:r>
        <w:r>
          <w:instrText xml:space="preserve"> PAGEREF _Toc16440 \h </w:instrText>
        </w:r>
        <w:r>
          <w:fldChar w:fldCharType="separate"/>
        </w:r>
        <w:r>
          <w:t>7</w:t>
        </w:r>
        <w:r>
          <w:fldChar w:fldCharType="end"/>
        </w:r>
      </w:hyperlink>
    </w:p>
    <w:p>
      <w:pPr>
        <w:pStyle w:val="TOC1"/>
        <w:tabs>
          <w:tab w:val="right" w:leader="dot" w:pos="8306"/>
        </w:tabs>
      </w:pPr>
      <w:hyperlink w:anchor="_Toc12385" w:history="1">
        <w:r>
          <w:rPr>
            <w:rFonts w:ascii="仿宋" w:eastAsia="仿宋" w:hAnsi="仿宋" w:cs="仿宋" w:hint="eastAsia"/>
            <w:lang w:eastAsia="zh-CN"/>
          </w:rPr>
          <w:t>二、港物运输项目概论</w:t>
        </w:r>
        <w:r>
          <w:tab/>
        </w:r>
        <w:r>
          <w:fldChar w:fldCharType="begin"/>
        </w:r>
        <w:r>
          <w:instrText xml:space="preserve"> PAGEREF _Toc12385 \h </w:instrText>
        </w:r>
        <w:r>
          <w:fldChar w:fldCharType="separate"/>
        </w:r>
        <w:r>
          <w:t>10</w:t>
        </w:r>
        <w:r>
          <w:fldChar w:fldCharType="end"/>
        </w:r>
      </w:hyperlink>
    </w:p>
    <w:p>
      <w:pPr>
        <w:pStyle w:val="TOC2"/>
        <w:tabs>
          <w:tab w:val="right" w:leader="dot" w:pos="8306"/>
        </w:tabs>
      </w:pPr>
      <w:hyperlink w:anchor="_Toc27823" w:history="1">
        <w:r>
          <w:rPr>
            <w:rFonts w:ascii="仿宋" w:eastAsia="仿宋" w:hAnsi="仿宋" w:cs="仿宋" w:hint="eastAsia"/>
            <w:lang w:eastAsia="zh-CN"/>
          </w:rPr>
          <w:t>(一)、项目申报单位概况</w:t>
        </w:r>
        <w:r>
          <w:tab/>
        </w:r>
        <w:r>
          <w:fldChar w:fldCharType="begin"/>
        </w:r>
        <w:r>
          <w:instrText xml:space="preserve"> PAGEREF _Toc27823 \h </w:instrText>
        </w:r>
        <w:r>
          <w:fldChar w:fldCharType="separate"/>
        </w:r>
        <w:r>
          <w:t>10</w:t>
        </w:r>
        <w:r>
          <w:fldChar w:fldCharType="end"/>
        </w:r>
      </w:hyperlink>
    </w:p>
    <w:p>
      <w:pPr>
        <w:pStyle w:val="TOC2"/>
        <w:tabs>
          <w:tab w:val="right" w:leader="dot" w:pos="8306"/>
        </w:tabs>
      </w:pPr>
      <w:hyperlink w:anchor="_Toc13337" w:history="1">
        <w:r>
          <w:rPr>
            <w:rFonts w:ascii="仿宋" w:eastAsia="仿宋" w:hAnsi="仿宋" w:cs="仿宋" w:hint="eastAsia"/>
            <w:lang w:eastAsia="zh-CN"/>
          </w:rPr>
          <w:t>(二)、项目概况</w:t>
        </w:r>
        <w:r>
          <w:tab/>
        </w:r>
        <w:r>
          <w:fldChar w:fldCharType="begin"/>
        </w:r>
        <w:r>
          <w:instrText xml:space="preserve"> PAGEREF _Toc13337 \h </w:instrText>
        </w:r>
        <w:r>
          <w:fldChar w:fldCharType="separate"/>
        </w:r>
        <w:r>
          <w:t>11</w:t>
        </w:r>
        <w:r>
          <w:fldChar w:fldCharType="end"/>
        </w:r>
      </w:hyperlink>
    </w:p>
    <w:p>
      <w:pPr>
        <w:pStyle w:val="TOC1"/>
        <w:tabs>
          <w:tab w:val="right" w:leader="dot" w:pos="8306"/>
        </w:tabs>
      </w:pPr>
      <w:hyperlink w:anchor="_Toc16586" w:history="1">
        <w:r>
          <w:rPr>
            <w:rFonts w:ascii="仿宋" w:eastAsia="仿宋" w:hAnsi="仿宋" w:cs="仿宋" w:hint="eastAsia"/>
            <w:lang w:eastAsia="zh-CN"/>
          </w:rPr>
          <w:t>三、资源开发及综合利用分析</w:t>
        </w:r>
        <w:r>
          <w:tab/>
        </w:r>
        <w:r>
          <w:fldChar w:fldCharType="begin"/>
        </w:r>
        <w:r>
          <w:instrText xml:space="preserve"> PAGEREF _Toc16586 \h </w:instrText>
        </w:r>
        <w:r>
          <w:fldChar w:fldCharType="separate"/>
        </w:r>
        <w:r>
          <w:t>14</w:t>
        </w:r>
        <w:r>
          <w:fldChar w:fldCharType="end"/>
        </w:r>
      </w:hyperlink>
    </w:p>
    <w:p>
      <w:pPr>
        <w:pStyle w:val="TOC2"/>
        <w:tabs>
          <w:tab w:val="right" w:leader="dot" w:pos="8306"/>
        </w:tabs>
      </w:pPr>
      <w:hyperlink w:anchor="_Toc10775" w:history="1">
        <w:r>
          <w:rPr>
            <w:rFonts w:ascii="仿宋" w:eastAsia="仿宋" w:hAnsi="仿宋" w:cs="仿宋" w:hint="eastAsia"/>
            <w:lang w:eastAsia="zh-CN"/>
          </w:rPr>
          <w:t>(一)、资源开发方案</w:t>
        </w:r>
        <w:r>
          <w:tab/>
        </w:r>
        <w:r>
          <w:fldChar w:fldCharType="begin"/>
        </w:r>
        <w:r>
          <w:instrText xml:space="preserve"> PAGEREF _Toc10775 \h </w:instrText>
        </w:r>
        <w:r>
          <w:fldChar w:fldCharType="separate"/>
        </w:r>
        <w:r>
          <w:t>14</w:t>
        </w:r>
        <w:r>
          <w:fldChar w:fldCharType="end"/>
        </w:r>
      </w:hyperlink>
    </w:p>
    <w:p>
      <w:pPr>
        <w:pStyle w:val="TOC2"/>
        <w:tabs>
          <w:tab w:val="right" w:leader="dot" w:pos="8306"/>
        </w:tabs>
      </w:pPr>
      <w:hyperlink w:anchor="_Toc22403" w:history="1">
        <w:r>
          <w:rPr>
            <w:rFonts w:ascii="仿宋" w:eastAsia="仿宋" w:hAnsi="仿宋" w:cs="仿宋" w:hint="eastAsia"/>
            <w:lang w:eastAsia="zh-CN"/>
          </w:rPr>
          <w:t>(二)、资源利用方案</w:t>
        </w:r>
        <w:r>
          <w:tab/>
        </w:r>
        <w:r>
          <w:fldChar w:fldCharType="begin"/>
        </w:r>
        <w:r>
          <w:instrText xml:space="preserve"> PAGEREF _Toc22403 \h </w:instrText>
        </w:r>
        <w:r>
          <w:fldChar w:fldCharType="separate"/>
        </w:r>
        <w:r>
          <w:t>15</w:t>
        </w:r>
        <w:r>
          <w:fldChar w:fldCharType="end"/>
        </w:r>
      </w:hyperlink>
    </w:p>
    <w:p>
      <w:pPr>
        <w:pStyle w:val="TOC2"/>
        <w:tabs>
          <w:tab w:val="right" w:leader="dot" w:pos="8306"/>
        </w:tabs>
      </w:pPr>
      <w:hyperlink w:anchor="_Toc3320" w:history="1">
        <w:r>
          <w:rPr>
            <w:rFonts w:ascii="仿宋" w:eastAsia="仿宋" w:hAnsi="仿宋" w:cs="仿宋" w:hint="eastAsia"/>
            <w:lang w:eastAsia="zh-CN"/>
          </w:rPr>
          <w:t>(三)、资源节约措施</w:t>
        </w:r>
        <w:r>
          <w:tab/>
        </w:r>
        <w:r>
          <w:fldChar w:fldCharType="begin"/>
        </w:r>
        <w:r>
          <w:instrText xml:space="preserve"> PAGEREF _Toc3320 \h </w:instrText>
        </w:r>
        <w:r>
          <w:fldChar w:fldCharType="separate"/>
        </w:r>
        <w:r>
          <w:t>16</w:t>
        </w:r>
        <w:r>
          <w:fldChar w:fldCharType="end"/>
        </w:r>
      </w:hyperlink>
    </w:p>
    <w:p>
      <w:pPr>
        <w:pStyle w:val="TOC1"/>
        <w:tabs>
          <w:tab w:val="right" w:leader="dot" w:pos="8306"/>
        </w:tabs>
      </w:pPr>
      <w:hyperlink w:anchor="_Toc1633" w:history="1">
        <w:r>
          <w:rPr>
            <w:rFonts w:ascii="仿宋" w:eastAsia="仿宋" w:hAnsi="仿宋" w:cs="仿宋" w:hint="eastAsia"/>
            <w:lang w:eastAsia="zh-CN"/>
          </w:rPr>
          <w:t>四、项目选址研究</w:t>
        </w:r>
        <w:r>
          <w:tab/>
        </w:r>
        <w:r>
          <w:fldChar w:fldCharType="begin"/>
        </w:r>
        <w:r>
          <w:instrText xml:space="preserve"> PAGEREF _Toc1633 \h </w:instrText>
        </w:r>
        <w:r>
          <w:fldChar w:fldCharType="separate"/>
        </w:r>
        <w:r>
          <w:t>18</w:t>
        </w:r>
        <w:r>
          <w:fldChar w:fldCharType="end"/>
        </w:r>
      </w:hyperlink>
    </w:p>
    <w:p>
      <w:pPr>
        <w:pStyle w:val="TOC2"/>
        <w:tabs>
          <w:tab w:val="right" w:leader="dot" w:pos="8306"/>
        </w:tabs>
      </w:pPr>
      <w:hyperlink w:anchor="_Toc5116" w:history="1">
        <w:r>
          <w:rPr>
            <w:rFonts w:ascii="仿宋" w:eastAsia="仿宋" w:hAnsi="仿宋" w:cs="仿宋" w:hint="eastAsia"/>
            <w:lang w:eastAsia="zh-CN"/>
          </w:rPr>
          <w:t>(一)、项目选址原则</w:t>
        </w:r>
        <w:r>
          <w:tab/>
        </w:r>
        <w:r>
          <w:fldChar w:fldCharType="begin"/>
        </w:r>
        <w:r>
          <w:instrText xml:space="preserve"> PAGEREF _Toc5116 \h </w:instrText>
        </w:r>
        <w:r>
          <w:fldChar w:fldCharType="separate"/>
        </w:r>
        <w:r>
          <w:t>18</w:t>
        </w:r>
        <w:r>
          <w:fldChar w:fldCharType="end"/>
        </w:r>
      </w:hyperlink>
    </w:p>
    <w:p>
      <w:pPr>
        <w:pStyle w:val="TOC2"/>
        <w:tabs>
          <w:tab w:val="right" w:leader="dot" w:pos="8306"/>
        </w:tabs>
      </w:pPr>
      <w:hyperlink w:anchor="_Toc26643" w:history="1">
        <w:r>
          <w:rPr>
            <w:rFonts w:ascii="仿宋" w:eastAsia="仿宋" w:hAnsi="仿宋" w:cs="仿宋" w:hint="eastAsia"/>
            <w:lang w:eastAsia="zh-CN"/>
          </w:rPr>
          <w:t>(二)、项目选址</w:t>
        </w:r>
        <w:r>
          <w:tab/>
        </w:r>
        <w:r>
          <w:fldChar w:fldCharType="begin"/>
        </w:r>
        <w:r>
          <w:instrText xml:space="preserve"> PAGEREF _Toc26643 \h </w:instrText>
        </w:r>
        <w:r>
          <w:fldChar w:fldCharType="separate"/>
        </w:r>
        <w:r>
          <w:t>21</w:t>
        </w:r>
        <w:r>
          <w:fldChar w:fldCharType="end"/>
        </w:r>
      </w:hyperlink>
    </w:p>
    <w:p>
      <w:pPr>
        <w:pStyle w:val="TOC2"/>
        <w:tabs>
          <w:tab w:val="right" w:leader="dot" w:pos="8306"/>
        </w:tabs>
      </w:pPr>
      <w:hyperlink w:anchor="_Toc30151" w:history="1">
        <w:r>
          <w:rPr>
            <w:rFonts w:ascii="仿宋" w:eastAsia="仿宋" w:hAnsi="仿宋" w:cs="仿宋" w:hint="eastAsia"/>
            <w:lang w:eastAsia="zh-CN"/>
          </w:rPr>
          <w:t>(三)、建设条件分析</w:t>
        </w:r>
        <w:r>
          <w:tab/>
        </w:r>
        <w:r>
          <w:fldChar w:fldCharType="begin"/>
        </w:r>
        <w:r>
          <w:instrText xml:space="preserve"> PAGEREF _Toc30151 \h </w:instrText>
        </w:r>
        <w:r>
          <w:fldChar w:fldCharType="separate"/>
        </w:r>
        <w:r>
          <w:t>23</w:t>
        </w:r>
        <w:r>
          <w:fldChar w:fldCharType="end"/>
        </w:r>
      </w:hyperlink>
    </w:p>
    <w:p>
      <w:pPr>
        <w:pStyle w:val="TOC2"/>
        <w:tabs>
          <w:tab w:val="right" w:leader="dot" w:pos="8306"/>
        </w:tabs>
      </w:pPr>
      <w:hyperlink w:anchor="_Toc27830" w:history="1">
        <w:r>
          <w:rPr>
            <w:rFonts w:ascii="仿宋" w:eastAsia="仿宋" w:hAnsi="仿宋" w:cs="仿宋" w:hint="eastAsia"/>
            <w:lang w:eastAsia="zh-CN"/>
          </w:rPr>
          <w:t>(四)、用地控制指标</w:t>
        </w:r>
        <w:r>
          <w:tab/>
        </w:r>
        <w:r>
          <w:fldChar w:fldCharType="begin"/>
        </w:r>
        <w:r>
          <w:instrText xml:space="preserve"> PAGEREF _Toc27830 \h </w:instrText>
        </w:r>
        <w:r>
          <w:fldChar w:fldCharType="separate"/>
        </w:r>
        <w:r>
          <w:t>24</w:t>
        </w:r>
        <w:r>
          <w:fldChar w:fldCharType="end"/>
        </w:r>
      </w:hyperlink>
    </w:p>
    <w:p>
      <w:pPr>
        <w:pStyle w:val="TOC2"/>
        <w:tabs>
          <w:tab w:val="right" w:leader="dot" w:pos="8306"/>
        </w:tabs>
      </w:pPr>
      <w:hyperlink w:anchor="_Toc11764" w:history="1">
        <w:r>
          <w:rPr>
            <w:rFonts w:ascii="仿宋" w:eastAsia="仿宋" w:hAnsi="仿宋" w:cs="仿宋" w:hint="eastAsia"/>
            <w:lang w:eastAsia="zh-CN"/>
          </w:rPr>
          <w:t>(五)、地总体要求</w:t>
        </w:r>
        <w:r>
          <w:tab/>
        </w:r>
        <w:r>
          <w:fldChar w:fldCharType="begin"/>
        </w:r>
        <w:r>
          <w:instrText xml:space="preserve"> PAGEREF _Toc11764 \h </w:instrText>
        </w:r>
        <w:r>
          <w:fldChar w:fldCharType="separate"/>
        </w:r>
        <w:r>
          <w:t>26</w:t>
        </w:r>
        <w:r>
          <w:fldChar w:fldCharType="end"/>
        </w:r>
      </w:hyperlink>
    </w:p>
    <w:p>
      <w:pPr>
        <w:pStyle w:val="TOC2"/>
        <w:tabs>
          <w:tab w:val="right" w:leader="dot" w:pos="8306"/>
        </w:tabs>
      </w:pPr>
      <w:hyperlink w:anchor="_Toc9604" w:history="1">
        <w:r>
          <w:rPr>
            <w:rFonts w:ascii="仿宋" w:eastAsia="仿宋" w:hAnsi="仿宋" w:cs="仿宋" w:hint="eastAsia"/>
            <w:lang w:eastAsia="zh-CN"/>
          </w:rPr>
          <w:t>(六)、节约用地措施</w:t>
        </w:r>
        <w:r>
          <w:tab/>
        </w:r>
        <w:r>
          <w:fldChar w:fldCharType="begin"/>
        </w:r>
        <w:r>
          <w:instrText xml:space="preserve"> PAGEREF _Toc9604 \h </w:instrText>
        </w:r>
        <w:r>
          <w:fldChar w:fldCharType="separate"/>
        </w:r>
        <w:r>
          <w:t>27</w:t>
        </w:r>
        <w:r>
          <w:fldChar w:fldCharType="end"/>
        </w:r>
      </w:hyperlink>
    </w:p>
    <w:p>
      <w:pPr>
        <w:pStyle w:val="TOC2"/>
        <w:tabs>
          <w:tab w:val="right" w:leader="dot" w:pos="8306"/>
        </w:tabs>
      </w:pPr>
      <w:hyperlink w:anchor="_Toc17574" w:history="1">
        <w:r>
          <w:rPr>
            <w:rFonts w:ascii="仿宋" w:eastAsia="仿宋" w:hAnsi="仿宋" w:cs="仿宋" w:hint="eastAsia"/>
            <w:lang w:eastAsia="zh-CN"/>
          </w:rPr>
          <w:t>(七)、选址综合评价</w:t>
        </w:r>
        <w:r>
          <w:tab/>
        </w:r>
        <w:r>
          <w:fldChar w:fldCharType="begin"/>
        </w:r>
        <w:r>
          <w:instrText xml:space="preserve"> PAGEREF _Toc17574 \h </w:instrText>
        </w:r>
        <w:r>
          <w:fldChar w:fldCharType="separate"/>
        </w:r>
        <w:r>
          <w:t>28</w:t>
        </w:r>
        <w:r>
          <w:fldChar w:fldCharType="end"/>
        </w:r>
      </w:hyperlink>
    </w:p>
    <w:p>
      <w:pPr>
        <w:pStyle w:val="TOC1"/>
        <w:tabs>
          <w:tab w:val="right" w:leader="dot" w:pos="8306"/>
        </w:tabs>
      </w:pPr>
      <w:hyperlink w:anchor="_Toc28348" w:history="1">
        <w:r>
          <w:rPr>
            <w:rFonts w:ascii="仿宋" w:eastAsia="仿宋" w:hAnsi="仿宋" w:cs="仿宋" w:hint="eastAsia"/>
            <w:lang w:eastAsia="zh-CN"/>
          </w:rPr>
          <w:t>五、背景、必要性分析</w:t>
        </w:r>
        <w:r>
          <w:tab/>
        </w:r>
        <w:r>
          <w:fldChar w:fldCharType="begin"/>
        </w:r>
        <w:r>
          <w:instrText xml:space="preserve"> PAGEREF _Toc28348 \h </w:instrText>
        </w:r>
        <w:r>
          <w:fldChar w:fldCharType="separate"/>
        </w:r>
        <w:r>
          <w:t>29</w:t>
        </w:r>
        <w:r>
          <w:fldChar w:fldCharType="end"/>
        </w:r>
      </w:hyperlink>
    </w:p>
    <w:p>
      <w:pPr>
        <w:pStyle w:val="TOC2"/>
        <w:tabs>
          <w:tab w:val="right" w:leader="dot" w:pos="8306"/>
        </w:tabs>
      </w:pPr>
      <w:hyperlink w:anchor="_Toc20278" w:history="1">
        <w:r>
          <w:rPr>
            <w:rFonts w:ascii="仿宋" w:eastAsia="仿宋" w:hAnsi="仿宋" w:cs="仿宋" w:hint="eastAsia"/>
            <w:lang w:eastAsia="zh-CN"/>
          </w:rPr>
          <w:t>(一)、项目建设背景</w:t>
        </w:r>
        <w:r>
          <w:tab/>
        </w:r>
        <w:r>
          <w:fldChar w:fldCharType="begin"/>
        </w:r>
        <w:r>
          <w:instrText xml:space="preserve"> PAGEREF _Toc20278 \h </w:instrText>
        </w:r>
        <w:r>
          <w:fldChar w:fldCharType="separate"/>
        </w:r>
        <w:r>
          <w:t>29</w:t>
        </w:r>
        <w:r>
          <w:fldChar w:fldCharType="end"/>
        </w:r>
      </w:hyperlink>
    </w:p>
    <w:p>
      <w:pPr>
        <w:pStyle w:val="TOC2"/>
        <w:tabs>
          <w:tab w:val="right" w:leader="dot" w:pos="8306"/>
        </w:tabs>
      </w:pPr>
      <w:hyperlink w:anchor="_Toc29184" w:history="1">
        <w:r>
          <w:rPr>
            <w:rFonts w:ascii="仿宋" w:eastAsia="仿宋" w:hAnsi="仿宋" w:cs="仿宋" w:hint="eastAsia"/>
            <w:lang w:eastAsia="zh-CN"/>
          </w:rPr>
          <w:t>(二)、必要性分析</w:t>
        </w:r>
        <w:r>
          <w:tab/>
        </w:r>
        <w:r>
          <w:fldChar w:fldCharType="begin"/>
        </w:r>
        <w:r>
          <w:instrText xml:space="preserve"> PAGEREF _Toc29184 \h </w:instrText>
        </w:r>
        <w:r>
          <w:fldChar w:fldCharType="separate"/>
        </w:r>
        <w:r>
          <w:t>30</w:t>
        </w:r>
        <w:r>
          <w:fldChar w:fldCharType="end"/>
        </w:r>
      </w:hyperlink>
    </w:p>
    <w:p>
      <w:pPr>
        <w:pStyle w:val="TOC2"/>
        <w:tabs>
          <w:tab w:val="right" w:leader="dot" w:pos="8306"/>
        </w:tabs>
      </w:pPr>
      <w:hyperlink w:anchor="_Toc23467" w:history="1">
        <w:r>
          <w:rPr>
            <w:rFonts w:ascii="仿宋" w:eastAsia="仿宋" w:hAnsi="仿宋" w:cs="仿宋" w:hint="eastAsia"/>
            <w:lang w:eastAsia="zh-CN"/>
          </w:rPr>
          <w:t>(三)、项目建设有利条件</w:t>
        </w:r>
        <w:r>
          <w:tab/>
        </w:r>
        <w:r>
          <w:fldChar w:fldCharType="begin"/>
        </w:r>
        <w:r>
          <w:instrText xml:space="preserve"> PAGEREF _Toc23467 \h </w:instrText>
        </w:r>
        <w:r>
          <w:fldChar w:fldCharType="separate"/>
        </w:r>
        <w:r>
          <w:t>32</w:t>
        </w:r>
        <w:r>
          <w:fldChar w:fldCharType="end"/>
        </w:r>
      </w:hyperlink>
    </w:p>
    <w:p>
      <w:pPr>
        <w:pStyle w:val="TOC1"/>
        <w:tabs>
          <w:tab w:val="right" w:leader="dot" w:pos="8306"/>
        </w:tabs>
      </w:pPr>
      <w:hyperlink w:anchor="_Toc3204" w:history="1">
        <w:r>
          <w:rPr>
            <w:rFonts w:ascii="仿宋" w:eastAsia="仿宋" w:hAnsi="仿宋" w:cs="仿宋" w:hint="eastAsia"/>
            <w:lang w:eastAsia="zh-CN"/>
          </w:rPr>
          <w:t>六、建设风险评估分析</w:t>
        </w:r>
        <w:r>
          <w:tab/>
        </w:r>
        <w:r>
          <w:fldChar w:fldCharType="begin"/>
        </w:r>
        <w:r>
          <w:instrText xml:space="preserve"> PAGEREF _Toc3204 \h </w:instrText>
        </w:r>
        <w:r>
          <w:fldChar w:fldCharType="separate"/>
        </w:r>
        <w:r>
          <w:t>33</w:t>
        </w:r>
        <w:r>
          <w:fldChar w:fldCharType="end"/>
        </w:r>
      </w:hyperlink>
    </w:p>
    <w:p>
      <w:pPr>
        <w:pStyle w:val="TOC2"/>
        <w:tabs>
          <w:tab w:val="right" w:leader="dot" w:pos="8306"/>
        </w:tabs>
      </w:pPr>
      <w:hyperlink w:anchor="_Toc17571" w:history="1">
        <w:r>
          <w:rPr>
            <w:rFonts w:ascii="仿宋" w:eastAsia="仿宋" w:hAnsi="仿宋" w:cs="仿宋" w:hint="eastAsia"/>
            <w:lang w:eastAsia="zh-CN"/>
          </w:rPr>
          <w:t>(一)、政策风险分析</w:t>
        </w:r>
        <w:r>
          <w:tab/>
        </w:r>
        <w:r>
          <w:fldChar w:fldCharType="begin"/>
        </w:r>
        <w:r>
          <w:instrText xml:space="preserve"> PAGEREF _Toc17571 \h </w:instrText>
        </w:r>
        <w:r>
          <w:fldChar w:fldCharType="separate"/>
        </w:r>
        <w:r>
          <w:t>33</w:t>
        </w:r>
        <w:r>
          <w:fldChar w:fldCharType="end"/>
        </w:r>
      </w:hyperlink>
    </w:p>
    <w:p>
      <w:pPr>
        <w:pStyle w:val="TOC2"/>
        <w:tabs>
          <w:tab w:val="right" w:leader="dot" w:pos="8306"/>
        </w:tabs>
      </w:pPr>
      <w:hyperlink w:anchor="_Toc16311" w:history="1">
        <w:r>
          <w:rPr>
            <w:rFonts w:ascii="仿宋" w:eastAsia="仿宋" w:hAnsi="仿宋" w:cs="仿宋" w:hint="eastAsia"/>
            <w:lang w:eastAsia="zh-CN"/>
          </w:rPr>
          <w:t>(二)、社会风险分析</w:t>
        </w:r>
        <w:r>
          <w:tab/>
        </w:r>
        <w:r>
          <w:fldChar w:fldCharType="begin"/>
        </w:r>
        <w:r>
          <w:instrText xml:space="preserve"> PAGEREF _Toc16311 \h </w:instrText>
        </w:r>
        <w:r>
          <w:fldChar w:fldCharType="separate"/>
        </w:r>
        <w:r>
          <w:t>34</w:t>
        </w:r>
        <w:r>
          <w:fldChar w:fldCharType="end"/>
        </w:r>
      </w:hyperlink>
    </w:p>
    <w:p>
      <w:pPr>
        <w:pStyle w:val="TOC2"/>
        <w:tabs>
          <w:tab w:val="right" w:leader="dot" w:pos="8306"/>
        </w:tabs>
      </w:pPr>
      <w:hyperlink w:anchor="_Toc6612" w:history="1">
        <w:r>
          <w:rPr>
            <w:rFonts w:ascii="仿宋" w:eastAsia="仿宋" w:hAnsi="仿宋" w:cs="仿宋" w:hint="eastAsia"/>
            <w:lang w:eastAsia="zh-CN"/>
          </w:rPr>
          <w:t>(三)、市场风险分析</w:t>
        </w:r>
        <w:r>
          <w:tab/>
        </w:r>
        <w:r>
          <w:fldChar w:fldCharType="begin"/>
        </w:r>
        <w:r>
          <w:instrText xml:space="preserve"> PAGEREF _Toc6612 \h </w:instrText>
        </w:r>
        <w:r>
          <w:fldChar w:fldCharType="separate"/>
        </w:r>
        <w:r>
          <w:t>36</w:t>
        </w:r>
        <w:r>
          <w:fldChar w:fldCharType="end"/>
        </w:r>
      </w:hyperlink>
    </w:p>
    <w:p>
      <w:pPr>
        <w:pStyle w:val="TOC2"/>
        <w:tabs>
          <w:tab w:val="right" w:leader="dot" w:pos="8306"/>
        </w:tabs>
      </w:pPr>
      <w:hyperlink w:anchor="_Toc18525" w:history="1">
        <w:r>
          <w:rPr>
            <w:rFonts w:ascii="仿宋" w:eastAsia="仿宋" w:hAnsi="仿宋" w:cs="仿宋" w:hint="eastAsia"/>
            <w:lang w:eastAsia="zh-CN"/>
          </w:rPr>
          <w:t>(四)、资金风险分析</w:t>
        </w:r>
        <w:r>
          <w:tab/>
        </w:r>
        <w:r>
          <w:fldChar w:fldCharType="begin"/>
        </w:r>
        <w:r>
          <w:instrText xml:space="preserve"> PAGEREF _Toc18525 \h </w:instrText>
        </w:r>
        <w:r>
          <w:fldChar w:fldCharType="separate"/>
        </w:r>
        <w:r>
          <w:t>37</w:t>
        </w:r>
        <w:r>
          <w:fldChar w:fldCharType="end"/>
        </w:r>
      </w:hyperlink>
    </w:p>
    <w:p>
      <w:pPr>
        <w:pStyle w:val="TOC2"/>
        <w:tabs>
          <w:tab w:val="right" w:leader="dot" w:pos="8306"/>
        </w:tabs>
      </w:pPr>
      <w:hyperlink w:anchor="_Toc26965" w:history="1">
        <w:r>
          <w:rPr>
            <w:rFonts w:ascii="仿宋" w:eastAsia="仿宋" w:hAnsi="仿宋" w:cs="仿宋" w:hint="eastAsia"/>
            <w:lang w:eastAsia="zh-CN"/>
          </w:rPr>
          <w:t>(五)、技术风险分析</w:t>
        </w:r>
        <w:r>
          <w:tab/>
        </w:r>
        <w:r>
          <w:fldChar w:fldCharType="begin"/>
        </w:r>
        <w:r>
          <w:instrText xml:space="preserve"> PAGEREF _Toc26965 \h </w:instrText>
        </w:r>
        <w:r>
          <w:fldChar w:fldCharType="separate"/>
        </w:r>
        <w:r>
          <w:t>38</w:t>
        </w:r>
        <w:r>
          <w:fldChar w:fldCharType="end"/>
        </w:r>
      </w:hyperlink>
    </w:p>
    <w:p>
      <w:pPr>
        <w:pStyle w:val="TOC2"/>
        <w:tabs>
          <w:tab w:val="right" w:leader="dot" w:pos="8306"/>
        </w:tabs>
      </w:pPr>
      <w:hyperlink w:anchor="_Toc5924" w:history="1">
        <w:r>
          <w:rPr>
            <w:rFonts w:ascii="仿宋" w:eastAsia="仿宋" w:hAnsi="仿宋" w:cs="仿宋" w:hint="eastAsia"/>
            <w:lang w:eastAsia="zh-CN"/>
          </w:rPr>
          <w:t>(六)、财务风险分析</w:t>
        </w:r>
        <w:r>
          <w:tab/>
        </w:r>
        <w:r>
          <w:fldChar w:fldCharType="begin"/>
        </w:r>
        <w:r>
          <w:instrText xml:space="preserve"> PAGEREF _Toc5924 \h </w:instrText>
        </w:r>
        <w:r>
          <w:fldChar w:fldCharType="separate"/>
        </w:r>
        <w:r>
          <w:t>39</w:t>
        </w:r>
        <w:r>
          <w:fldChar w:fldCharType="end"/>
        </w:r>
      </w:hyperlink>
    </w:p>
    <w:p>
      <w:pPr>
        <w:pStyle w:val="TOC2"/>
        <w:tabs>
          <w:tab w:val="right" w:leader="dot" w:pos="8306"/>
        </w:tabs>
      </w:pPr>
      <w:hyperlink w:anchor="_Toc22592" w:history="1">
        <w:r>
          <w:rPr>
            <w:rFonts w:ascii="仿宋" w:eastAsia="仿宋" w:hAnsi="仿宋" w:cs="仿宋" w:hint="eastAsia"/>
            <w:lang w:eastAsia="zh-CN"/>
          </w:rPr>
          <w:t>(七)、管理风险分析</w:t>
        </w:r>
        <w:r>
          <w:tab/>
        </w:r>
        <w:r>
          <w:fldChar w:fldCharType="begin"/>
        </w:r>
        <w:r>
          <w:instrText xml:space="preserve"> PAGEREF _Toc22592 \h </w:instrText>
        </w:r>
        <w:r>
          <w:fldChar w:fldCharType="separate"/>
        </w:r>
        <w:r>
          <w:t>41</w:t>
        </w:r>
        <w:r>
          <w:fldChar w:fldCharType="end"/>
        </w:r>
      </w:hyperlink>
    </w:p>
    <w:p>
      <w:pPr>
        <w:pStyle w:val="TOC2"/>
        <w:tabs>
          <w:tab w:val="right" w:leader="dot" w:pos="8306"/>
        </w:tabs>
      </w:pPr>
      <w:hyperlink w:anchor="_Toc32575" w:history="1">
        <w:r>
          <w:rPr>
            <w:rFonts w:ascii="仿宋" w:eastAsia="仿宋" w:hAnsi="仿宋" w:cs="仿宋" w:hint="eastAsia"/>
            <w:lang w:eastAsia="zh-CN"/>
          </w:rPr>
          <w:t>(八)、其它风险分析</w:t>
        </w:r>
        <w:r>
          <w:tab/>
        </w:r>
        <w:r>
          <w:fldChar w:fldCharType="begin"/>
        </w:r>
        <w:r>
          <w:instrText xml:space="preserve"> PAGEREF _Toc32575 \h </w:instrText>
        </w:r>
        <w:r>
          <w:fldChar w:fldCharType="separate"/>
        </w:r>
        <w:r>
          <w:t>42</w:t>
        </w:r>
        <w:r>
          <w:fldChar w:fldCharType="end"/>
        </w:r>
      </w:hyperlink>
    </w:p>
    <w:p>
      <w:pPr>
        <w:pStyle w:val="TOC2"/>
        <w:tabs>
          <w:tab w:val="right" w:leader="dot" w:pos="8306"/>
        </w:tabs>
      </w:pPr>
      <w:hyperlink w:anchor="_Toc11642" w:history="1">
        <w:r>
          <w:rPr>
            <w:rFonts w:ascii="仿宋" w:eastAsia="仿宋" w:hAnsi="仿宋" w:cs="仿宋" w:hint="eastAsia"/>
            <w:lang w:eastAsia="zh-CN"/>
          </w:rPr>
          <w:t>(九)、社会影响评估</w:t>
        </w:r>
        <w:r>
          <w:tab/>
        </w:r>
        <w:r>
          <w:fldChar w:fldCharType="begin"/>
        </w:r>
        <w:r>
          <w:instrText xml:space="preserve"> PAGEREF _Toc11642 \h </w:instrText>
        </w:r>
        <w:r>
          <w:fldChar w:fldCharType="separate"/>
        </w:r>
        <w:r>
          <w:t>44</w:t>
        </w:r>
        <w:r>
          <w:fldChar w:fldCharType="end"/>
        </w:r>
      </w:hyperlink>
    </w:p>
    <w:p>
      <w:pPr>
        <w:pStyle w:val="TOC1"/>
        <w:tabs>
          <w:tab w:val="right" w:leader="dot" w:pos="8306"/>
        </w:tabs>
      </w:pPr>
      <w:hyperlink w:anchor="_Toc21138" w:history="1">
        <w:r>
          <w:rPr>
            <w:rFonts w:ascii="仿宋" w:eastAsia="仿宋" w:hAnsi="仿宋" w:cs="仿宋" w:hint="eastAsia"/>
            <w:lang w:eastAsia="zh-CN"/>
          </w:rPr>
          <w:t>七、客户关系管理与市场拓展</w:t>
        </w:r>
        <w:r>
          <w:tab/>
        </w:r>
        <w:r>
          <w:fldChar w:fldCharType="begin"/>
        </w:r>
        <w:r>
          <w:instrText xml:space="preserve"> PAGEREF _Toc21138 \h </w:instrText>
        </w:r>
        <w:r>
          <w:fldChar w:fldCharType="separate"/>
        </w:r>
        <w:r>
          <w:t>46</w:t>
        </w:r>
        <w:r>
          <w:fldChar w:fldCharType="end"/>
        </w:r>
      </w:hyperlink>
    </w:p>
    <w:p>
      <w:pPr>
        <w:pStyle w:val="TOC2"/>
        <w:tabs>
          <w:tab w:val="right" w:leader="dot" w:pos="8306"/>
        </w:tabs>
      </w:pPr>
      <w:hyperlink w:anchor="_Toc18335" w:history="1">
        <w:r>
          <w:rPr>
            <w:rFonts w:ascii="仿宋" w:eastAsia="仿宋" w:hAnsi="仿宋" w:cs="仿宋" w:hint="eastAsia"/>
            <w:lang w:eastAsia="zh-CN"/>
          </w:rPr>
          <w:t>(一)、客户关系管理策略</w:t>
        </w:r>
        <w:r>
          <w:tab/>
        </w:r>
        <w:r>
          <w:fldChar w:fldCharType="begin"/>
        </w:r>
        <w:r>
          <w:instrText xml:space="preserve"> PAGEREF _Toc18335 \h </w:instrText>
        </w:r>
        <w:r>
          <w:fldChar w:fldCharType="separate"/>
        </w:r>
        <w:r>
          <w:t>46</w:t>
        </w:r>
        <w:r>
          <w:fldChar w:fldCharType="end"/>
        </w:r>
      </w:hyperlink>
    </w:p>
    <w:p>
      <w:pPr>
        <w:pStyle w:val="TOC2"/>
        <w:tabs>
          <w:tab w:val="right" w:leader="dot" w:pos="8306"/>
        </w:tabs>
      </w:pPr>
      <w:hyperlink w:anchor="_Toc8298" w:history="1">
        <w:r>
          <w:rPr>
            <w:rFonts w:ascii="仿宋" w:eastAsia="仿宋" w:hAnsi="仿宋" w:cs="仿宋" w:hint="eastAsia"/>
            <w:lang w:eastAsia="zh-CN"/>
          </w:rPr>
          <w:t>(二)、市场拓展方案</w:t>
        </w:r>
        <w:r>
          <w:tab/>
        </w:r>
        <w:r>
          <w:fldChar w:fldCharType="begin"/>
        </w:r>
        <w:r>
          <w:instrText xml:space="preserve"> PAGEREF _Toc8298 \h </w:instrText>
        </w:r>
        <w:r>
          <w:fldChar w:fldCharType="separate"/>
        </w:r>
        <w:r>
          <w:t>47</w:t>
        </w:r>
        <w:r>
          <w:fldChar w:fldCharType="end"/>
        </w:r>
      </w:hyperlink>
    </w:p>
    <w:p>
      <w:pPr>
        <w:pStyle w:val="TOC1"/>
        <w:tabs>
          <w:tab w:val="right" w:leader="dot" w:pos="8306"/>
        </w:tabs>
      </w:pPr>
      <w:hyperlink w:anchor="_Toc32611" w:history="1">
        <w:r>
          <w:rPr>
            <w:rFonts w:ascii="仿宋" w:eastAsia="仿宋" w:hAnsi="仿宋" w:cs="仿宋" w:hint="eastAsia"/>
            <w:lang w:eastAsia="zh-CN"/>
          </w:rPr>
          <w:t>八、项目实施与管理方案</w:t>
        </w:r>
        <w:r>
          <w:tab/>
        </w:r>
        <w:r>
          <w:fldChar w:fldCharType="begin"/>
        </w:r>
        <w:r>
          <w:instrText xml:space="preserve"> PAGEREF _Toc32611 \h </w:instrText>
        </w:r>
        <w:r>
          <w:fldChar w:fldCharType="separate"/>
        </w:r>
        <w:r>
          <w:t>48</w:t>
        </w:r>
        <w:r>
          <w:fldChar w:fldCharType="end"/>
        </w:r>
      </w:hyperlink>
    </w:p>
    <w:p>
      <w:pPr>
        <w:pStyle w:val="TOC2"/>
        <w:tabs>
          <w:tab w:val="right" w:leader="dot" w:pos="8306"/>
        </w:tabs>
      </w:pPr>
      <w:hyperlink w:anchor="_Toc13022" w:history="1">
        <w:r>
          <w:rPr>
            <w:rFonts w:ascii="仿宋" w:eastAsia="仿宋" w:hAnsi="仿宋" w:cs="仿宋" w:hint="eastAsia"/>
            <w:lang w:eastAsia="zh-CN"/>
          </w:rPr>
          <w:t>(一)、项目实施计划</w:t>
        </w:r>
        <w:r>
          <w:tab/>
        </w:r>
        <w:r>
          <w:fldChar w:fldCharType="begin"/>
        </w:r>
        <w:r>
          <w:instrText xml:space="preserve"> PAGEREF _Toc13022 \h </w:instrText>
        </w:r>
        <w:r>
          <w:fldChar w:fldCharType="separate"/>
        </w:r>
        <w:r>
          <w:t>48</w:t>
        </w:r>
        <w:r>
          <w:fldChar w:fldCharType="end"/>
        </w:r>
      </w:hyperlink>
    </w:p>
    <w:p>
      <w:pPr>
        <w:pStyle w:val="TOC2"/>
        <w:tabs>
          <w:tab w:val="right" w:leader="dot" w:pos="8306"/>
        </w:tabs>
      </w:pPr>
      <w:hyperlink w:anchor="_Toc16872" w:history="1">
        <w:r>
          <w:rPr>
            <w:rFonts w:ascii="仿宋" w:eastAsia="仿宋" w:hAnsi="仿宋" w:cs="仿宋" w:hint="eastAsia"/>
            <w:lang w:eastAsia="zh-CN"/>
          </w:rPr>
          <w:t>(二)、项目组织机构与职责</w:t>
        </w:r>
        <w:r>
          <w:tab/>
        </w:r>
        <w:r>
          <w:fldChar w:fldCharType="begin"/>
        </w:r>
        <w:r>
          <w:instrText xml:space="preserve"> PAGEREF _Toc16872 \h </w:instrText>
        </w:r>
        <w:r>
          <w:fldChar w:fldCharType="separate"/>
        </w:r>
        <w:r>
          <w:t>49</w:t>
        </w:r>
        <w:r>
          <w:fldChar w:fldCharType="end"/>
        </w:r>
      </w:hyperlink>
    </w:p>
    <w:p>
      <w:pPr>
        <w:pStyle w:val="TOC2"/>
        <w:tabs>
          <w:tab w:val="right" w:leader="dot" w:pos="8306"/>
        </w:tabs>
      </w:pPr>
      <w:hyperlink w:anchor="_Toc2122" w:history="1">
        <w:r>
          <w:rPr>
            <w:rFonts w:ascii="仿宋" w:eastAsia="仿宋" w:hAnsi="仿宋" w:cs="仿宋" w:hint="eastAsia"/>
            <w:lang w:eastAsia="zh-CN"/>
          </w:rPr>
          <w:t>(三)、项目管理与监控体系</w:t>
        </w:r>
        <w:r>
          <w:tab/>
        </w:r>
        <w:r>
          <w:fldChar w:fldCharType="begin"/>
        </w:r>
        <w:r>
          <w:instrText xml:space="preserve"> PAGEREF _Toc2122 \h </w:instrText>
        </w:r>
        <w:r>
          <w:fldChar w:fldCharType="separate"/>
        </w:r>
        <w:r>
          <w:t>52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60" w:history="1">
        <w:r>
          <w:rPr>
            <w:rFonts w:ascii="仿宋" w:eastAsia="仿宋" w:hAnsi="仿宋" w:cs="仿宋" w:hint="eastAsia"/>
            <w:lang w:eastAsia="zh-CN"/>
          </w:rPr>
          <w:t>九、经济效益与社会效益优化</w:t>
        </w:r>
        <w:r>
          <w:tab/>
        </w:r>
        <w:r>
          <w:fldChar w:fldCharType="begin"/>
        </w:r>
        <w:r>
          <w:instrText xml:space="preserve"> PAGEREF _Toc19160 \h </w:instrText>
        </w:r>
        <w:r>
          <w:fldChar w:fldCharType="separate"/>
        </w:r>
        <w:r>
          <w:t>54</w:t>
        </w:r>
        <w:r>
          <w:fldChar w:fldCharType="end"/>
        </w:r>
      </w:hyperlink>
    </w:p>
    <w:p>
      <w:pPr>
        <w:pStyle w:val="TOC2"/>
        <w:tabs>
          <w:tab w:val="right" w:leader="dot" w:pos="8306"/>
        </w:tabs>
      </w:pPr>
      <w:hyperlink w:anchor="_Toc12670" w:history="1">
        <w:r>
          <w:rPr>
            <w:rFonts w:ascii="仿宋" w:eastAsia="仿宋" w:hAnsi="仿宋" w:cs="仿宋" w:hint="eastAsia"/>
            <w:lang w:eastAsia="zh-CN"/>
          </w:rPr>
          <w:t>(一)、经济效益提升策略</w:t>
        </w:r>
        <w:r>
          <w:tab/>
        </w:r>
        <w:r>
          <w:fldChar w:fldCharType="begin"/>
        </w:r>
        <w:r>
          <w:instrText xml:space="preserve"> PAGEREF _Toc12670 \h </w:instrText>
        </w:r>
        <w:r>
          <w:fldChar w:fldCharType="separate"/>
        </w:r>
        <w:r>
          <w:t>54</w:t>
        </w:r>
        <w:r>
          <w:fldChar w:fldCharType="end"/>
        </w:r>
      </w:hyperlink>
    </w:p>
    <w:p>
      <w:pPr>
        <w:pStyle w:val="TOC2"/>
        <w:tabs>
          <w:tab w:val="right" w:leader="dot" w:pos="8306"/>
        </w:tabs>
      </w:pPr>
      <w:hyperlink w:anchor="_Toc25674" w:history="1">
        <w:r>
          <w:rPr>
            <w:rFonts w:ascii="仿宋" w:eastAsia="仿宋" w:hAnsi="仿宋" w:cs="仿宋" w:hint="eastAsia"/>
            <w:lang w:eastAsia="zh-CN"/>
          </w:rPr>
          <w:t>(二)、社会效益增强方案</w:t>
        </w:r>
        <w:r>
          <w:tab/>
        </w:r>
        <w:r>
          <w:fldChar w:fldCharType="begin"/>
        </w:r>
        <w:r>
          <w:instrText xml:space="preserve"> PAGEREF _Toc25674 \h </w:instrText>
        </w:r>
        <w:r>
          <w:fldChar w:fldCharType="separate"/>
        </w:r>
        <w:r>
          <w:t>55</w:t>
        </w:r>
        <w:r>
          <w:fldChar w:fldCharType="end"/>
        </w:r>
      </w:hyperlink>
    </w:p>
    <w:p>
      <w:pPr>
        <w:pStyle w:val="TOC1"/>
        <w:tabs>
          <w:tab w:val="right" w:leader="dot" w:pos="8306"/>
        </w:tabs>
      </w:pPr>
      <w:hyperlink w:anchor="_Toc670" w:history="1">
        <w:r>
          <w:rPr>
            <w:rFonts w:ascii="仿宋" w:eastAsia="仿宋" w:hAnsi="仿宋" w:cs="仿宋" w:hint="eastAsia"/>
            <w:lang w:eastAsia="zh-CN"/>
          </w:rPr>
          <w:t>十、安全与应急管理</w:t>
        </w:r>
        <w:r>
          <w:tab/>
        </w:r>
        <w:r>
          <w:fldChar w:fldCharType="begin"/>
        </w:r>
        <w:r>
          <w:instrText xml:space="preserve"> PAGEREF _Toc670 \h </w:instrText>
        </w:r>
        <w:r>
          <w:fldChar w:fldCharType="separate"/>
        </w:r>
        <w:r>
          <w:t>56</w:t>
        </w:r>
        <w:r>
          <w:fldChar w:fldCharType="end"/>
        </w:r>
      </w:hyperlink>
    </w:p>
    <w:p>
      <w:pPr>
        <w:pStyle w:val="TOC2"/>
        <w:tabs>
          <w:tab w:val="right" w:leader="dot" w:pos="8306"/>
        </w:tabs>
      </w:pPr>
      <w:hyperlink w:anchor="_Toc687" w:history="1">
        <w:r>
          <w:rPr>
            <w:rFonts w:ascii="仿宋" w:eastAsia="仿宋" w:hAnsi="仿宋" w:cs="仿宋" w:hint="eastAsia"/>
            <w:lang w:eastAsia="zh-CN"/>
          </w:rPr>
          <w:t>(一)、安全生产管理</w:t>
        </w:r>
        <w:r>
          <w:tab/>
        </w:r>
        <w:r>
          <w:fldChar w:fldCharType="begin"/>
        </w:r>
        <w:r>
          <w:instrText xml:space="preserve"> PAGEREF _Toc687 \h </w:instrText>
        </w:r>
        <w:r>
          <w:fldChar w:fldCharType="separate"/>
        </w:r>
        <w:r>
          <w:t>56</w:t>
        </w:r>
        <w:r>
          <w:fldChar w:fldCharType="end"/>
        </w:r>
      </w:hyperlink>
    </w:p>
    <w:p>
      <w:pPr>
        <w:pStyle w:val="TOC2"/>
        <w:tabs>
          <w:tab w:val="right" w:leader="dot" w:pos="8306"/>
        </w:tabs>
      </w:pPr>
      <w:hyperlink w:anchor="_Toc13250" w:history="1">
        <w:r>
          <w:rPr>
            <w:rFonts w:ascii="仿宋" w:eastAsia="仿宋" w:hAnsi="仿宋" w:cs="仿宋" w:hint="eastAsia"/>
            <w:lang w:eastAsia="zh-CN"/>
          </w:rPr>
          <w:t>(二)、应急预案与响应</w:t>
        </w:r>
        <w:r>
          <w:tab/>
        </w:r>
        <w:r>
          <w:fldChar w:fldCharType="begin"/>
        </w:r>
        <w:r>
          <w:instrText xml:space="preserve"> PAGEREF _Toc13250 \h </w:instrText>
        </w:r>
        <w:r>
          <w:fldChar w:fldCharType="separate"/>
        </w:r>
        <w:r>
          <w:t>57</w:t>
        </w:r>
        <w:r>
          <w:fldChar w:fldCharType="end"/>
        </w:r>
      </w:hyperlink>
    </w:p>
    <w:p>
      <w:pPr>
        <w:pStyle w:val="TOC1"/>
        <w:tabs>
          <w:tab w:val="right" w:leader="dot" w:pos="8306"/>
        </w:tabs>
      </w:pPr>
      <w:hyperlink w:anchor="_Toc1380" w:history="1">
        <w:r>
          <w:rPr>
            <w:rFonts w:ascii="仿宋" w:eastAsia="仿宋" w:hAnsi="仿宋" w:cs="仿宋" w:hint="eastAsia"/>
            <w:lang w:eastAsia="zh-CN"/>
          </w:rPr>
          <w:t>十一、项目进度计划</w:t>
        </w:r>
        <w:r>
          <w:tab/>
        </w:r>
        <w:r>
          <w:fldChar w:fldCharType="begin"/>
        </w:r>
        <w:r>
          <w:instrText xml:space="preserve"> PAGEREF _Toc1380 \h </w:instrText>
        </w:r>
        <w:r>
          <w:fldChar w:fldCharType="separate"/>
        </w:r>
        <w:r>
          <w:t>59</w:t>
        </w:r>
        <w:r>
          <w:fldChar w:fldCharType="end"/>
        </w:r>
      </w:hyperlink>
    </w:p>
    <w:p>
      <w:pPr>
        <w:pStyle w:val="TOC2"/>
        <w:tabs>
          <w:tab w:val="right" w:leader="dot" w:pos="8306"/>
        </w:tabs>
      </w:pPr>
      <w:hyperlink w:anchor="_Toc14297" w:history="1">
        <w:r>
          <w:rPr>
            <w:rFonts w:ascii="仿宋" w:eastAsia="仿宋" w:hAnsi="仿宋" w:cs="仿宋" w:hint="eastAsia"/>
            <w:lang w:eastAsia="zh-CN"/>
          </w:rPr>
          <w:t>(一)、建设周期</w:t>
        </w:r>
        <w:r>
          <w:tab/>
        </w:r>
        <w:r>
          <w:fldChar w:fldCharType="begin"/>
        </w:r>
        <w:r>
          <w:instrText xml:space="preserve"> PAGEREF _Toc14297 \h </w:instrText>
        </w:r>
        <w:r>
          <w:fldChar w:fldCharType="separate"/>
        </w:r>
        <w:r>
          <w:t>59</w:t>
        </w:r>
        <w:r>
          <w:fldChar w:fldCharType="end"/>
        </w:r>
      </w:hyperlink>
    </w:p>
    <w:p>
      <w:pPr>
        <w:pStyle w:val="TOC2"/>
        <w:tabs>
          <w:tab w:val="right" w:leader="dot" w:pos="8306"/>
        </w:tabs>
      </w:pPr>
      <w:hyperlink w:anchor="_Toc26781" w:history="1">
        <w:r>
          <w:rPr>
            <w:rFonts w:ascii="仿宋" w:eastAsia="仿宋" w:hAnsi="仿宋" w:cs="仿宋" w:hint="eastAsia"/>
            <w:lang w:eastAsia="zh-CN"/>
          </w:rPr>
          <w:t>(二)、建设进度</w:t>
        </w:r>
        <w:r>
          <w:tab/>
        </w:r>
        <w:r>
          <w:fldChar w:fldCharType="begin"/>
        </w:r>
        <w:r>
          <w:instrText xml:space="preserve"> PAGEREF _Toc26781 \h </w:instrText>
        </w:r>
        <w:r>
          <w:fldChar w:fldCharType="separate"/>
        </w:r>
        <w:r>
          <w:t>59</w:t>
        </w:r>
        <w:r>
          <w:fldChar w:fldCharType="end"/>
        </w:r>
      </w:hyperlink>
    </w:p>
    <w:p>
      <w:pPr>
        <w:pStyle w:val="TOC2"/>
        <w:tabs>
          <w:tab w:val="right" w:leader="dot" w:pos="8306"/>
        </w:tabs>
      </w:pPr>
      <w:hyperlink w:anchor="_Toc858" w:history="1">
        <w:r>
          <w:rPr>
            <w:rFonts w:ascii="仿宋" w:eastAsia="仿宋" w:hAnsi="仿宋" w:cs="仿宋" w:hint="eastAsia"/>
            <w:lang w:eastAsia="zh-CN"/>
          </w:rPr>
          <w:t>(三)、进度安排注意事项</w:t>
        </w:r>
        <w:r>
          <w:tab/>
        </w:r>
        <w:r>
          <w:fldChar w:fldCharType="begin"/>
        </w:r>
        <w:r>
          <w:instrText xml:space="preserve"> PAGEREF _Toc858 \h </w:instrText>
        </w:r>
        <w:r>
          <w:fldChar w:fldCharType="separate"/>
        </w:r>
        <w:r>
          <w:t>61</w:t>
        </w:r>
        <w:r>
          <w:fldChar w:fldCharType="end"/>
        </w:r>
      </w:hyperlink>
    </w:p>
    <w:p>
      <w:pPr>
        <w:pStyle w:val="TOC2"/>
        <w:tabs>
          <w:tab w:val="right" w:leader="dot" w:pos="8306"/>
        </w:tabs>
      </w:pPr>
      <w:hyperlink w:anchor="_Toc23480" w:history="1">
        <w:r>
          <w:rPr>
            <w:rFonts w:ascii="仿宋" w:eastAsia="仿宋" w:hAnsi="仿宋" w:cs="仿宋" w:hint="eastAsia"/>
            <w:lang w:eastAsia="zh-CN"/>
          </w:rPr>
          <w:t>(四)、人力资源配置</w:t>
        </w:r>
        <w:r>
          <w:tab/>
        </w:r>
        <w:r>
          <w:fldChar w:fldCharType="begin"/>
        </w:r>
        <w:r>
          <w:instrText xml:space="preserve"> PAGEREF _Toc23480 \h </w:instrText>
        </w:r>
        <w:r>
          <w:fldChar w:fldCharType="separate"/>
        </w:r>
        <w:r>
          <w:t>62</w:t>
        </w:r>
        <w:r>
          <w:fldChar w:fldCharType="end"/>
        </w:r>
      </w:hyperlink>
    </w:p>
    <w:p>
      <w:pPr>
        <w:pStyle w:val="TOC2"/>
        <w:tabs>
          <w:tab w:val="right" w:leader="dot" w:pos="8306"/>
        </w:tabs>
      </w:pPr>
      <w:hyperlink w:anchor="_Toc2504" w:history="1">
        <w:r>
          <w:rPr>
            <w:rFonts w:ascii="仿宋" w:eastAsia="仿宋" w:hAnsi="仿宋" w:cs="仿宋" w:hint="eastAsia"/>
            <w:lang w:eastAsia="zh-CN"/>
          </w:rPr>
          <w:t>(五)、员工培训</w:t>
        </w:r>
        <w:r>
          <w:tab/>
        </w:r>
        <w:r>
          <w:fldChar w:fldCharType="begin"/>
        </w:r>
        <w:r>
          <w:instrText xml:space="preserve"> PAGEREF _Toc2504 \h </w:instrText>
        </w:r>
        <w:r>
          <w:fldChar w:fldCharType="separate"/>
        </w:r>
        <w:r>
          <w:t>64</w:t>
        </w:r>
        <w:r>
          <w:fldChar w:fldCharType="end"/>
        </w:r>
      </w:hyperlink>
    </w:p>
    <w:p>
      <w:pPr>
        <w:pStyle w:val="TOC2"/>
        <w:tabs>
          <w:tab w:val="right" w:leader="dot" w:pos="8306"/>
        </w:tabs>
      </w:pPr>
      <w:hyperlink w:anchor="_Toc1867" w:history="1">
        <w:r>
          <w:rPr>
            <w:rFonts w:ascii="仿宋" w:eastAsia="仿宋" w:hAnsi="仿宋" w:cs="仿宋" w:hint="eastAsia"/>
            <w:lang w:eastAsia="zh-CN"/>
          </w:rPr>
          <w:t>(六)、项目实施保障</w:t>
        </w:r>
        <w:r>
          <w:tab/>
        </w:r>
        <w:r>
          <w:fldChar w:fldCharType="begin"/>
        </w:r>
        <w:r>
          <w:instrText xml:space="preserve"> PAGEREF _Toc1867 \h </w:instrText>
        </w:r>
        <w:r>
          <w:fldChar w:fldCharType="separate"/>
        </w:r>
        <w:r>
          <w:t>64</w:t>
        </w:r>
        <w:r>
          <w:fldChar w:fldCharType="end"/>
        </w:r>
      </w:hyperlink>
    </w:p>
    <w:p>
      <w:pPr>
        <w:pStyle w:val="TOC2"/>
        <w:tabs>
          <w:tab w:val="right" w:leader="dot" w:pos="8306"/>
        </w:tabs>
      </w:pPr>
      <w:hyperlink w:anchor="_Toc12313" w:history="1">
        <w:r>
          <w:rPr>
            <w:rFonts w:ascii="仿宋" w:eastAsia="仿宋" w:hAnsi="仿宋" w:cs="仿宋" w:hint="eastAsia"/>
            <w:lang w:eastAsia="zh-CN"/>
          </w:rPr>
          <w:t>(七)、安全规范管理</w:t>
        </w:r>
        <w:r>
          <w:tab/>
        </w:r>
        <w:r>
          <w:fldChar w:fldCharType="begin"/>
        </w:r>
        <w:r>
          <w:instrText xml:space="preserve"> PAGEREF _Toc12313 \h </w:instrText>
        </w:r>
        <w:r>
          <w:fldChar w:fldCharType="separate"/>
        </w:r>
        <w:r>
          <w:t>65</w:t>
        </w:r>
        <w:r>
          <w:fldChar w:fldCharType="end"/>
        </w:r>
      </w:hyperlink>
    </w:p>
    <w:p>
      <w:pPr>
        <w:pStyle w:val="TOC1"/>
        <w:tabs>
          <w:tab w:val="right" w:leader="dot" w:pos="8306"/>
        </w:tabs>
      </w:pPr>
      <w:hyperlink w:anchor="_Toc26717" w:history="1">
        <w:r>
          <w:rPr>
            <w:rFonts w:ascii="仿宋" w:eastAsia="仿宋" w:hAnsi="仿宋" w:cs="仿宋" w:hint="eastAsia"/>
            <w:lang w:eastAsia="zh-CN"/>
          </w:rPr>
          <w:t>十二、资金管理与财务规划</w:t>
        </w:r>
        <w:r>
          <w:tab/>
        </w:r>
        <w:r>
          <w:fldChar w:fldCharType="begin"/>
        </w:r>
        <w:r>
          <w:instrText xml:space="preserve"> PAGEREF _Toc26717 \h </w:instrText>
        </w:r>
        <w:r>
          <w:fldChar w:fldCharType="separate"/>
        </w:r>
        <w:r>
          <w:t>67</w:t>
        </w:r>
        <w:r>
          <w:fldChar w:fldCharType="end"/>
        </w:r>
      </w:hyperlink>
    </w:p>
    <w:p>
      <w:pPr>
        <w:pStyle w:val="TOC2"/>
        <w:tabs>
          <w:tab w:val="right" w:leader="dot" w:pos="8306"/>
        </w:tabs>
      </w:pPr>
      <w:hyperlink w:anchor="_Toc9078" w:history="1">
        <w:r>
          <w:rPr>
            <w:rFonts w:ascii="仿宋" w:eastAsia="仿宋" w:hAnsi="仿宋" w:cs="仿宋" w:hint="eastAsia"/>
            <w:lang w:eastAsia="zh-CN"/>
          </w:rPr>
          <w:t>(一)、项目资金来源与筹措</w:t>
        </w:r>
        <w:r>
          <w:tab/>
        </w:r>
        <w:r>
          <w:fldChar w:fldCharType="begin"/>
        </w:r>
        <w:r>
          <w:instrText xml:space="preserve"> PAGEREF _Toc9078 \h </w:instrText>
        </w:r>
        <w:r>
          <w:fldChar w:fldCharType="separate"/>
        </w:r>
        <w:r>
          <w:t>67</w:t>
        </w:r>
        <w:r>
          <w:fldChar w:fldCharType="end"/>
        </w:r>
      </w:hyperlink>
    </w:p>
    <w:p>
      <w:pPr>
        <w:pStyle w:val="TOC2"/>
        <w:tabs>
          <w:tab w:val="right" w:leader="dot" w:pos="8306"/>
        </w:tabs>
      </w:pPr>
      <w:hyperlink w:anchor="_Toc4780" w:history="1">
        <w:r>
          <w:rPr>
            <w:rFonts w:ascii="仿宋" w:eastAsia="仿宋" w:hAnsi="仿宋" w:cs="仿宋" w:hint="eastAsia"/>
            <w:lang w:eastAsia="zh-CN"/>
          </w:rPr>
          <w:t>(二)、资金使用与监管</w:t>
        </w:r>
        <w:r>
          <w:tab/>
        </w:r>
        <w:r>
          <w:fldChar w:fldCharType="begin"/>
        </w:r>
        <w:r>
          <w:instrText xml:space="preserve"> PAGEREF _Toc4780 \h </w:instrText>
        </w:r>
        <w:r>
          <w:fldChar w:fldCharType="separate"/>
        </w:r>
        <w:r>
          <w:t>68</w:t>
        </w:r>
        <w:r>
          <w:fldChar w:fldCharType="end"/>
        </w:r>
      </w:hyperlink>
    </w:p>
    <w:p>
      <w:pPr>
        <w:pStyle w:val="TOC2"/>
        <w:tabs>
          <w:tab w:val="right" w:leader="dot" w:pos="8306"/>
        </w:tabs>
      </w:pPr>
      <w:hyperlink w:anchor="_Toc16121" w:history="1">
        <w:r>
          <w:rPr>
            <w:rFonts w:ascii="仿宋" w:eastAsia="仿宋" w:hAnsi="仿宋" w:cs="仿宋" w:hint="eastAsia"/>
            <w:lang w:eastAsia="zh-CN"/>
          </w:rPr>
          <w:t>(三)、财务规划与预测</w:t>
        </w:r>
        <w:r>
          <w:tab/>
        </w:r>
        <w:r>
          <w:fldChar w:fldCharType="begin"/>
        </w:r>
        <w:r>
          <w:instrText xml:space="preserve"> PAGEREF _Toc16121 \h </w:instrText>
        </w:r>
        <w:r>
          <w:fldChar w:fldCharType="separate"/>
        </w:r>
        <w:r>
          <w:t>69</w:t>
        </w:r>
        <w:r>
          <w:fldChar w:fldCharType="end"/>
        </w:r>
      </w:hyperlink>
    </w:p>
    <w:p>
      <w:pPr>
        <w:pStyle w:val="TOC1"/>
        <w:tabs>
          <w:tab w:val="right" w:leader="dot" w:pos="8306"/>
        </w:tabs>
      </w:pPr>
      <w:hyperlink w:anchor="_Toc31221" w:history="1">
        <w:r>
          <w:rPr>
            <w:rFonts w:ascii="仿宋" w:eastAsia="仿宋" w:hAnsi="仿宋" w:cs="仿宋" w:hint="eastAsia"/>
            <w:lang w:eastAsia="zh-CN"/>
          </w:rPr>
          <w:t>十三、人力资源管理与开发</w:t>
        </w:r>
        <w:r>
          <w:tab/>
        </w:r>
        <w:r>
          <w:fldChar w:fldCharType="begin"/>
        </w:r>
        <w:r>
          <w:instrText xml:space="preserve"> PAGEREF _Toc31221 \h </w:instrText>
        </w:r>
        <w:r>
          <w:fldChar w:fldCharType="separate"/>
        </w:r>
        <w:r>
          <w:t>70</w:t>
        </w:r>
        <w:r>
          <w:fldChar w:fldCharType="end"/>
        </w:r>
      </w:hyperlink>
    </w:p>
    <w:p>
      <w:pPr>
        <w:pStyle w:val="TOC2"/>
        <w:tabs>
          <w:tab w:val="right" w:leader="dot" w:pos="8306"/>
        </w:tabs>
      </w:pPr>
      <w:hyperlink w:anchor="_Toc16461" w:history="1">
        <w:r>
          <w:rPr>
            <w:rFonts w:ascii="仿宋" w:eastAsia="仿宋" w:hAnsi="仿宋" w:cs="仿宋" w:hint="eastAsia"/>
            <w:lang w:eastAsia="zh-CN"/>
          </w:rPr>
          <w:t>(一)、人力资源规划</w:t>
        </w:r>
        <w:r>
          <w:tab/>
        </w:r>
        <w:r>
          <w:fldChar w:fldCharType="begin"/>
        </w:r>
        <w:r>
          <w:instrText xml:space="preserve"> PAGEREF _Toc16461 \h </w:instrText>
        </w:r>
        <w:r>
          <w:fldChar w:fldCharType="separate"/>
        </w:r>
        <w:r>
          <w:t>70</w:t>
        </w:r>
        <w:r>
          <w:fldChar w:fldCharType="end"/>
        </w:r>
      </w:hyperlink>
    </w:p>
    <w:p>
      <w:pPr>
        <w:pStyle w:val="TOC2"/>
        <w:tabs>
          <w:tab w:val="right" w:leader="dot" w:pos="8306"/>
        </w:tabs>
      </w:pPr>
      <w:hyperlink w:anchor="_Toc8847" w:history="1">
        <w:r>
          <w:rPr>
            <w:rFonts w:ascii="仿宋" w:eastAsia="仿宋" w:hAnsi="仿宋" w:cs="仿宋" w:hint="eastAsia"/>
            <w:lang w:eastAsia="zh-CN"/>
          </w:rPr>
          <w:t>(二)、人力资源开发与培训</w:t>
        </w:r>
        <w:r>
          <w:tab/>
        </w:r>
        <w:r>
          <w:fldChar w:fldCharType="begin"/>
        </w:r>
        <w:r>
          <w:instrText xml:space="preserve"> PAGEREF _Toc8847 \h </w:instrText>
        </w:r>
        <w:r>
          <w:fldChar w:fldCharType="separate"/>
        </w:r>
        <w:r>
          <w:t>72</w:t>
        </w:r>
        <w:r>
          <w:fldChar w:fldCharType="end"/>
        </w:r>
      </w:hyperlink>
    </w:p>
    <w:p>
      <w:pPr>
        <w:pStyle w:val="TOC1"/>
        <w:tabs>
          <w:tab w:val="right" w:leader="dot" w:pos="8306"/>
        </w:tabs>
      </w:pPr>
      <w:hyperlink w:anchor="_Toc19038" w:history="1">
        <w:r>
          <w:rPr>
            <w:rFonts w:ascii="仿宋" w:eastAsia="仿宋" w:hAnsi="仿宋" w:cs="仿宋" w:hint="eastAsia"/>
            <w:lang w:eastAsia="zh-CN"/>
          </w:rPr>
          <w:t>十四、法律法规与政策遵循</w:t>
        </w:r>
        <w:r>
          <w:tab/>
        </w:r>
        <w:r>
          <w:fldChar w:fldCharType="begin"/>
        </w:r>
        <w:r>
          <w:instrText xml:space="preserve"> PAGEREF _Toc19038 \h </w:instrText>
        </w:r>
        <w:r>
          <w:fldChar w:fldCharType="separate"/>
        </w:r>
        <w:r>
          <w:t>75</w:t>
        </w:r>
        <w:r>
          <w:fldChar w:fldCharType="end"/>
        </w:r>
      </w:hyperlink>
    </w:p>
    <w:p>
      <w:pPr>
        <w:pStyle w:val="TOC2"/>
        <w:tabs>
          <w:tab w:val="right" w:leader="dot" w:pos="8306"/>
        </w:tabs>
      </w:pPr>
      <w:hyperlink w:anchor="_Toc23519" w:history="1">
        <w:r>
          <w:rPr>
            <w:rFonts w:ascii="仿宋" w:eastAsia="仿宋" w:hAnsi="仿宋" w:cs="仿宋" w:hint="eastAsia"/>
            <w:lang w:eastAsia="zh-CN"/>
          </w:rPr>
          <w:t>(一)、法律法规遵守</w:t>
        </w:r>
        <w:r>
          <w:tab/>
        </w:r>
        <w:r>
          <w:fldChar w:fldCharType="begin"/>
        </w:r>
        <w:r>
          <w:instrText xml:space="preserve"> PAGEREF _Toc23519 \h </w:instrText>
        </w:r>
        <w:r>
          <w:fldChar w:fldCharType="separate"/>
        </w:r>
        <w:r>
          <w:t>75</w:t>
        </w:r>
        <w:r>
          <w:fldChar w:fldCharType="end"/>
        </w:r>
      </w:hyperlink>
    </w:p>
    <w:p>
      <w:pPr>
        <w:pStyle w:val="TOC2"/>
        <w:tabs>
          <w:tab w:val="right" w:leader="dot" w:pos="8306"/>
        </w:tabs>
      </w:pPr>
      <w:hyperlink w:anchor="_Toc28285" w:history="1">
        <w:r>
          <w:rPr>
            <w:rFonts w:ascii="仿宋" w:eastAsia="仿宋" w:hAnsi="仿宋" w:cs="仿宋" w:hint="eastAsia"/>
            <w:lang w:eastAsia="zh-CN"/>
          </w:rPr>
          <w:t>(二)、政策导向与利用</w:t>
        </w:r>
        <w:r>
          <w:tab/>
        </w:r>
        <w:r>
          <w:fldChar w:fldCharType="begin"/>
        </w:r>
        <w:r>
          <w:instrText xml:space="preserve"> PAGEREF _Toc28285 \h </w:instrText>
        </w:r>
        <w:r>
          <w:fldChar w:fldCharType="separate"/>
        </w:r>
        <w:r>
          <w:t>76</w:t>
        </w:r>
        <w:r>
          <w:fldChar w:fldCharType="end"/>
        </w:r>
      </w:hyperlink>
    </w:p>
    <w:p>
      <w:pPr>
        <w:pStyle w:val="TOC1"/>
        <w:tabs>
          <w:tab w:val="right" w:leader="dot" w:pos="8306"/>
        </w:tabs>
      </w:pPr>
      <w:hyperlink w:anchor="_Toc31600" w:history="1">
        <w:r>
          <w:rPr>
            <w:rFonts w:ascii="仿宋" w:eastAsia="仿宋" w:hAnsi="仿宋" w:cs="仿宋" w:hint="eastAsia"/>
            <w:lang w:eastAsia="zh-CN"/>
          </w:rPr>
          <w:t>十五、成果转化与推广应用</w:t>
        </w:r>
        <w:r>
          <w:tab/>
        </w:r>
        <w:r>
          <w:fldChar w:fldCharType="begin"/>
        </w:r>
        <w:r>
          <w:instrText xml:space="preserve"> PAGEREF _Toc31600 \h </w:instrText>
        </w:r>
        <w:r>
          <w:fldChar w:fldCharType="separate"/>
        </w:r>
        <w:r>
          <w:t>77</w:t>
        </w:r>
        <w:r>
          <w:fldChar w:fldCharType="end"/>
        </w:r>
      </w:hyperlink>
    </w:p>
    <w:p>
      <w:pPr>
        <w:pStyle w:val="TOC2"/>
        <w:tabs>
          <w:tab w:val="right" w:leader="dot" w:pos="8306"/>
        </w:tabs>
      </w:pPr>
      <w:hyperlink w:anchor="_Toc30623" w:history="1">
        <w:r>
          <w:rPr>
            <w:rFonts w:ascii="仿宋" w:eastAsia="仿宋" w:hAnsi="仿宋" w:cs="仿宋" w:hint="eastAsia"/>
            <w:lang w:eastAsia="zh-CN"/>
          </w:rPr>
          <w:t>(一)、成果转化策略制定</w:t>
        </w:r>
        <w:r>
          <w:tab/>
        </w:r>
        <w:r>
          <w:fldChar w:fldCharType="begin"/>
        </w:r>
        <w:r>
          <w:instrText xml:space="preserve"> PAGEREF _Toc30623 \h </w:instrText>
        </w:r>
        <w:r>
          <w:fldChar w:fldCharType="separate"/>
        </w:r>
        <w:r>
          <w:t>77</w:t>
        </w:r>
        <w:r>
          <w:fldChar w:fldCharType="end"/>
        </w:r>
      </w:hyperlink>
    </w:p>
    <w:p>
      <w:pPr>
        <w:pStyle w:val="TOC2"/>
        <w:tabs>
          <w:tab w:val="right" w:leader="dot" w:pos="8306"/>
        </w:tabs>
      </w:pPr>
      <w:hyperlink w:anchor="_Toc1454" w:history="1">
        <w:r>
          <w:rPr>
            <w:rFonts w:ascii="仿宋" w:eastAsia="仿宋" w:hAnsi="仿宋" w:cs="仿宋" w:hint="eastAsia"/>
            <w:lang w:eastAsia="zh-CN"/>
          </w:rPr>
          <w:t>(二)、成果推广应用方案</w:t>
        </w:r>
        <w:r>
          <w:tab/>
        </w:r>
        <w:r>
          <w:fldChar w:fldCharType="begin"/>
        </w:r>
        <w:r>
          <w:instrText xml:space="preserve"> PAGEREF _Toc1454 \h </w:instrText>
        </w:r>
        <w:r>
          <w:fldChar w:fldCharType="separate"/>
        </w:r>
        <w:r>
          <w:t>78</w:t>
        </w:r>
        <w:r>
          <w:fldChar w:fldCharType="end"/>
        </w:r>
      </w:hyperlink>
    </w:p>
    <w:p>
      <w:pPr>
        <w:pStyle w:val="TOC1"/>
        <w:tabs>
          <w:tab w:val="right" w:leader="dot" w:pos="8306"/>
        </w:tabs>
      </w:pPr>
      <w:hyperlink w:anchor="_Toc20642" w:history="1">
        <w:r>
          <w:rPr>
            <w:rFonts w:ascii="仿宋" w:eastAsia="仿宋" w:hAnsi="仿宋" w:cs="仿宋" w:hint="eastAsia"/>
            <w:lang w:eastAsia="zh-CN"/>
          </w:rPr>
          <w:t>十六、企业合规与伦理</w:t>
        </w:r>
        <w:r>
          <w:tab/>
        </w:r>
        <w:r>
          <w:fldChar w:fldCharType="begin"/>
        </w:r>
        <w:r>
          <w:instrText xml:space="preserve"> PAGEREF _Toc20642 \h </w:instrText>
        </w:r>
        <w:r>
          <w:fldChar w:fldCharType="separate"/>
        </w:r>
        <w:r>
          <w:t>80</w:t>
        </w:r>
        <w:r>
          <w:fldChar w:fldCharType="end"/>
        </w:r>
      </w:hyperlink>
    </w:p>
    <w:p>
      <w:pPr>
        <w:pStyle w:val="TOC2"/>
        <w:tabs>
          <w:tab w:val="right" w:leader="dot" w:pos="8306"/>
        </w:tabs>
      </w:pPr>
      <w:hyperlink w:anchor="_Toc22932" w:history="1">
        <w:r>
          <w:rPr>
            <w:rFonts w:ascii="仿宋" w:eastAsia="仿宋" w:hAnsi="仿宋" w:cs="仿宋" w:hint="eastAsia"/>
            <w:lang w:eastAsia="zh-CN"/>
          </w:rPr>
          <w:t>(一)、合规政策与程序</w:t>
        </w:r>
        <w:r>
          <w:tab/>
        </w:r>
        <w:r>
          <w:fldChar w:fldCharType="begin"/>
        </w:r>
        <w:r>
          <w:instrText xml:space="preserve"> PAGEREF _Toc22932 \h </w:instrText>
        </w:r>
        <w:r>
          <w:fldChar w:fldCharType="separate"/>
        </w:r>
        <w:r>
          <w:t>80</w:t>
        </w:r>
        <w:r>
          <w:fldChar w:fldCharType="end"/>
        </w:r>
      </w:hyperlink>
    </w:p>
    <w:p>
      <w:pPr>
        <w:pStyle w:val="TOC2"/>
        <w:tabs>
          <w:tab w:val="right" w:leader="dot" w:pos="8306"/>
        </w:tabs>
      </w:pPr>
      <w:hyperlink w:anchor="_Toc26050" w:history="1">
        <w:r>
          <w:rPr>
            <w:rFonts w:ascii="仿宋" w:eastAsia="仿宋" w:hAnsi="仿宋" w:cs="仿宋" w:hint="eastAsia"/>
            <w:lang w:eastAsia="zh-CN"/>
          </w:rPr>
          <w:t>(二)、伦理规范与培训</w:t>
        </w:r>
        <w:r>
          <w:tab/>
        </w:r>
        <w:r>
          <w:fldChar w:fldCharType="begin"/>
        </w:r>
        <w:r>
          <w:instrText xml:space="preserve"> PAGEREF _Toc26050 \h </w:instrText>
        </w:r>
        <w:r>
          <w:fldChar w:fldCharType="separate"/>
        </w:r>
        <w:r>
          <w:t>81</w:t>
        </w:r>
        <w:r>
          <w:fldChar w:fldCharType="end"/>
        </w:r>
      </w:hyperlink>
    </w:p>
    <w:p>
      <w:pPr>
        <w:pStyle w:val="TOC2"/>
        <w:tabs>
          <w:tab w:val="right" w:leader="dot" w:pos="8306"/>
        </w:tabs>
      </w:pPr>
      <w:hyperlink w:anchor="_Toc24281" w:history="1">
        <w:r>
          <w:rPr>
            <w:rFonts w:ascii="仿宋" w:eastAsia="仿宋" w:hAnsi="仿宋" w:cs="仿宋" w:hint="eastAsia"/>
            <w:lang w:eastAsia="zh-CN"/>
          </w:rPr>
          <w:t>(三)、合规风险评估</w:t>
        </w:r>
        <w:r>
          <w:tab/>
        </w:r>
        <w:r>
          <w:fldChar w:fldCharType="begin"/>
        </w:r>
        <w:r>
          <w:instrText xml:space="preserve"> PAGEREF _Toc24281 \h </w:instrText>
        </w:r>
        <w:r>
          <w:fldChar w:fldCharType="separate"/>
        </w:r>
        <w:r>
          <w:t>82</w:t>
        </w:r>
        <w:r>
          <w:fldChar w:fldCharType="end"/>
        </w:r>
      </w:hyperlink>
    </w:p>
    <w:p>
      <w:pPr>
        <w:pStyle w:val="TOC2"/>
        <w:tabs>
          <w:tab w:val="right" w:leader="dot" w:pos="8306"/>
        </w:tabs>
      </w:pPr>
      <w:hyperlink w:anchor="_Toc8865" w:history="1">
        <w:r>
          <w:rPr>
            <w:rFonts w:ascii="仿宋" w:eastAsia="仿宋" w:hAnsi="仿宋" w:cs="仿宋" w:hint="eastAsia"/>
            <w:lang w:eastAsia="zh-CN"/>
          </w:rPr>
          <w:t>(四)、合规监督与执行</w:t>
        </w:r>
        <w:r>
          <w:tab/>
        </w:r>
        <w:r>
          <w:fldChar w:fldCharType="begin"/>
        </w:r>
        <w:r>
          <w:instrText xml:space="preserve"> PAGEREF _Toc8865 \h </w:instrText>
        </w:r>
        <w:r>
          <w:fldChar w:fldCharType="separate"/>
        </w:r>
        <w:r>
          <w:t>83</w:t>
        </w:r>
        <w:r>
          <w:fldChar w:fldCharType="end"/>
        </w:r>
      </w:hyperlink>
    </w:p>
    <w:p>
      <w:pPr>
        <w:pStyle w:val="TOC1"/>
        <w:tabs>
          <w:tab w:val="right" w:leader="dot" w:pos="8306"/>
        </w:tabs>
      </w:pPr>
      <w:hyperlink w:anchor="_Toc29269" w:history="1">
        <w:r>
          <w:rPr>
            <w:rFonts w:ascii="仿宋" w:eastAsia="仿宋" w:hAnsi="仿宋" w:cs="仿宋" w:hint="eastAsia"/>
            <w:lang w:eastAsia="zh-CN"/>
          </w:rPr>
          <w:t>十七、知识产权管理与保护</w:t>
        </w:r>
        <w:r>
          <w:tab/>
        </w:r>
        <w:r>
          <w:fldChar w:fldCharType="begin"/>
        </w:r>
        <w:r>
          <w:instrText xml:space="preserve"> PAGEREF _Toc29269 \h </w:instrText>
        </w:r>
        <w:r>
          <w:fldChar w:fldCharType="separate"/>
        </w:r>
        <w:r>
          <w:t>84</w:t>
        </w:r>
        <w:r>
          <w:fldChar w:fldCharType="end"/>
        </w:r>
      </w:hyperlink>
    </w:p>
    <w:p>
      <w:pPr>
        <w:pStyle w:val="TOC2"/>
        <w:tabs>
          <w:tab w:val="right" w:leader="dot" w:pos="8306"/>
        </w:tabs>
      </w:pPr>
      <w:hyperlink w:anchor="_Toc31111" w:history="1">
        <w:r>
          <w:rPr>
            <w:rFonts w:ascii="仿宋" w:eastAsia="仿宋" w:hAnsi="仿宋" w:cs="仿宋" w:hint="eastAsia"/>
            <w:lang w:eastAsia="zh-CN"/>
          </w:rPr>
          <w:t>(一)、知识产权管理体系建设</w:t>
        </w:r>
        <w:r>
          <w:tab/>
        </w:r>
        <w:r>
          <w:fldChar w:fldCharType="begin"/>
        </w:r>
        <w:r>
          <w:instrText xml:space="preserve"> PAGEREF _Toc31111 \h </w:instrText>
        </w:r>
        <w:r>
          <w:fldChar w:fldCharType="separate"/>
        </w:r>
        <w:r>
          <w:t>84</w:t>
        </w:r>
        <w:r>
          <w:fldChar w:fldCharType="end"/>
        </w:r>
      </w:hyperlink>
    </w:p>
    <w:p>
      <w:pPr>
        <w:pStyle w:val="TOC2"/>
        <w:tabs>
          <w:tab w:val="right" w:leader="dot" w:pos="8306"/>
        </w:tabs>
      </w:pPr>
      <w:hyperlink w:anchor="_Toc27315" w:history="1">
        <w:r>
          <w:rPr>
            <w:rFonts w:ascii="仿宋" w:eastAsia="仿宋" w:hAnsi="仿宋" w:cs="仿宋" w:hint="eastAsia"/>
            <w:lang w:eastAsia="zh-CN"/>
          </w:rPr>
          <w:t>(二)、知识产权保护措施</w:t>
        </w:r>
        <w:r>
          <w:tab/>
        </w:r>
        <w:r>
          <w:fldChar w:fldCharType="begin"/>
        </w:r>
        <w:r>
          <w:instrText xml:space="preserve"> PAGEREF _Toc27315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166"/>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9616"/>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港物运输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港物运输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港物运输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港物运输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港物运输项目的社会影响是全面而深远的。从提供就业机会和提升公共服务，到促进社会结构和劳动市场的多元化，再到推动社会责任和伦理标准的提高，项目对于提升社区的经济、文化和社会福祉有着重要作用。通过这些正面影响，港物运输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0319"/>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为了融入当地社区，港物运输项目需深入理解当地的文化特色和社会习俗。例如，项目在设计广告和市场推广活动时，应考虑使用当地语言和符合地方文化的表达方式。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6440"/>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为了确保港物运输项目的成功并最大限度地减轻潜在的社会风险，详细的风险分析和具体的应对策略至关重要。以下是针对项目可能面临的具体社会风险及相应对策的分析：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风险描述：港物运输项目可能遭遇社区抵制，尤其如果社区成员认为项目会破坏他们的生活环境或忽略他们的意见。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风险描述：港物运输项目的商业实践可能与当地的文化和价值观存在冲突，导致社会紧张和文化冲突。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风险描述：港物运输项目可能会增加对公共资源和基础设施的需求，给当地带来额外压力，例如在水资源、能源供应和交通系统方面。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风险描述：港物运输项目可能会引起当地社会结构和动态的变化，例如改变社区的人口组成和社交模式。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风险描述：在港物运输项目运营过程中，可能涉及大量个人和商业敏感信息，存在信息安全和隐私保护的风险。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2385"/>
      <w:r>
        <w:rPr>
          <w:rFonts w:ascii="仿宋" w:eastAsia="仿宋" w:hAnsi="仿宋" w:cs="仿宋" w:hint="eastAsia"/>
          <w:sz w:val="28"/>
          <w:lang w:eastAsia="zh-CN"/>
        </w:rPr>
        <w:t>二、港物运输项目概论</w:t>
      </w:r>
      <w:bookmarkEnd w:id="6"/>
    </w:p>
    <w:p>
      <w:pPr>
        <w:pStyle w:val="Heading2"/>
        <w:rPr>
          <w:rFonts w:ascii="仿宋" w:eastAsia="仿宋" w:hAnsi="仿宋" w:cs="仿宋" w:hint="eastAsia"/>
          <w:lang w:eastAsia="zh-CN"/>
        </w:rPr>
      </w:pPr>
      <w:bookmarkStart w:id="7" w:name="_Toc27823"/>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港物运输项目的申报单位是“XXX实业发展公司”，这是一家在其所处行业内备受尊敬的企业。公司自成立以来，通过其在港物运输项目中表现出的创新精神和卓越执行力，在市场上赢得了显著的地位。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该公司的法定代表人秦XX，在港物运输项目及其他多个行业领域中都有着显著的贡献。秦XX以其出色的领导才能和敏锐的商业洞察力，带领公司在港物运输项目等多个领域实现了持续的成长和成功。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港物运输项目的重要合作伙伴。公司专注于[行业名称]领域，以创新作为驱动力，不断推动技术进步和市场扩张。在港物运输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港物运输项目中展现了强劲的增长和稳定的财务表现。公司通过有效的策略，在港物运输项目中扩大了其市场份额并增强了盈利能力。同时，公司积极承担社会责任，参与各类社会公益项目，增强了其在港物运输项目中的品牌形象和社会影响力。</w:t>
      </w:r>
    </w:p>
    <w:p>
      <w:pPr>
        <w:pStyle w:val="Heading2"/>
        <w:ind w:firstLine="560" w:firstLineChars="200"/>
        <w:rPr>
          <w:rFonts w:ascii="仿宋" w:eastAsia="仿宋" w:hAnsi="仿宋" w:cs="仿宋" w:hint="eastAsia"/>
          <w:sz w:val="28"/>
          <w:lang w:eastAsia="zh-CN"/>
        </w:rPr>
      </w:pPr>
      <w:bookmarkStart w:id="8" w:name="_Toc13337"/>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https://d.book118.com/447135010131006025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693073"/>
    <w:rsid w:val="036930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47135010131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2023-12-26T17:47:00Z</dcterms:created>
  <dcterms:modified xsi:type="dcterms:W3CDTF">2023-12-26T17:48:08Z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93CC850987A14E19B4CD81F375CE7479_11</vt:lpwstr>
  </property>
  <property fmtid="{D5CDD505-2E9C-101B-9397-08002B2CF9AE}" pid="3" name="KSOProductBuildVer">
    <vt:lpwstr>2052-12.1.0.16120</vt:lpwstr>
  </property>
</Properties>
</file>