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汽车ABS传感器项目规划设计蓝图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46" w:history="1">
        <w:r>
          <w:rPr>
            <w:rFonts w:ascii="仿宋" w:eastAsia="仿宋" w:hAnsi="仿宋" w:cs="仿宋" w:hint="eastAsia"/>
            <w:lang w:eastAsia="zh-CN"/>
          </w:rPr>
          <w:t>概论</w:t>
        </w:r>
        <w:r>
          <w:tab/>
        </w:r>
        <w:r>
          <w:fldChar w:fldCharType="begin"/>
        </w:r>
        <w:r>
          <w:instrText xml:space="preserve"> PAGEREF _Toc21846 \h </w:instrText>
        </w:r>
        <w:r>
          <w:fldChar w:fldCharType="separate"/>
        </w:r>
        <w:r>
          <w:t>3</w:t>
        </w:r>
        <w:r>
          <w:fldChar w:fldCharType="end"/>
        </w:r>
      </w:hyperlink>
    </w:p>
    <w:p>
      <w:pPr>
        <w:pStyle w:val="TOC1"/>
        <w:tabs>
          <w:tab w:val="right" w:leader="dot" w:pos="8306"/>
        </w:tabs>
      </w:pPr>
      <w:hyperlink w:anchor="_Toc31839" w:history="1">
        <w:r>
          <w:rPr>
            <w:rFonts w:ascii="仿宋" w:eastAsia="仿宋" w:hAnsi="仿宋" w:cs="仿宋" w:hint="eastAsia"/>
            <w:lang w:eastAsia="zh-CN"/>
          </w:rPr>
          <w:t>一、汽车ABS传感器项目危机管理</w:t>
        </w:r>
        <w:r>
          <w:tab/>
        </w:r>
        <w:r>
          <w:fldChar w:fldCharType="begin"/>
        </w:r>
        <w:r>
          <w:instrText xml:space="preserve"> PAGEREF _Toc31839 \h </w:instrText>
        </w:r>
        <w:r>
          <w:fldChar w:fldCharType="separate"/>
        </w:r>
        <w:r>
          <w:t>3</w:t>
        </w:r>
        <w:r>
          <w:fldChar w:fldCharType="end"/>
        </w:r>
      </w:hyperlink>
    </w:p>
    <w:p>
      <w:pPr>
        <w:pStyle w:val="TOC2"/>
        <w:tabs>
          <w:tab w:val="right" w:leader="dot" w:pos="8306"/>
        </w:tabs>
      </w:pPr>
      <w:hyperlink w:anchor="_Toc20119" w:history="1">
        <w:r>
          <w:rPr>
            <w:rFonts w:ascii="仿宋" w:eastAsia="仿宋" w:hAnsi="仿宋" w:cs="仿宋" w:hint="eastAsia"/>
            <w:lang w:eastAsia="zh-CN"/>
          </w:rPr>
          <w:t>(一)、危机预警与识别</w:t>
        </w:r>
        <w:r>
          <w:tab/>
        </w:r>
        <w:r>
          <w:fldChar w:fldCharType="begin"/>
        </w:r>
        <w:r>
          <w:instrText xml:space="preserve"> PAGEREF _Toc20119 \h </w:instrText>
        </w:r>
        <w:r>
          <w:fldChar w:fldCharType="separate"/>
        </w:r>
        <w:r>
          <w:t>3</w:t>
        </w:r>
        <w:r>
          <w:fldChar w:fldCharType="end"/>
        </w:r>
      </w:hyperlink>
    </w:p>
    <w:p>
      <w:pPr>
        <w:pStyle w:val="TOC2"/>
        <w:tabs>
          <w:tab w:val="right" w:leader="dot" w:pos="8306"/>
        </w:tabs>
      </w:pPr>
      <w:hyperlink w:anchor="_Toc17636" w:history="1">
        <w:r>
          <w:rPr>
            <w:rFonts w:ascii="仿宋" w:eastAsia="仿宋" w:hAnsi="仿宋" w:cs="仿宋" w:hint="eastAsia"/>
            <w:lang w:eastAsia="zh-CN"/>
          </w:rPr>
          <w:t>(二)、危机应对与恢复</w:t>
        </w:r>
        <w:r>
          <w:tab/>
        </w:r>
        <w:r>
          <w:fldChar w:fldCharType="begin"/>
        </w:r>
        <w:r>
          <w:instrText xml:space="preserve"> PAGEREF _Toc17636 \h </w:instrText>
        </w:r>
        <w:r>
          <w:fldChar w:fldCharType="separate"/>
        </w:r>
        <w:r>
          <w:t>4</w:t>
        </w:r>
        <w:r>
          <w:fldChar w:fldCharType="end"/>
        </w:r>
      </w:hyperlink>
    </w:p>
    <w:p>
      <w:pPr>
        <w:pStyle w:val="TOC1"/>
        <w:tabs>
          <w:tab w:val="right" w:leader="dot" w:pos="8306"/>
        </w:tabs>
      </w:pPr>
      <w:hyperlink w:anchor="_Toc4689" w:history="1">
        <w:r>
          <w:rPr>
            <w:rFonts w:ascii="仿宋" w:eastAsia="仿宋" w:hAnsi="仿宋" w:cs="仿宋" w:hint="eastAsia"/>
            <w:lang w:eastAsia="zh-CN"/>
          </w:rPr>
          <w:t>二、汽车ABS传感器项目土建工程</w:t>
        </w:r>
        <w:r>
          <w:tab/>
        </w:r>
        <w:r>
          <w:fldChar w:fldCharType="begin"/>
        </w:r>
        <w:r>
          <w:instrText xml:space="preserve"> PAGEREF _Toc4689 \h </w:instrText>
        </w:r>
        <w:r>
          <w:fldChar w:fldCharType="separate"/>
        </w:r>
        <w:r>
          <w:t>6</w:t>
        </w:r>
        <w:r>
          <w:fldChar w:fldCharType="end"/>
        </w:r>
      </w:hyperlink>
    </w:p>
    <w:p>
      <w:pPr>
        <w:pStyle w:val="TOC2"/>
        <w:tabs>
          <w:tab w:val="right" w:leader="dot" w:pos="8306"/>
        </w:tabs>
      </w:pPr>
      <w:hyperlink w:anchor="_Toc29566" w:history="1">
        <w:r>
          <w:rPr>
            <w:rFonts w:ascii="仿宋" w:eastAsia="仿宋" w:hAnsi="仿宋" w:cs="仿宋" w:hint="eastAsia"/>
            <w:lang w:eastAsia="zh-CN"/>
          </w:rPr>
          <w:t>(一)、建筑工程设计原则</w:t>
        </w:r>
        <w:r>
          <w:tab/>
        </w:r>
        <w:r>
          <w:fldChar w:fldCharType="begin"/>
        </w:r>
        <w:r>
          <w:instrText xml:space="preserve"> PAGEREF _Toc29566 \h </w:instrText>
        </w:r>
        <w:r>
          <w:fldChar w:fldCharType="separate"/>
        </w:r>
        <w:r>
          <w:t>6</w:t>
        </w:r>
        <w:r>
          <w:fldChar w:fldCharType="end"/>
        </w:r>
      </w:hyperlink>
    </w:p>
    <w:p>
      <w:pPr>
        <w:pStyle w:val="TOC2"/>
        <w:tabs>
          <w:tab w:val="right" w:leader="dot" w:pos="8306"/>
        </w:tabs>
      </w:pPr>
      <w:hyperlink w:anchor="_Toc9290" w:history="1">
        <w:r>
          <w:rPr>
            <w:rFonts w:ascii="仿宋" w:eastAsia="仿宋" w:hAnsi="仿宋" w:cs="仿宋" w:hint="eastAsia"/>
            <w:lang w:eastAsia="zh-CN"/>
          </w:rPr>
          <w:t>(二)、土建工程设计年限及安全等级</w:t>
        </w:r>
        <w:r>
          <w:tab/>
        </w:r>
        <w:r>
          <w:fldChar w:fldCharType="begin"/>
        </w:r>
        <w:r>
          <w:instrText xml:space="preserve"> PAGEREF _Toc9290 \h </w:instrText>
        </w:r>
        <w:r>
          <w:fldChar w:fldCharType="separate"/>
        </w:r>
        <w:r>
          <w:t>7</w:t>
        </w:r>
        <w:r>
          <w:fldChar w:fldCharType="end"/>
        </w:r>
      </w:hyperlink>
    </w:p>
    <w:p>
      <w:pPr>
        <w:pStyle w:val="TOC2"/>
        <w:tabs>
          <w:tab w:val="right" w:leader="dot" w:pos="8306"/>
        </w:tabs>
      </w:pPr>
      <w:hyperlink w:anchor="_Toc17119" w:history="1">
        <w:r>
          <w:rPr>
            <w:rFonts w:ascii="仿宋" w:eastAsia="仿宋" w:hAnsi="仿宋" w:cs="仿宋" w:hint="eastAsia"/>
            <w:lang w:eastAsia="zh-CN"/>
          </w:rPr>
          <w:t>(三)、建筑工程设计总体要求</w:t>
        </w:r>
        <w:r>
          <w:tab/>
        </w:r>
        <w:r>
          <w:fldChar w:fldCharType="begin"/>
        </w:r>
        <w:r>
          <w:instrText xml:space="preserve"> PAGEREF _Toc17119 \h </w:instrText>
        </w:r>
        <w:r>
          <w:fldChar w:fldCharType="separate"/>
        </w:r>
        <w:r>
          <w:t>8</w:t>
        </w:r>
        <w:r>
          <w:fldChar w:fldCharType="end"/>
        </w:r>
      </w:hyperlink>
    </w:p>
    <w:p>
      <w:pPr>
        <w:pStyle w:val="TOC2"/>
        <w:tabs>
          <w:tab w:val="right" w:leader="dot" w:pos="8306"/>
        </w:tabs>
      </w:pPr>
      <w:hyperlink w:anchor="_Toc2663" w:history="1">
        <w:r>
          <w:rPr>
            <w:rFonts w:ascii="仿宋" w:eastAsia="仿宋" w:hAnsi="仿宋" w:cs="仿宋" w:hint="eastAsia"/>
            <w:lang w:eastAsia="zh-CN"/>
          </w:rPr>
          <w:t>(四)、土建工程建设指标</w:t>
        </w:r>
        <w:r>
          <w:tab/>
        </w:r>
        <w:r>
          <w:fldChar w:fldCharType="begin"/>
        </w:r>
        <w:r>
          <w:instrText xml:space="preserve"> PAGEREF _Toc2663 \h </w:instrText>
        </w:r>
        <w:r>
          <w:fldChar w:fldCharType="separate"/>
        </w:r>
        <w:r>
          <w:t>9</w:t>
        </w:r>
        <w:r>
          <w:fldChar w:fldCharType="end"/>
        </w:r>
      </w:hyperlink>
    </w:p>
    <w:p>
      <w:pPr>
        <w:pStyle w:val="TOC1"/>
        <w:tabs>
          <w:tab w:val="right" w:leader="dot" w:pos="8306"/>
        </w:tabs>
      </w:pPr>
      <w:hyperlink w:anchor="_Toc26470" w:history="1">
        <w:r>
          <w:rPr>
            <w:rFonts w:ascii="仿宋" w:eastAsia="仿宋" w:hAnsi="仿宋" w:cs="仿宋" w:hint="eastAsia"/>
            <w:lang w:eastAsia="zh-CN"/>
          </w:rPr>
          <w:t>三、汽车ABS传感器项目概论</w:t>
        </w:r>
        <w:r>
          <w:tab/>
        </w:r>
        <w:r>
          <w:fldChar w:fldCharType="begin"/>
        </w:r>
        <w:r>
          <w:instrText xml:space="preserve"> PAGEREF _Toc26470 \h </w:instrText>
        </w:r>
        <w:r>
          <w:fldChar w:fldCharType="separate"/>
        </w:r>
        <w:r>
          <w:t>9</w:t>
        </w:r>
        <w:r>
          <w:fldChar w:fldCharType="end"/>
        </w:r>
      </w:hyperlink>
    </w:p>
    <w:p>
      <w:pPr>
        <w:pStyle w:val="TOC2"/>
        <w:tabs>
          <w:tab w:val="right" w:leader="dot" w:pos="8306"/>
        </w:tabs>
      </w:pPr>
      <w:hyperlink w:anchor="_Toc7510" w:history="1">
        <w:r>
          <w:rPr>
            <w:rFonts w:ascii="仿宋" w:eastAsia="仿宋" w:hAnsi="仿宋" w:cs="仿宋" w:hint="eastAsia"/>
            <w:lang w:eastAsia="zh-CN"/>
          </w:rPr>
          <w:t>(一)、汽车ABS传感器项目概况</w:t>
        </w:r>
        <w:r>
          <w:tab/>
        </w:r>
        <w:r>
          <w:fldChar w:fldCharType="begin"/>
        </w:r>
        <w:r>
          <w:instrText xml:space="preserve"> PAGEREF _Toc7510 \h </w:instrText>
        </w:r>
        <w:r>
          <w:fldChar w:fldCharType="separate"/>
        </w:r>
        <w:r>
          <w:t>9</w:t>
        </w:r>
        <w:r>
          <w:fldChar w:fldCharType="end"/>
        </w:r>
      </w:hyperlink>
    </w:p>
    <w:p>
      <w:pPr>
        <w:pStyle w:val="TOC2"/>
        <w:tabs>
          <w:tab w:val="right" w:leader="dot" w:pos="8306"/>
        </w:tabs>
      </w:pPr>
      <w:hyperlink w:anchor="_Toc7597" w:history="1">
        <w:r>
          <w:rPr>
            <w:rFonts w:ascii="仿宋" w:eastAsia="仿宋" w:hAnsi="仿宋" w:cs="仿宋" w:hint="eastAsia"/>
            <w:lang w:eastAsia="zh-CN"/>
          </w:rPr>
          <w:t>(二)、汽车ABS传感器项目目标</w:t>
        </w:r>
        <w:r>
          <w:tab/>
        </w:r>
        <w:r>
          <w:fldChar w:fldCharType="begin"/>
        </w:r>
        <w:r>
          <w:instrText xml:space="preserve"> PAGEREF _Toc7597 \h </w:instrText>
        </w:r>
        <w:r>
          <w:fldChar w:fldCharType="separate"/>
        </w:r>
        <w:r>
          <w:t>11</w:t>
        </w:r>
        <w:r>
          <w:fldChar w:fldCharType="end"/>
        </w:r>
      </w:hyperlink>
    </w:p>
    <w:p>
      <w:pPr>
        <w:pStyle w:val="TOC2"/>
        <w:tabs>
          <w:tab w:val="right" w:leader="dot" w:pos="8306"/>
        </w:tabs>
      </w:pPr>
      <w:hyperlink w:anchor="_Toc23395" w:history="1">
        <w:r>
          <w:rPr>
            <w:rFonts w:ascii="仿宋" w:eastAsia="仿宋" w:hAnsi="仿宋" w:cs="仿宋" w:hint="eastAsia"/>
            <w:lang w:eastAsia="zh-CN"/>
          </w:rPr>
          <w:t>(三)、汽车ABS传感器项目提出的理由</w:t>
        </w:r>
        <w:r>
          <w:tab/>
        </w:r>
        <w:r>
          <w:fldChar w:fldCharType="begin"/>
        </w:r>
        <w:r>
          <w:instrText xml:space="preserve"> PAGEREF _Toc23395 \h </w:instrText>
        </w:r>
        <w:r>
          <w:fldChar w:fldCharType="separate"/>
        </w:r>
        <w:r>
          <w:t>12</w:t>
        </w:r>
        <w:r>
          <w:fldChar w:fldCharType="end"/>
        </w:r>
      </w:hyperlink>
    </w:p>
    <w:p>
      <w:pPr>
        <w:pStyle w:val="TOC2"/>
        <w:tabs>
          <w:tab w:val="right" w:leader="dot" w:pos="8306"/>
        </w:tabs>
      </w:pPr>
      <w:hyperlink w:anchor="_Toc13955" w:history="1">
        <w:r>
          <w:rPr>
            <w:rFonts w:ascii="仿宋" w:eastAsia="仿宋" w:hAnsi="仿宋" w:cs="仿宋" w:hint="eastAsia"/>
            <w:lang w:eastAsia="zh-CN"/>
          </w:rPr>
          <w:t>(四)、汽车ABS传感器项目意义</w:t>
        </w:r>
        <w:r>
          <w:tab/>
        </w:r>
        <w:r>
          <w:fldChar w:fldCharType="begin"/>
        </w:r>
        <w:r>
          <w:instrText xml:space="preserve"> PAGEREF _Toc13955 \h </w:instrText>
        </w:r>
        <w:r>
          <w:fldChar w:fldCharType="separate"/>
        </w:r>
        <w:r>
          <w:t>14</w:t>
        </w:r>
        <w:r>
          <w:fldChar w:fldCharType="end"/>
        </w:r>
      </w:hyperlink>
    </w:p>
    <w:p>
      <w:pPr>
        <w:pStyle w:val="TOC2"/>
        <w:tabs>
          <w:tab w:val="right" w:leader="dot" w:pos="8306"/>
        </w:tabs>
      </w:pPr>
      <w:hyperlink w:anchor="_Toc14087" w:history="1">
        <w:r>
          <w:rPr>
            <w:rFonts w:ascii="仿宋" w:eastAsia="仿宋" w:hAnsi="仿宋" w:cs="仿宋" w:hint="eastAsia"/>
            <w:lang w:eastAsia="zh-CN"/>
          </w:rPr>
          <w:t>(五)、汽车ABS传感器项目背景</w:t>
        </w:r>
        <w:r>
          <w:tab/>
        </w:r>
        <w:r>
          <w:fldChar w:fldCharType="begin"/>
        </w:r>
        <w:r>
          <w:instrText xml:space="preserve"> PAGEREF _Toc14087 \h </w:instrText>
        </w:r>
        <w:r>
          <w:fldChar w:fldCharType="separate"/>
        </w:r>
        <w:r>
          <w:t>15</w:t>
        </w:r>
        <w:r>
          <w:fldChar w:fldCharType="end"/>
        </w:r>
      </w:hyperlink>
    </w:p>
    <w:p>
      <w:pPr>
        <w:pStyle w:val="TOC1"/>
        <w:tabs>
          <w:tab w:val="right" w:leader="dot" w:pos="8306"/>
        </w:tabs>
      </w:pPr>
      <w:hyperlink w:anchor="_Toc21440" w:history="1">
        <w:r>
          <w:rPr>
            <w:rFonts w:ascii="仿宋" w:eastAsia="仿宋" w:hAnsi="仿宋" w:cs="仿宋" w:hint="eastAsia"/>
            <w:lang w:eastAsia="zh-CN"/>
          </w:rPr>
          <w:t>四、市场分析、调研</w:t>
        </w:r>
        <w:r>
          <w:tab/>
        </w:r>
        <w:r>
          <w:fldChar w:fldCharType="begin"/>
        </w:r>
        <w:r>
          <w:instrText xml:space="preserve"> PAGEREF _Toc21440 \h </w:instrText>
        </w:r>
        <w:r>
          <w:fldChar w:fldCharType="separate"/>
        </w:r>
        <w:r>
          <w:t>16</w:t>
        </w:r>
        <w:r>
          <w:fldChar w:fldCharType="end"/>
        </w:r>
      </w:hyperlink>
    </w:p>
    <w:p>
      <w:pPr>
        <w:pStyle w:val="TOC2"/>
        <w:tabs>
          <w:tab w:val="right" w:leader="dot" w:pos="8306"/>
        </w:tabs>
      </w:pPr>
      <w:hyperlink w:anchor="_Toc26362" w:history="1">
        <w:r>
          <w:rPr>
            <w:rFonts w:ascii="仿宋" w:eastAsia="仿宋" w:hAnsi="仿宋" w:cs="仿宋" w:hint="eastAsia"/>
            <w:lang w:eastAsia="zh-CN"/>
          </w:rPr>
          <w:t>(一)、汽车ABS传感器行业分析</w:t>
        </w:r>
        <w:r>
          <w:tab/>
        </w:r>
        <w:r>
          <w:fldChar w:fldCharType="begin"/>
        </w:r>
        <w:r>
          <w:instrText xml:space="preserve"> PAGEREF _Toc26362 \h </w:instrText>
        </w:r>
        <w:r>
          <w:fldChar w:fldCharType="separate"/>
        </w:r>
        <w:r>
          <w:t>16</w:t>
        </w:r>
        <w:r>
          <w:fldChar w:fldCharType="end"/>
        </w:r>
      </w:hyperlink>
    </w:p>
    <w:p>
      <w:pPr>
        <w:pStyle w:val="TOC2"/>
        <w:tabs>
          <w:tab w:val="right" w:leader="dot" w:pos="8306"/>
        </w:tabs>
      </w:pPr>
      <w:hyperlink w:anchor="_Toc25739" w:history="1">
        <w:r>
          <w:rPr>
            <w:rFonts w:ascii="仿宋" w:eastAsia="仿宋" w:hAnsi="仿宋" w:cs="仿宋" w:hint="eastAsia"/>
            <w:lang w:eastAsia="zh-CN"/>
          </w:rPr>
          <w:t>(二)、汽车ABS传感器市场分析预测</w:t>
        </w:r>
        <w:r>
          <w:tab/>
        </w:r>
        <w:r>
          <w:fldChar w:fldCharType="begin"/>
        </w:r>
        <w:r>
          <w:instrText xml:space="preserve"> PAGEREF _Toc25739 \h </w:instrText>
        </w:r>
        <w:r>
          <w:fldChar w:fldCharType="separate"/>
        </w:r>
        <w:r>
          <w:t>16</w:t>
        </w:r>
        <w:r>
          <w:fldChar w:fldCharType="end"/>
        </w:r>
      </w:hyperlink>
    </w:p>
    <w:p>
      <w:pPr>
        <w:pStyle w:val="TOC1"/>
        <w:tabs>
          <w:tab w:val="right" w:leader="dot" w:pos="8306"/>
        </w:tabs>
      </w:pPr>
      <w:hyperlink w:anchor="_Toc11214" w:history="1">
        <w:r>
          <w:rPr>
            <w:rFonts w:ascii="仿宋" w:eastAsia="仿宋" w:hAnsi="仿宋" w:cs="仿宋" w:hint="eastAsia"/>
            <w:lang w:eastAsia="zh-CN"/>
          </w:rPr>
          <w:t>五、产品规划分析</w:t>
        </w:r>
        <w:r>
          <w:tab/>
        </w:r>
        <w:r>
          <w:fldChar w:fldCharType="begin"/>
        </w:r>
        <w:r>
          <w:instrText xml:space="preserve"> PAGEREF _Toc11214 \h </w:instrText>
        </w:r>
        <w:r>
          <w:fldChar w:fldCharType="separate"/>
        </w:r>
        <w:r>
          <w:t>17</w:t>
        </w:r>
        <w:r>
          <w:fldChar w:fldCharType="end"/>
        </w:r>
      </w:hyperlink>
    </w:p>
    <w:p>
      <w:pPr>
        <w:pStyle w:val="TOC2"/>
        <w:tabs>
          <w:tab w:val="right" w:leader="dot" w:pos="8306"/>
        </w:tabs>
      </w:pPr>
      <w:hyperlink w:anchor="_Toc9487" w:history="1">
        <w:r>
          <w:rPr>
            <w:rFonts w:ascii="仿宋" w:eastAsia="仿宋" w:hAnsi="仿宋" w:cs="仿宋" w:hint="eastAsia"/>
            <w:lang w:eastAsia="zh-CN"/>
          </w:rPr>
          <w:t>(一)、产品规划</w:t>
        </w:r>
        <w:r>
          <w:tab/>
        </w:r>
        <w:r>
          <w:fldChar w:fldCharType="begin"/>
        </w:r>
        <w:r>
          <w:instrText xml:space="preserve"> PAGEREF _Toc9487 \h </w:instrText>
        </w:r>
        <w:r>
          <w:fldChar w:fldCharType="separate"/>
        </w:r>
        <w:r>
          <w:t>17</w:t>
        </w:r>
        <w:r>
          <w:fldChar w:fldCharType="end"/>
        </w:r>
      </w:hyperlink>
    </w:p>
    <w:p>
      <w:pPr>
        <w:pStyle w:val="TOC2"/>
        <w:tabs>
          <w:tab w:val="right" w:leader="dot" w:pos="8306"/>
        </w:tabs>
      </w:pPr>
      <w:hyperlink w:anchor="_Toc24411" w:history="1">
        <w:r>
          <w:rPr>
            <w:rFonts w:ascii="仿宋" w:eastAsia="仿宋" w:hAnsi="仿宋" w:cs="仿宋" w:hint="eastAsia"/>
            <w:lang w:eastAsia="zh-CN"/>
          </w:rPr>
          <w:t>(二)、建设规模</w:t>
        </w:r>
        <w:r>
          <w:tab/>
        </w:r>
        <w:r>
          <w:fldChar w:fldCharType="begin"/>
        </w:r>
        <w:r>
          <w:instrText xml:space="preserve"> PAGEREF _Toc24411 \h </w:instrText>
        </w:r>
        <w:r>
          <w:fldChar w:fldCharType="separate"/>
        </w:r>
        <w:r>
          <w:t>18</w:t>
        </w:r>
        <w:r>
          <w:fldChar w:fldCharType="end"/>
        </w:r>
      </w:hyperlink>
    </w:p>
    <w:p>
      <w:pPr>
        <w:pStyle w:val="TOC1"/>
        <w:tabs>
          <w:tab w:val="right" w:leader="dot" w:pos="8306"/>
        </w:tabs>
      </w:pPr>
      <w:hyperlink w:anchor="_Toc17596" w:history="1">
        <w:r>
          <w:rPr>
            <w:rFonts w:ascii="仿宋" w:eastAsia="仿宋" w:hAnsi="仿宋" w:cs="仿宋" w:hint="eastAsia"/>
            <w:lang w:eastAsia="zh-CN"/>
          </w:rPr>
          <w:t>六、汽车ABS传感器项目文档管理</w:t>
        </w:r>
        <w:r>
          <w:tab/>
        </w:r>
        <w:r>
          <w:fldChar w:fldCharType="begin"/>
        </w:r>
        <w:r>
          <w:instrText xml:space="preserve"> PAGEREF _Toc17596 \h </w:instrText>
        </w:r>
        <w:r>
          <w:fldChar w:fldCharType="separate"/>
        </w:r>
        <w:r>
          <w:t>19</w:t>
        </w:r>
        <w:r>
          <w:fldChar w:fldCharType="end"/>
        </w:r>
      </w:hyperlink>
    </w:p>
    <w:p>
      <w:pPr>
        <w:pStyle w:val="TOC2"/>
        <w:tabs>
          <w:tab w:val="right" w:leader="dot" w:pos="8306"/>
        </w:tabs>
      </w:pPr>
      <w:hyperlink w:anchor="_Toc1151" w:history="1">
        <w:r>
          <w:rPr>
            <w:rFonts w:ascii="仿宋" w:eastAsia="仿宋" w:hAnsi="仿宋" w:cs="仿宋" w:hint="eastAsia"/>
            <w:lang w:eastAsia="zh-CN"/>
          </w:rPr>
          <w:t>(一)、文档编制与审查</w:t>
        </w:r>
        <w:r>
          <w:tab/>
        </w:r>
        <w:r>
          <w:fldChar w:fldCharType="begin"/>
        </w:r>
        <w:r>
          <w:instrText xml:space="preserve"> PAGEREF _Toc1151 \h </w:instrText>
        </w:r>
        <w:r>
          <w:fldChar w:fldCharType="separate"/>
        </w:r>
        <w:r>
          <w:t>19</w:t>
        </w:r>
        <w:r>
          <w:fldChar w:fldCharType="end"/>
        </w:r>
      </w:hyperlink>
    </w:p>
    <w:p>
      <w:pPr>
        <w:pStyle w:val="TOC2"/>
        <w:tabs>
          <w:tab w:val="right" w:leader="dot" w:pos="8306"/>
        </w:tabs>
      </w:pPr>
      <w:hyperlink w:anchor="_Toc12148" w:history="1">
        <w:r>
          <w:rPr>
            <w:rFonts w:ascii="仿宋" w:eastAsia="仿宋" w:hAnsi="仿宋" w:cs="仿宋" w:hint="eastAsia"/>
            <w:lang w:eastAsia="zh-CN"/>
          </w:rPr>
          <w:t>(二)、文档发布与分发</w:t>
        </w:r>
        <w:r>
          <w:tab/>
        </w:r>
        <w:r>
          <w:fldChar w:fldCharType="begin"/>
        </w:r>
        <w:r>
          <w:instrText xml:space="preserve"> PAGEREF _Toc12148 \h </w:instrText>
        </w:r>
        <w:r>
          <w:fldChar w:fldCharType="separate"/>
        </w:r>
        <w:r>
          <w:t>21</w:t>
        </w:r>
        <w:r>
          <w:fldChar w:fldCharType="end"/>
        </w:r>
      </w:hyperlink>
    </w:p>
    <w:p>
      <w:pPr>
        <w:pStyle w:val="TOC2"/>
        <w:tabs>
          <w:tab w:val="right" w:leader="dot" w:pos="8306"/>
        </w:tabs>
      </w:pPr>
      <w:hyperlink w:anchor="_Toc519" w:history="1">
        <w:r>
          <w:rPr>
            <w:rFonts w:ascii="仿宋" w:eastAsia="仿宋" w:hAnsi="仿宋" w:cs="仿宋" w:hint="eastAsia"/>
            <w:lang w:eastAsia="zh-CN"/>
          </w:rPr>
          <w:t>(三)、文档存档与归档</w:t>
        </w:r>
        <w:r>
          <w:tab/>
        </w:r>
        <w:r>
          <w:fldChar w:fldCharType="begin"/>
        </w:r>
        <w:r>
          <w:instrText xml:space="preserve"> PAGEREF _Toc519 \h </w:instrText>
        </w:r>
        <w:r>
          <w:fldChar w:fldCharType="separate"/>
        </w:r>
        <w:r>
          <w:t>21</w:t>
        </w:r>
        <w:r>
          <w:fldChar w:fldCharType="end"/>
        </w:r>
      </w:hyperlink>
    </w:p>
    <w:p>
      <w:pPr>
        <w:pStyle w:val="TOC1"/>
        <w:tabs>
          <w:tab w:val="right" w:leader="dot" w:pos="8306"/>
        </w:tabs>
      </w:pPr>
      <w:hyperlink w:anchor="_Toc6501" w:history="1">
        <w:r>
          <w:rPr>
            <w:rFonts w:ascii="仿宋" w:eastAsia="仿宋" w:hAnsi="仿宋" w:cs="仿宋" w:hint="eastAsia"/>
            <w:lang w:eastAsia="zh-CN"/>
          </w:rPr>
          <w:t>七、汽车ABS传感器项目环境影响分析</w:t>
        </w:r>
        <w:r>
          <w:tab/>
        </w:r>
        <w:r>
          <w:fldChar w:fldCharType="begin"/>
        </w:r>
        <w:r>
          <w:instrText xml:space="preserve"> PAGEREF _Toc6501 \h </w:instrText>
        </w:r>
        <w:r>
          <w:fldChar w:fldCharType="separate"/>
        </w:r>
        <w:r>
          <w:t>23</w:t>
        </w:r>
        <w:r>
          <w:fldChar w:fldCharType="end"/>
        </w:r>
      </w:hyperlink>
    </w:p>
    <w:p>
      <w:pPr>
        <w:pStyle w:val="TOC2"/>
        <w:tabs>
          <w:tab w:val="right" w:leader="dot" w:pos="8306"/>
        </w:tabs>
      </w:pPr>
      <w:hyperlink w:anchor="_Toc18876" w:history="1">
        <w:r>
          <w:rPr>
            <w:rFonts w:ascii="仿宋" w:eastAsia="仿宋" w:hAnsi="仿宋" w:cs="仿宋" w:hint="eastAsia"/>
            <w:lang w:eastAsia="zh-CN"/>
          </w:rPr>
          <w:t>(一)、建设区域环境质量现状</w:t>
        </w:r>
        <w:r>
          <w:tab/>
        </w:r>
        <w:r>
          <w:fldChar w:fldCharType="begin"/>
        </w:r>
        <w:r>
          <w:instrText xml:space="preserve"> PAGEREF _Toc18876 \h </w:instrText>
        </w:r>
        <w:r>
          <w:fldChar w:fldCharType="separate"/>
        </w:r>
        <w:r>
          <w:t>23</w:t>
        </w:r>
        <w:r>
          <w:fldChar w:fldCharType="end"/>
        </w:r>
      </w:hyperlink>
    </w:p>
    <w:p>
      <w:pPr>
        <w:pStyle w:val="TOC2"/>
        <w:tabs>
          <w:tab w:val="right" w:leader="dot" w:pos="8306"/>
        </w:tabs>
      </w:pPr>
      <w:hyperlink w:anchor="_Toc10835" w:history="1">
        <w:r>
          <w:rPr>
            <w:rFonts w:ascii="仿宋" w:eastAsia="仿宋" w:hAnsi="仿宋" w:cs="仿宋" w:hint="eastAsia"/>
            <w:lang w:eastAsia="zh-CN"/>
          </w:rPr>
          <w:t>(二)、建设期环境保护</w:t>
        </w:r>
        <w:r>
          <w:tab/>
        </w:r>
        <w:r>
          <w:fldChar w:fldCharType="begin"/>
        </w:r>
        <w:r>
          <w:instrText xml:space="preserve"> PAGEREF _Toc10835 \h </w:instrText>
        </w:r>
        <w:r>
          <w:fldChar w:fldCharType="separate"/>
        </w:r>
        <w:r>
          <w:t>24</w:t>
        </w:r>
        <w:r>
          <w:fldChar w:fldCharType="end"/>
        </w:r>
      </w:hyperlink>
    </w:p>
    <w:p>
      <w:pPr>
        <w:pStyle w:val="TOC2"/>
        <w:tabs>
          <w:tab w:val="right" w:leader="dot" w:pos="8306"/>
        </w:tabs>
      </w:pPr>
      <w:hyperlink w:anchor="_Toc29923" w:history="1">
        <w:r>
          <w:rPr>
            <w:rFonts w:ascii="仿宋" w:eastAsia="仿宋" w:hAnsi="仿宋" w:cs="仿宋" w:hint="eastAsia"/>
            <w:lang w:eastAsia="zh-CN"/>
          </w:rPr>
          <w:t>(三)、运营期环境保护</w:t>
        </w:r>
        <w:r>
          <w:tab/>
        </w:r>
        <w:r>
          <w:fldChar w:fldCharType="begin"/>
        </w:r>
        <w:r>
          <w:instrText xml:space="preserve"> PAGEREF _Toc29923 \h </w:instrText>
        </w:r>
        <w:r>
          <w:fldChar w:fldCharType="separate"/>
        </w:r>
        <w:r>
          <w:t>25</w:t>
        </w:r>
        <w:r>
          <w:fldChar w:fldCharType="end"/>
        </w:r>
      </w:hyperlink>
    </w:p>
    <w:p>
      <w:pPr>
        <w:pStyle w:val="TOC2"/>
        <w:tabs>
          <w:tab w:val="right" w:leader="dot" w:pos="8306"/>
        </w:tabs>
      </w:pPr>
      <w:hyperlink w:anchor="_Toc19623" w:history="1">
        <w:r>
          <w:rPr>
            <w:rFonts w:ascii="仿宋" w:eastAsia="仿宋" w:hAnsi="仿宋" w:cs="仿宋" w:hint="eastAsia"/>
            <w:lang w:eastAsia="zh-CN"/>
          </w:rPr>
          <w:t>(四)、汽车ABS传感器项目建设对区域经济的影响</w:t>
        </w:r>
        <w:r>
          <w:tab/>
        </w:r>
        <w:r>
          <w:fldChar w:fldCharType="begin"/>
        </w:r>
        <w:r>
          <w:instrText xml:space="preserve"> PAGEREF _Toc19623 \h </w:instrText>
        </w:r>
        <w:r>
          <w:fldChar w:fldCharType="separate"/>
        </w:r>
        <w:r>
          <w:t>27</w:t>
        </w:r>
        <w:r>
          <w:fldChar w:fldCharType="end"/>
        </w:r>
      </w:hyperlink>
    </w:p>
    <w:p>
      <w:pPr>
        <w:pStyle w:val="TOC2"/>
        <w:tabs>
          <w:tab w:val="right" w:leader="dot" w:pos="8306"/>
        </w:tabs>
      </w:pPr>
      <w:hyperlink w:anchor="_Toc27057" w:history="1">
        <w:r>
          <w:rPr>
            <w:rFonts w:ascii="仿宋" w:eastAsia="仿宋" w:hAnsi="仿宋" w:cs="仿宋" w:hint="eastAsia"/>
            <w:lang w:eastAsia="zh-CN"/>
          </w:rPr>
          <w:t>(五)、废弃物处理</w:t>
        </w:r>
        <w:r>
          <w:tab/>
        </w:r>
        <w:r>
          <w:fldChar w:fldCharType="begin"/>
        </w:r>
        <w:r>
          <w:instrText xml:space="preserve"> PAGEREF _Toc27057 \h </w:instrText>
        </w:r>
        <w:r>
          <w:fldChar w:fldCharType="separate"/>
        </w:r>
        <w:r>
          <w:t>29</w:t>
        </w:r>
        <w:r>
          <w:fldChar w:fldCharType="end"/>
        </w:r>
      </w:hyperlink>
    </w:p>
    <w:p>
      <w:pPr>
        <w:pStyle w:val="TOC2"/>
        <w:tabs>
          <w:tab w:val="right" w:leader="dot" w:pos="8306"/>
        </w:tabs>
      </w:pPr>
      <w:hyperlink w:anchor="_Toc1405" w:history="1">
        <w:r>
          <w:rPr>
            <w:rFonts w:ascii="仿宋" w:eastAsia="仿宋" w:hAnsi="仿宋" w:cs="仿宋" w:hint="eastAsia"/>
            <w:lang w:eastAsia="zh-CN"/>
          </w:rPr>
          <w:t>(六)、特殊环境影响分析</w:t>
        </w:r>
        <w:r>
          <w:tab/>
        </w:r>
        <w:r>
          <w:fldChar w:fldCharType="begin"/>
        </w:r>
        <w:r>
          <w:instrText xml:space="preserve"> PAGEREF _Toc1405 \h </w:instrText>
        </w:r>
        <w:r>
          <w:fldChar w:fldCharType="separate"/>
        </w:r>
        <w:r>
          <w:t>30</w:t>
        </w:r>
        <w:r>
          <w:fldChar w:fldCharType="end"/>
        </w:r>
      </w:hyperlink>
    </w:p>
    <w:p>
      <w:pPr>
        <w:pStyle w:val="TOC2"/>
        <w:tabs>
          <w:tab w:val="right" w:leader="dot" w:pos="8306"/>
        </w:tabs>
      </w:pPr>
      <w:hyperlink w:anchor="_Toc31115" w:history="1">
        <w:r>
          <w:rPr>
            <w:rFonts w:ascii="仿宋" w:eastAsia="仿宋" w:hAnsi="仿宋" w:cs="仿宋" w:hint="eastAsia"/>
            <w:lang w:eastAsia="zh-CN"/>
          </w:rPr>
          <w:t>(七)、清洁生产</w:t>
        </w:r>
        <w:r>
          <w:tab/>
        </w:r>
        <w:r>
          <w:fldChar w:fldCharType="begin"/>
        </w:r>
        <w:r>
          <w:instrText xml:space="preserve"> PAGEREF _Toc31115 \h </w:instrText>
        </w:r>
        <w:r>
          <w:fldChar w:fldCharType="separate"/>
        </w:r>
        <w:r>
          <w:t>31</w:t>
        </w:r>
        <w:r>
          <w:fldChar w:fldCharType="end"/>
        </w:r>
      </w:hyperlink>
    </w:p>
    <w:p>
      <w:pPr>
        <w:pStyle w:val="TOC2"/>
        <w:tabs>
          <w:tab w:val="right" w:leader="dot" w:pos="8306"/>
        </w:tabs>
      </w:pPr>
      <w:hyperlink w:anchor="_Toc9853" w:history="1">
        <w:r>
          <w:rPr>
            <w:rFonts w:ascii="仿宋" w:eastAsia="仿宋" w:hAnsi="仿宋" w:cs="仿宋" w:hint="eastAsia"/>
            <w:lang w:eastAsia="zh-CN"/>
          </w:rPr>
          <w:t>(八)、环境保护综合评价</w:t>
        </w:r>
        <w:r>
          <w:tab/>
        </w:r>
        <w:r>
          <w:fldChar w:fldCharType="begin"/>
        </w:r>
        <w:r>
          <w:instrText xml:space="preserve"> PAGEREF _Toc9853 \h </w:instrText>
        </w:r>
        <w:r>
          <w:fldChar w:fldCharType="separate"/>
        </w:r>
        <w:r>
          <w:t>32</w:t>
        </w:r>
        <w:r>
          <w:fldChar w:fldCharType="end"/>
        </w:r>
      </w:hyperlink>
    </w:p>
    <w:p>
      <w:pPr>
        <w:pStyle w:val="TOC1"/>
        <w:tabs>
          <w:tab w:val="right" w:leader="dot" w:pos="8306"/>
        </w:tabs>
      </w:pPr>
      <w:hyperlink w:anchor="_Toc9731" w:history="1">
        <w:r>
          <w:rPr>
            <w:rFonts w:ascii="仿宋" w:eastAsia="仿宋" w:hAnsi="仿宋" w:cs="仿宋" w:hint="eastAsia"/>
            <w:lang w:eastAsia="zh-CN"/>
          </w:rPr>
          <w:t>八、汽车ABS传感器项目风险管理</w:t>
        </w:r>
        <w:r>
          <w:tab/>
        </w:r>
        <w:r>
          <w:fldChar w:fldCharType="begin"/>
        </w:r>
        <w:r>
          <w:instrText xml:space="preserve"> PAGEREF _Toc9731 \h </w:instrText>
        </w:r>
        <w:r>
          <w:fldChar w:fldCharType="separate"/>
        </w:r>
        <w:r>
          <w:t>34</w:t>
        </w:r>
        <w:r>
          <w:fldChar w:fldCharType="end"/>
        </w:r>
      </w:hyperlink>
    </w:p>
    <w:p>
      <w:pPr>
        <w:pStyle w:val="TOC2"/>
        <w:tabs>
          <w:tab w:val="right" w:leader="dot" w:pos="8306"/>
        </w:tabs>
      </w:pPr>
      <w:hyperlink w:anchor="_Toc28500" w:history="1">
        <w:r>
          <w:rPr>
            <w:rFonts w:ascii="仿宋" w:eastAsia="仿宋" w:hAnsi="仿宋" w:cs="仿宋" w:hint="eastAsia"/>
            <w:lang w:eastAsia="zh-CN"/>
          </w:rPr>
          <w:t>(一)、风险识别与评估</w:t>
        </w:r>
        <w:r>
          <w:tab/>
        </w:r>
        <w:r>
          <w:fldChar w:fldCharType="begin"/>
        </w:r>
        <w:r>
          <w:instrText xml:space="preserve"> PAGEREF _Toc28500 \h </w:instrText>
        </w:r>
        <w:r>
          <w:fldChar w:fldCharType="separate"/>
        </w:r>
        <w:r>
          <w:t>34</w:t>
        </w:r>
        <w:r>
          <w:fldChar w:fldCharType="end"/>
        </w:r>
      </w:hyperlink>
    </w:p>
    <w:p>
      <w:pPr>
        <w:pStyle w:val="TOC2"/>
        <w:tabs>
          <w:tab w:val="right" w:leader="dot" w:pos="8306"/>
        </w:tabs>
      </w:pPr>
      <w:hyperlink w:anchor="_Toc27370" w:history="1">
        <w:r>
          <w:rPr>
            <w:rFonts w:ascii="仿宋" w:eastAsia="仿宋" w:hAnsi="仿宋" w:cs="仿宋" w:hint="eastAsia"/>
            <w:lang w:eastAsia="zh-CN"/>
          </w:rPr>
          <w:t>(二)、风险应对策略</w:t>
        </w:r>
        <w:r>
          <w:tab/>
        </w:r>
        <w:r>
          <w:fldChar w:fldCharType="begin"/>
        </w:r>
        <w:r>
          <w:instrText xml:space="preserve"> PAGEREF _Toc27370 \h </w:instrText>
        </w:r>
        <w:r>
          <w:fldChar w:fldCharType="separate"/>
        </w:r>
        <w:r>
          <w:t>35</w:t>
        </w:r>
        <w:r>
          <w:fldChar w:fldCharType="end"/>
        </w:r>
      </w:hyperlink>
    </w:p>
    <w:p>
      <w:pPr>
        <w:pStyle w:val="TOC2"/>
        <w:tabs>
          <w:tab w:val="right" w:leader="dot" w:pos="8306"/>
        </w:tabs>
      </w:pPr>
      <w:hyperlink w:anchor="_Toc9210" w:history="1">
        <w:r>
          <w:rPr>
            <w:rFonts w:ascii="仿宋" w:eastAsia="仿宋" w:hAnsi="仿宋" w:cs="仿宋" w:hint="eastAsia"/>
            <w:lang w:eastAsia="zh-CN"/>
          </w:rPr>
          <w:t>(三)、风险监控与控制</w:t>
        </w:r>
        <w:r>
          <w:tab/>
        </w:r>
        <w:r>
          <w:fldChar w:fldCharType="begin"/>
        </w:r>
        <w:r>
          <w:instrText xml:space="preserve"> PAGEREF _Toc9210 \h </w:instrText>
        </w:r>
        <w:r>
          <w:fldChar w:fldCharType="separate"/>
        </w:r>
        <w:r>
          <w:t>37</w:t>
        </w:r>
        <w:r>
          <w:fldChar w:fldCharType="end"/>
        </w:r>
      </w:hyperlink>
    </w:p>
    <w:p>
      <w:pPr>
        <w:pStyle w:val="TOC1"/>
        <w:tabs>
          <w:tab w:val="right" w:leader="dot" w:pos="8306"/>
        </w:tabs>
      </w:pPr>
      <w:hyperlink w:anchor="_Toc7682" w:history="1">
        <w:r>
          <w:rPr>
            <w:rFonts w:ascii="仿宋" w:eastAsia="仿宋" w:hAnsi="仿宋" w:cs="仿宋" w:hint="eastAsia"/>
            <w:lang w:eastAsia="zh-CN"/>
          </w:rPr>
          <w:t>九、汽车ABS传感器项目财务管理</w:t>
        </w:r>
        <w:r>
          <w:tab/>
        </w:r>
        <w:r>
          <w:fldChar w:fldCharType="begin"/>
        </w:r>
        <w:r>
          <w:instrText xml:space="preserve"> PAGEREF _Toc7682 \h </w:instrText>
        </w:r>
        <w:r>
          <w:fldChar w:fldCharType="separate"/>
        </w:r>
        <w:r>
          <w:t>38</w:t>
        </w:r>
        <w:r>
          <w:fldChar w:fldCharType="end"/>
        </w:r>
      </w:hyperlink>
    </w:p>
    <w:p>
      <w:pPr>
        <w:pStyle w:val="TOC2"/>
        <w:tabs>
          <w:tab w:val="right" w:leader="dot" w:pos="8306"/>
        </w:tabs>
      </w:pPr>
      <w:hyperlink w:anchor="_Toc1583" w:history="1">
        <w:r>
          <w:rPr>
            <w:rFonts w:ascii="仿宋" w:eastAsia="仿宋" w:hAnsi="仿宋" w:cs="仿宋" w:hint="eastAsia"/>
            <w:lang w:eastAsia="zh-CN"/>
          </w:rPr>
          <w:t>(一)、资金需求大</w:t>
        </w:r>
        <w:r>
          <w:tab/>
        </w:r>
        <w:r>
          <w:fldChar w:fldCharType="begin"/>
        </w:r>
        <w:r>
          <w:instrText xml:space="preserve"> PAGEREF _Toc1583 \h </w:instrText>
        </w:r>
        <w:r>
          <w:fldChar w:fldCharType="separate"/>
        </w:r>
        <w:r>
          <w:t>38</w:t>
        </w:r>
        <w:r>
          <w:fldChar w:fldCharType="end"/>
        </w:r>
      </w:hyperlink>
    </w:p>
    <w:p>
      <w:pPr>
        <w:pStyle w:val="TOC2"/>
        <w:tabs>
          <w:tab w:val="right" w:leader="dot" w:pos="8306"/>
        </w:tabs>
      </w:pPr>
      <w:hyperlink w:anchor="_Toc14600" w:history="1">
        <w:r>
          <w:rPr>
            <w:rFonts w:ascii="仿宋" w:eastAsia="仿宋" w:hAnsi="仿宋" w:cs="仿宋" w:hint="eastAsia"/>
            <w:lang w:eastAsia="zh-CN"/>
          </w:rPr>
          <w:t>(二)、研发周期长</w:t>
        </w:r>
        <w:r>
          <w:tab/>
        </w:r>
        <w:r>
          <w:fldChar w:fldCharType="begin"/>
        </w:r>
        <w:r>
          <w:instrText xml:space="preserve"> PAGEREF _Toc14600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58" w:history="1">
        <w:r>
          <w:rPr>
            <w:rFonts w:ascii="仿宋" w:eastAsia="仿宋" w:hAnsi="仿宋" w:cs="仿宋" w:hint="eastAsia"/>
            <w:lang w:eastAsia="zh-CN"/>
          </w:rPr>
          <w:t>(三)、市场风险大</w:t>
        </w:r>
        <w:r>
          <w:tab/>
        </w:r>
        <w:r>
          <w:fldChar w:fldCharType="begin"/>
        </w:r>
        <w:r>
          <w:instrText xml:space="preserve"> PAGEREF _Toc21458 \h </w:instrText>
        </w:r>
        <w:r>
          <w:fldChar w:fldCharType="separate"/>
        </w:r>
        <w:r>
          <w:t>40</w:t>
        </w:r>
        <w:r>
          <w:fldChar w:fldCharType="end"/>
        </w:r>
      </w:hyperlink>
    </w:p>
    <w:p>
      <w:pPr>
        <w:pStyle w:val="TOC2"/>
        <w:tabs>
          <w:tab w:val="right" w:leader="dot" w:pos="8306"/>
        </w:tabs>
      </w:pPr>
      <w:hyperlink w:anchor="_Toc18726" w:history="1">
        <w:r>
          <w:rPr>
            <w:rFonts w:ascii="仿宋" w:eastAsia="仿宋" w:hAnsi="仿宋" w:cs="仿宋" w:hint="eastAsia"/>
            <w:lang w:eastAsia="zh-CN"/>
          </w:rPr>
          <w:t>(四)、利润率高</w:t>
        </w:r>
        <w:r>
          <w:tab/>
        </w:r>
        <w:r>
          <w:fldChar w:fldCharType="begin"/>
        </w:r>
        <w:r>
          <w:instrText xml:space="preserve"> PAGEREF _Toc18726 \h </w:instrText>
        </w:r>
        <w:r>
          <w:fldChar w:fldCharType="separate"/>
        </w:r>
        <w:r>
          <w:t>43</w:t>
        </w:r>
        <w:r>
          <w:fldChar w:fldCharType="end"/>
        </w:r>
      </w:hyperlink>
    </w:p>
    <w:p>
      <w:pPr>
        <w:pStyle w:val="TOC1"/>
        <w:tabs>
          <w:tab w:val="right" w:leader="dot" w:pos="8306"/>
        </w:tabs>
      </w:pPr>
      <w:hyperlink w:anchor="_Toc14592" w:history="1">
        <w:r>
          <w:rPr>
            <w:rFonts w:ascii="仿宋" w:eastAsia="仿宋" w:hAnsi="仿宋" w:cs="仿宋" w:hint="eastAsia"/>
            <w:lang w:eastAsia="zh-CN"/>
          </w:rPr>
          <w:t>十、汽车ABS传感器项目投资规划</w:t>
        </w:r>
        <w:r>
          <w:tab/>
        </w:r>
        <w:r>
          <w:fldChar w:fldCharType="begin"/>
        </w:r>
        <w:r>
          <w:instrText xml:space="preserve"> PAGEREF _Toc14592 \h </w:instrText>
        </w:r>
        <w:r>
          <w:fldChar w:fldCharType="separate"/>
        </w:r>
        <w:r>
          <w:t>45</w:t>
        </w:r>
        <w:r>
          <w:fldChar w:fldCharType="end"/>
        </w:r>
      </w:hyperlink>
    </w:p>
    <w:p>
      <w:pPr>
        <w:pStyle w:val="TOC2"/>
        <w:tabs>
          <w:tab w:val="right" w:leader="dot" w:pos="8306"/>
        </w:tabs>
      </w:pPr>
      <w:hyperlink w:anchor="_Toc22306" w:history="1">
        <w:r>
          <w:rPr>
            <w:rFonts w:ascii="仿宋" w:eastAsia="仿宋" w:hAnsi="仿宋" w:cs="仿宋" w:hint="eastAsia"/>
            <w:lang w:eastAsia="zh-CN"/>
          </w:rPr>
          <w:t>(一)、汽车ABS传感器项目总投资估算</w:t>
        </w:r>
        <w:r>
          <w:tab/>
        </w:r>
        <w:r>
          <w:fldChar w:fldCharType="begin"/>
        </w:r>
        <w:r>
          <w:instrText xml:space="preserve"> PAGEREF _Toc22306 \h </w:instrText>
        </w:r>
        <w:r>
          <w:fldChar w:fldCharType="separate"/>
        </w:r>
        <w:r>
          <w:t>45</w:t>
        </w:r>
        <w:r>
          <w:fldChar w:fldCharType="end"/>
        </w:r>
      </w:hyperlink>
    </w:p>
    <w:p>
      <w:pPr>
        <w:pStyle w:val="TOC2"/>
        <w:tabs>
          <w:tab w:val="right" w:leader="dot" w:pos="8306"/>
        </w:tabs>
      </w:pPr>
      <w:hyperlink w:anchor="_Toc23580" w:history="1">
        <w:r>
          <w:rPr>
            <w:rFonts w:ascii="仿宋" w:eastAsia="仿宋" w:hAnsi="仿宋" w:cs="仿宋" w:hint="eastAsia"/>
            <w:lang w:eastAsia="zh-CN"/>
          </w:rPr>
          <w:t>(二)、资金筹措</w:t>
        </w:r>
        <w:r>
          <w:tab/>
        </w:r>
        <w:r>
          <w:fldChar w:fldCharType="begin"/>
        </w:r>
        <w:r>
          <w:instrText xml:space="preserve"> PAGEREF _Toc23580 \h </w:instrText>
        </w:r>
        <w:r>
          <w:fldChar w:fldCharType="separate"/>
        </w:r>
        <w:r>
          <w:t>46</w:t>
        </w:r>
        <w:r>
          <w:fldChar w:fldCharType="end"/>
        </w:r>
      </w:hyperlink>
    </w:p>
    <w:p>
      <w:pPr>
        <w:pStyle w:val="TOC1"/>
        <w:tabs>
          <w:tab w:val="right" w:leader="dot" w:pos="8306"/>
        </w:tabs>
      </w:pPr>
      <w:hyperlink w:anchor="_Toc30137" w:history="1">
        <w:r>
          <w:rPr>
            <w:rFonts w:ascii="仿宋" w:eastAsia="仿宋" w:hAnsi="仿宋" w:cs="仿宋" w:hint="eastAsia"/>
            <w:lang w:eastAsia="zh-CN"/>
          </w:rPr>
          <w:t>十一、汽车ABS传感器项目人力资源培养与发展</w:t>
        </w:r>
        <w:r>
          <w:tab/>
        </w:r>
        <w:r>
          <w:fldChar w:fldCharType="begin"/>
        </w:r>
        <w:r>
          <w:instrText xml:space="preserve"> PAGEREF _Toc30137 \h </w:instrText>
        </w:r>
        <w:r>
          <w:fldChar w:fldCharType="separate"/>
        </w:r>
        <w:r>
          <w:t>47</w:t>
        </w:r>
        <w:r>
          <w:fldChar w:fldCharType="end"/>
        </w:r>
      </w:hyperlink>
    </w:p>
    <w:p>
      <w:pPr>
        <w:pStyle w:val="TOC2"/>
        <w:tabs>
          <w:tab w:val="right" w:leader="dot" w:pos="8306"/>
        </w:tabs>
      </w:pPr>
      <w:hyperlink w:anchor="_Toc6964" w:history="1">
        <w:r>
          <w:rPr>
            <w:rFonts w:ascii="仿宋" w:eastAsia="仿宋" w:hAnsi="仿宋" w:cs="仿宋" w:hint="eastAsia"/>
            <w:lang w:eastAsia="zh-CN"/>
          </w:rPr>
          <w:t>(一)、人才需求与规划</w:t>
        </w:r>
        <w:r>
          <w:tab/>
        </w:r>
        <w:r>
          <w:fldChar w:fldCharType="begin"/>
        </w:r>
        <w:r>
          <w:instrText xml:space="preserve"> PAGEREF _Toc6964 \h </w:instrText>
        </w:r>
        <w:r>
          <w:fldChar w:fldCharType="separate"/>
        </w:r>
        <w:r>
          <w:t>47</w:t>
        </w:r>
        <w:r>
          <w:fldChar w:fldCharType="end"/>
        </w:r>
      </w:hyperlink>
    </w:p>
    <w:p>
      <w:pPr>
        <w:pStyle w:val="TOC2"/>
        <w:tabs>
          <w:tab w:val="right" w:leader="dot" w:pos="8306"/>
        </w:tabs>
      </w:pPr>
      <w:hyperlink w:anchor="_Toc20480" w:history="1">
        <w:r>
          <w:rPr>
            <w:rFonts w:ascii="仿宋" w:eastAsia="仿宋" w:hAnsi="仿宋" w:cs="仿宋" w:hint="eastAsia"/>
            <w:lang w:eastAsia="zh-CN"/>
          </w:rPr>
          <w:t>(二)、培训与发展计划</w:t>
        </w:r>
        <w:r>
          <w:tab/>
        </w:r>
        <w:r>
          <w:fldChar w:fldCharType="begin"/>
        </w:r>
        <w:r>
          <w:instrText xml:space="preserve"> PAGEREF _Toc20480 \h </w:instrText>
        </w:r>
        <w:r>
          <w:fldChar w:fldCharType="separate"/>
        </w:r>
        <w:r>
          <w:t>47</w:t>
        </w:r>
        <w:r>
          <w:fldChar w:fldCharType="end"/>
        </w:r>
      </w:hyperlink>
    </w:p>
    <w:p>
      <w:pPr>
        <w:pStyle w:val="TOC1"/>
        <w:tabs>
          <w:tab w:val="right" w:leader="dot" w:pos="8306"/>
        </w:tabs>
      </w:pPr>
      <w:hyperlink w:anchor="_Toc3414" w:history="1">
        <w:r>
          <w:rPr>
            <w:rFonts w:ascii="仿宋" w:eastAsia="仿宋" w:hAnsi="仿宋" w:cs="仿宋" w:hint="eastAsia"/>
            <w:lang w:eastAsia="zh-CN"/>
          </w:rPr>
          <w:t>十二、汽车ABS传感器项目创新与研发</w:t>
        </w:r>
        <w:r>
          <w:tab/>
        </w:r>
        <w:r>
          <w:fldChar w:fldCharType="begin"/>
        </w:r>
        <w:r>
          <w:instrText xml:space="preserve"> PAGEREF _Toc3414 \h </w:instrText>
        </w:r>
        <w:r>
          <w:fldChar w:fldCharType="separate"/>
        </w:r>
        <w:r>
          <w:t>48</w:t>
        </w:r>
        <w:r>
          <w:fldChar w:fldCharType="end"/>
        </w:r>
      </w:hyperlink>
    </w:p>
    <w:p>
      <w:pPr>
        <w:pStyle w:val="TOC2"/>
        <w:tabs>
          <w:tab w:val="right" w:leader="dot" w:pos="8306"/>
        </w:tabs>
      </w:pPr>
      <w:hyperlink w:anchor="_Toc8145" w:history="1">
        <w:r>
          <w:rPr>
            <w:rFonts w:ascii="仿宋" w:eastAsia="仿宋" w:hAnsi="仿宋" w:cs="仿宋" w:hint="eastAsia"/>
            <w:lang w:eastAsia="zh-CN"/>
          </w:rPr>
          <w:t>(一)、创新策略与方向</w:t>
        </w:r>
        <w:r>
          <w:tab/>
        </w:r>
        <w:r>
          <w:fldChar w:fldCharType="begin"/>
        </w:r>
        <w:r>
          <w:instrText xml:space="preserve"> PAGEREF _Toc8145 \h </w:instrText>
        </w:r>
        <w:r>
          <w:fldChar w:fldCharType="separate"/>
        </w:r>
        <w:r>
          <w:t>48</w:t>
        </w:r>
        <w:r>
          <w:fldChar w:fldCharType="end"/>
        </w:r>
      </w:hyperlink>
    </w:p>
    <w:p>
      <w:pPr>
        <w:pStyle w:val="TOC2"/>
        <w:tabs>
          <w:tab w:val="right" w:leader="dot" w:pos="8306"/>
        </w:tabs>
      </w:pPr>
      <w:hyperlink w:anchor="_Toc12250" w:history="1">
        <w:r>
          <w:rPr>
            <w:rFonts w:ascii="仿宋" w:eastAsia="仿宋" w:hAnsi="仿宋" w:cs="仿宋" w:hint="eastAsia"/>
            <w:lang w:eastAsia="zh-CN"/>
          </w:rPr>
          <w:t>(二)、研发规划与投入</w:t>
        </w:r>
        <w:r>
          <w:tab/>
        </w:r>
        <w:r>
          <w:fldChar w:fldCharType="begin"/>
        </w:r>
        <w:r>
          <w:instrText xml:space="preserve"> PAGEREF _Toc12250 \h </w:instrText>
        </w:r>
        <w:r>
          <w:fldChar w:fldCharType="separate"/>
        </w:r>
        <w:r>
          <w:t>49</w:t>
        </w:r>
        <w:r>
          <w:fldChar w:fldCharType="end"/>
        </w:r>
      </w:hyperlink>
    </w:p>
    <w:p>
      <w:pPr>
        <w:pStyle w:val="TOC1"/>
        <w:tabs>
          <w:tab w:val="right" w:leader="dot" w:pos="8306"/>
        </w:tabs>
      </w:pPr>
      <w:hyperlink w:anchor="_Toc29827" w:history="1">
        <w:r>
          <w:rPr>
            <w:rFonts w:ascii="仿宋" w:eastAsia="仿宋" w:hAnsi="仿宋" w:cs="仿宋" w:hint="eastAsia"/>
            <w:lang w:eastAsia="zh-CN"/>
          </w:rPr>
          <w:t>十三、风险识别与分类</w:t>
        </w:r>
        <w:r>
          <w:tab/>
        </w:r>
        <w:r>
          <w:fldChar w:fldCharType="begin"/>
        </w:r>
        <w:r>
          <w:instrText xml:space="preserve"> PAGEREF _Toc29827 \h </w:instrText>
        </w:r>
        <w:r>
          <w:fldChar w:fldCharType="separate"/>
        </w:r>
        <w:r>
          <w:t>51</w:t>
        </w:r>
        <w:r>
          <w:fldChar w:fldCharType="end"/>
        </w:r>
      </w:hyperlink>
    </w:p>
    <w:p>
      <w:pPr>
        <w:pStyle w:val="TOC2"/>
        <w:tabs>
          <w:tab w:val="right" w:leader="dot" w:pos="8306"/>
        </w:tabs>
      </w:pPr>
      <w:hyperlink w:anchor="_Toc9898" w:history="1">
        <w:r>
          <w:rPr>
            <w:rFonts w:ascii="仿宋" w:eastAsia="仿宋" w:hAnsi="仿宋" w:cs="仿宋" w:hint="eastAsia"/>
            <w:lang w:eastAsia="zh-CN"/>
          </w:rPr>
          <w:t>(一)、风险识别</w:t>
        </w:r>
        <w:r>
          <w:tab/>
        </w:r>
        <w:r>
          <w:fldChar w:fldCharType="begin"/>
        </w:r>
        <w:r>
          <w:instrText xml:space="preserve"> PAGEREF _Toc9898 \h </w:instrText>
        </w:r>
        <w:r>
          <w:fldChar w:fldCharType="separate"/>
        </w:r>
        <w:r>
          <w:t>51</w:t>
        </w:r>
        <w:r>
          <w:fldChar w:fldCharType="end"/>
        </w:r>
      </w:hyperlink>
    </w:p>
    <w:p>
      <w:pPr>
        <w:pStyle w:val="TOC2"/>
        <w:tabs>
          <w:tab w:val="right" w:leader="dot" w:pos="8306"/>
        </w:tabs>
      </w:pPr>
      <w:hyperlink w:anchor="_Toc13441" w:history="1">
        <w:r>
          <w:rPr>
            <w:rFonts w:ascii="仿宋" w:eastAsia="仿宋" w:hAnsi="仿宋" w:cs="仿宋" w:hint="eastAsia"/>
            <w:lang w:eastAsia="zh-CN"/>
          </w:rPr>
          <w:t>(二)、风险分类</w:t>
        </w:r>
        <w:r>
          <w:tab/>
        </w:r>
        <w:r>
          <w:fldChar w:fldCharType="begin"/>
        </w:r>
        <w:r>
          <w:instrText xml:space="preserve"> PAGEREF _Toc13441 \h </w:instrText>
        </w:r>
        <w:r>
          <w:fldChar w:fldCharType="separate"/>
        </w:r>
        <w:r>
          <w:t>53</w:t>
        </w:r>
        <w:r>
          <w:fldChar w:fldCharType="end"/>
        </w:r>
      </w:hyperlink>
    </w:p>
    <w:p>
      <w:pPr>
        <w:pStyle w:val="TOC1"/>
        <w:tabs>
          <w:tab w:val="right" w:leader="dot" w:pos="8306"/>
        </w:tabs>
      </w:pPr>
      <w:hyperlink w:anchor="_Toc28680" w:history="1">
        <w:r>
          <w:rPr>
            <w:rFonts w:ascii="仿宋" w:eastAsia="仿宋" w:hAnsi="仿宋" w:cs="仿宋" w:hint="eastAsia"/>
            <w:lang w:eastAsia="zh-CN"/>
          </w:rPr>
          <w:t>十四、汽车ABS传感器项目变更管理</w:t>
        </w:r>
        <w:r>
          <w:tab/>
        </w:r>
        <w:r>
          <w:fldChar w:fldCharType="begin"/>
        </w:r>
        <w:r>
          <w:instrText xml:space="preserve"> PAGEREF _Toc28680 \h </w:instrText>
        </w:r>
        <w:r>
          <w:fldChar w:fldCharType="separate"/>
        </w:r>
        <w:r>
          <w:t>55</w:t>
        </w:r>
        <w:r>
          <w:fldChar w:fldCharType="end"/>
        </w:r>
      </w:hyperlink>
    </w:p>
    <w:p>
      <w:pPr>
        <w:pStyle w:val="TOC2"/>
        <w:tabs>
          <w:tab w:val="right" w:leader="dot" w:pos="8306"/>
        </w:tabs>
      </w:pPr>
      <w:hyperlink w:anchor="_Toc22654" w:history="1">
        <w:r>
          <w:rPr>
            <w:rFonts w:ascii="仿宋" w:eastAsia="仿宋" w:hAnsi="仿宋" w:cs="仿宋" w:hint="eastAsia"/>
            <w:lang w:eastAsia="zh-CN"/>
          </w:rPr>
          <w:t>(一)、变更申请与评估</w:t>
        </w:r>
        <w:r>
          <w:tab/>
        </w:r>
        <w:r>
          <w:fldChar w:fldCharType="begin"/>
        </w:r>
        <w:r>
          <w:instrText xml:space="preserve"> PAGEREF _Toc22654 \h </w:instrText>
        </w:r>
        <w:r>
          <w:fldChar w:fldCharType="separate"/>
        </w:r>
        <w:r>
          <w:t>55</w:t>
        </w:r>
        <w:r>
          <w:fldChar w:fldCharType="end"/>
        </w:r>
      </w:hyperlink>
    </w:p>
    <w:p>
      <w:pPr>
        <w:pStyle w:val="TOC2"/>
        <w:tabs>
          <w:tab w:val="right" w:leader="dot" w:pos="8306"/>
        </w:tabs>
      </w:pPr>
      <w:hyperlink w:anchor="_Toc12143" w:history="1">
        <w:r>
          <w:rPr>
            <w:rFonts w:ascii="仿宋" w:eastAsia="仿宋" w:hAnsi="仿宋" w:cs="仿宋" w:hint="eastAsia"/>
            <w:lang w:eastAsia="zh-CN"/>
          </w:rPr>
          <w:t>(二)、变更实施与控制</w:t>
        </w:r>
        <w:r>
          <w:tab/>
        </w:r>
        <w:r>
          <w:fldChar w:fldCharType="begin"/>
        </w:r>
        <w:r>
          <w:instrText xml:space="preserve"> PAGEREF _Toc12143 \h </w:instrText>
        </w:r>
        <w:r>
          <w:fldChar w:fldCharType="separate"/>
        </w:r>
        <w:r>
          <w:t>55</w:t>
        </w:r>
        <w:r>
          <w:fldChar w:fldCharType="end"/>
        </w:r>
      </w:hyperlink>
    </w:p>
    <w:p>
      <w:pPr>
        <w:pStyle w:val="TOC1"/>
        <w:tabs>
          <w:tab w:val="right" w:leader="dot" w:pos="8306"/>
        </w:tabs>
      </w:pPr>
      <w:hyperlink w:anchor="_Toc5456" w:history="1">
        <w:r>
          <w:rPr>
            <w:rFonts w:ascii="仿宋" w:eastAsia="仿宋" w:hAnsi="仿宋" w:cs="仿宋" w:hint="eastAsia"/>
            <w:lang w:eastAsia="zh-CN"/>
          </w:rPr>
          <w:t>十五、汽车ABS传感器项目实施保障措施</w:t>
        </w:r>
        <w:r>
          <w:tab/>
        </w:r>
        <w:r>
          <w:fldChar w:fldCharType="begin"/>
        </w:r>
        <w:r>
          <w:instrText xml:space="preserve"> PAGEREF _Toc5456 \h </w:instrText>
        </w:r>
        <w:r>
          <w:fldChar w:fldCharType="separate"/>
        </w:r>
        <w:r>
          <w:t>56</w:t>
        </w:r>
        <w:r>
          <w:fldChar w:fldCharType="end"/>
        </w:r>
      </w:hyperlink>
    </w:p>
    <w:p>
      <w:pPr>
        <w:pStyle w:val="TOC2"/>
        <w:tabs>
          <w:tab w:val="right" w:leader="dot" w:pos="8306"/>
        </w:tabs>
      </w:pPr>
      <w:hyperlink w:anchor="_Toc4218" w:history="1">
        <w:r>
          <w:rPr>
            <w:rFonts w:ascii="仿宋" w:eastAsia="仿宋" w:hAnsi="仿宋" w:cs="仿宋" w:hint="eastAsia"/>
            <w:lang w:eastAsia="zh-CN"/>
          </w:rPr>
          <w:t>(一)、汽车ABS传感器项目实施保障机制</w:t>
        </w:r>
        <w:r>
          <w:tab/>
        </w:r>
        <w:r>
          <w:fldChar w:fldCharType="begin"/>
        </w:r>
        <w:r>
          <w:instrText xml:space="preserve"> PAGEREF _Toc4218 \h </w:instrText>
        </w:r>
        <w:r>
          <w:fldChar w:fldCharType="separate"/>
        </w:r>
        <w:r>
          <w:t>56</w:t>
        </w:r>
        <w:r>
          <w:fldChar w:fldCharType="end"/>
        </w:r>
      </w:hyperlink>
    </w:p>
    <w:p>
      <w:pPr>
        <w:pStyle w:val="TOC2"/>
        <w:tabs>
          <w:tab w:val="right" w:leader="dot" w:pos="8306"/>
        </w:tabs>
      </w:pPr>
      <w:hyperlink w:anchor="_Toc4550" w:history="1">
        <w:r>
          <w:rPr>
            <w:rFonts w:ascii="仿宋" w:eastAsia="仿宋" w:hAnsi="仿宋" w:cs="仿宋" w:hint="eastAsia"/>
            <w:lang w:eastAsia="zh-CN"/>
          </w:rPr>
          <w:t>(二)、汽车ABS传感器项目法律合规要求</w:t>
        </w:r>
        <w:r>
          <w:tab/>
        </w:r>
        <w:r>
          <w:fldChar w:fldCharType="begin"/>
        </w:r>
        <w:r>
          <w:instrText xml:space="preserve"> PAGEREF _Toc4550 \h </w:instrText>
        </w:r>
        <w:r>
          <w:fldChar w:fldCharType="separate"/>
        </w:r>
        <w:r>
          <w:t>60</w:t>
        </w:r>
        <w:r>
          <w:fldChar w:fldCharType="end"/>
        </w:r>
      </w:hyperlink>
    </w:p>
    <w:p>
      <w:pPr>
        <w:pStyle w:val="TOC2"/>
        <w:tabs>
          <w:tab w:val="right" w:leader="dot" w:pos="8306"/>
        </w:tabs>
      </w:pPr>
      <w:hyperlink w:anchor="_Toc2547" w:history="1">
        <w:r>
          <w:rPr>
            <w:rFonts w:ascii="仿宋" w:eastAsia="仿宋" w:hAnsi="仿宋" w:cs="仿宋" w:hint="eastAsia"/>
            <w:lang w:eastAsia="zh-CN"/>
          </w:rPr>
          <w:t>(三)、汽车ABS传感器项目合同管理与法律事务</w:t>
        </w:r>
        <w:r>
          <w:tab/>
        </w:r>
        <w:r>
          <w:fldChar w:fldCharType="begin"/>
        </w:r>
        <w:r>
          <w:instrText xml:space="preserve"> PAGEREF _Toc2547 \h </w:instrText>
        </w:r>
        <w:r>
          <w:fldChar w:fldCharType="separate"/>
        </w:r>
        <w:r>
          <w:t>64</w:t>
        </w:r>
        <w:r>
          <w:fldChar w:fldCharType="end"/>
        </w:r>
      </w:hyperlink>
    </w:p>
    <w:p>
      <w:pPr>
        <w:pStyle w:val="TOC2"/>
        <w:tabs>
          <w:tab w:val="right" w:leader="dot" w:pos="8306"/>
        </w:tabs>
      </w:pPr>
      <w:hyperlink w:anchor="_Toc28650" w:history="1">
        <w:r>
          <w:rPr>
            <w:rFonts w:ascii="仿宋" w:eastAsia="仿宋" w:hAnsi="仿宋" w:cs="仿宋" w:hint="eastAsia"/>
            <w:lang w:eastAsia="zh-CN"/>
          </w:rPr>
          <w:t>(四)、汽车ABS传感器项目知识产权保护策略</w:t>
        </w:r>
        <w:r>
          <w:tab/>
        </w:r>
        <w:r>
          <w:fldChar w:fldCharType="begin"/>
        </w:r>
        <w:r>
          <w:instrText xml:space="preserve"> PAGEREF _Toc28650 \h </w:instrText>
        </w:r>
        <w:r>
          <w:fldChar w:fldCharType="separate"/>
        </w:r>
        <w:r>
          <w:t>71</w:t>
        </w:r>
        <w:r>
          <w:fldChar w:fldCharType="end"/>
        </w:r>
      </w:hyperlink>
    </w:p>
    <w:p>
      <w:pPr>
        <w:pStyle w:val="TOC1"/>
        <w:tabs>
          <w:tab w:val="right" w:leader="dot" w:pos="8306"/>
        </w:tabs>
      </w:pPr>
      <w:hyperlink w:anchor="_Toc19069" w:history="1">
        <w:r>
          <w:rPr>
            <w:rFonts w:ascii="仿宋" w:eastAsia="仿宋" w:hAnsi="仿宋" w:cs="仿宋" w:hint="eastAsia"/>
            <w:lang w:eastAsia="zh-CN"/>
          </w:rPr>
          <w:t>十六、汽车ABS传感器项目工程方案分析</w:t>
        </w:r>
        <w:r>
          <w:tab/>
        </w:r>
        <w:r>
          <w:fldChar w:fldCharType="begin"/>
        </w:r>
        <w:r>
          <w:instrText xml:space="preserve"> PAGEREF _Toc19069 \h </w:instrText>
        </w:r>
        <w:r>
          <w:fldChar w:fldCharType="separate"/>
        </w:r>
        <w:r>
          <w:t>73</w:t>
        </w:r>
        <w:r>
          <w:fldChar w:fldCharType="end"/>
        </w:r>
      </w:hyperlink>
    </w:p>
    <w:p>
      <w:pPr>
        <w:pStyle w:val="TOC2"/>
        <w:tabs>
          <w:tab w:val="right" w:leader="dot" w:pos="8306"/>
        </w:tabs>
      </w:pPr>
      <w:hyperlink w:anchor="_Toc28045" w:history="1">
        <w:r>
          <w:rPr>
            <w:rFonts w:ascii="仿宋" w:eastAsia="仿宋" w:hAnsi="仿宋" w:cs="仿宋" w:hint="eastAsia"/>
            <w:lang w:eastAsia="zh-CN"/>
          </w:rPr>
          <w:t>(一)、建筑工程设计原则</w:t>
        </w:r>
        <w:r>
          <w:tab/>
        </w:r>
        <w:r>
          <w:fldChar w:fldCharType="begin"/>
        </w:r>
        <w:r>
          <w:instrText xml:space="preserve"> PAGEREF _Toc28045 \h </w:instrText>
        </w:r>
        <w:r>
          <w:fldChar w:fldCharType="separate"/>
        </w:r>
        <w:r>
          <w:t>73</w:t>
        </w:r>
        <w:r>
          <w:fldChar w:fldCharType="end"/>
        </w:r>
      </w:hyperlink>
    </w:p>
    <w:p>
      <w:pPr>
        <w:pStyle w:val="TOC2"/>
        <w:tabs>
          <w:tab w:val="right" w:leader="dot" w:pos="8306"/>
        </w:tabs>
      </w:pPr>
      <w:hyperlink w:anchor="_Toc9080" w:history="1">
        <w:r>
          <w:rPr>
            <w:rFonts w:ascii="仿宋" w:eastAsia="仿宋" w:hAnsi="仿宋" w:cs="仿宋" w:hint="eastAsia"/>
            <w:lang w:eastAsia="zh-CN"/>
          </w:rPr>
          <w:t>(二)、土建工程建设指标</w:t>
        </w:r>
        <w:r>
          <w:tab/>
        </w:r>
        <w:r>
          <w:fldChar w:fldCharType="begin"/>
        </w:r>
        <w:r>
          <w:instrText xml:space="preserve"> PAGEREF _Toc9080 \h </w:instrText>
        </w:r>
        <w:r>
          <w:fldChar w:fldCharType="separate"/>
        </w:r>
        <w:r>
          <w:t>76</w:t>
        </w:r>
        <w:r>
          <w:fldChar w:fldCharType="end"/>
        </w:r>
      </w:hyperlink>
    </w:p>
    <w:p>
      <w:pPr>
        <w:pStyle w:val="TOC1"/>
        <w:tabs>
          <w:tab w:val="right" w:leader="dot" w:pos="8306"/>
        </w:tabs>
      </w:pPr>
      <w:hyperlink w:anchor="_Toc15894" w:history="1">
        <w:r>
          <w:rPr>
            <w:rFonts w:ascii="仿宋" w:eastAsia="仿宋" w:hAnsi="仿宋" w:cs="仿宋" w:hint="eastAsia"/>
            <w:lang w:eastAsia="zh-CN"/>
          </w:rPr>
          <w:t>十七、利益相关者分析与沟通计划</w:t>
        </w:r>
        <w:r>
          <w:tab/>
        </w:r>
        <w:r>
          <w:fldChar w:fldCharType="begin"/>
        </w:r>
        <w:r>
          <w:instrText xml:space="preserve"> PAGEREF _Toc15894 \h </w:instrText>
        </w:r>
        <w:r>
          <w:fldChar w:fldCharType="separate"/>
        </w:r>
        <w:r>
          <w:t>78</w:t>
        </w:r>
        <w:r>
          <w:fldChar w:fldCharType="end"/>
        </w:r>
      </w:hyperlink>
    </w:p>
    <w:p>
      <w:pPr>
        <w:pStyle w:val="TOC2"/>
        <w:tabs>
          <w:tab w:val="right" w:leader="dot" w:pos="8306"/>
        </w:tabs>
      </w:pPr>
      <w:hyperlink w:anchor="_Toc11275" w:history="1">
        <w:r>
          <w:rPr>
            <w:rFonts w:ascii="仿宋" w:eastAsia="仿宋" w:hAnsi="仿宋" w:cs="仿宋" w:hint="eastAsia"/>
            <w:lang w:eastAsia="zh-CN"/>
          </w:rPr>
          <w:t>(一)、利益相关者分析</w:t>
        </w:r>
        <w:r>
          <w:tab/>
        </w:r>
        <w:r>
          <w:fldChar w:fldCharType="begin"/>
        </w:r>
        <w:r>
          <w:instrText xml:space="preserve"> PAGEREF _Toc11275 \h </w:instrText>
        </w:r>
        <w:r>
          <w:fldChar w:fldCharType="separate"/>
        </w:r>
        <w:r>
          <w:t>78</w:t>
        </w:r>
        <w:r>
          <w:fldChar w:fldCharType="end"/>
        </w:r>
      </w:hyperlink>
    </w:p>
    <w:p>
      <w:pPr>
        <w:pStyle w:val="TOC2"/>
        <w:tabs>
          <w:tab w:val="right" w:leader="dot" w:pos="8306"/>
        </w:tabs>
      </w:pPr>
      <w:hyperlink w:anchor="_Toc4075" w:history="1">
        <w:r>
          <w:rPr>
            <w:rFonts w:ascii="仿宋" w:eastAsia="仿宋" w:hAnsi="仿宋" w:cs="仿宋" w:hint="eastAsia"/>
            <w:lang w:eastAsia="zh-CN"/>
          </w:rPr>
          <w:t>(二)、沟通计划</w:t>
        </w:r>
        <w:r>
          <w:tab/>
        </w:r>
        <w:r>
          <w:fldChar w:fldCharType="begin"/>
        </w:r>
        <w:r>
          <w:instrText xml:space="preserve"> PAGEREF _Toc4075 \h </w:instrText>
        </w:r>
        <w:r>
          <w:fldChar w:fldCharType="separate"/>
        </w:r>
        <w:r>
          <w:t>79</w:t>
        </w:r>
        <w:r>
          <w:fldChar w:fldCharType="end"/>
        </w:r>
      </w:hyperlink>
    </w:p>
    <w:p>
      <w:pPr>
        <w:pStyle w:val="TOC1"/>
        <w:tabs>
          <w:tab w:val="right" w:leader="dot" w:pos="8306"/>
        </w:tabs>
      </w:pPr>
      <w:hyperlink w:anchor="_Toc25980" w:history="1">
        <w:r>
          <w:rPr>
            <w:rFonts w:ascii="仿宋" w:eastAsia="仿宋" w:hAnsi="仿宋" w:cs="仿宋" w:hint="eastAsia"/>
            <w:lang w:eastAsia="zh-CN"/>
          </w:rPr>
          <w:t>十八、质量管理体系</w:t>
        </w:r>
        <w:r>
          <w:tab/>
        </w:r>
        <w:r>
          <w:fldChar w:fldCharType="begin"/>
        </w:r>
        <w:r>
          <w:instrText xml:space="preserve"> PAGEREF _Toc25980 \h </w:instrText>
        </w:r>
        <w:r>
          <w:fldChar w:fldCharType="separate"/>
        </w:r>
        <w:r>
          <w:t>81</w:t>
        </w:r>
        <w:r>
          <w:fldChar w:fldCharType="end"/>
        </w:r>
      </w:hyperlink>
    </w:p>
    <w:p>
      <w:pPr>
        <w:pStyle w:val="TOC2"/>
        <w:tabs>
          <w:tab w:val="right" w:leader="dot" w:pos="8306"/>
        </w:tabs>
      </w:pPr>
      <w:hyperlink w:anchor="_Toc488" w:history="1">
        <w:r>
          <w:rPr>
            <w:rFonts w:ascii="仿宋" w:eastAsia="仿宋" w:hAnsi="仿宋" w:cs="仿宋" w:hint="eastAsia"/>
            <w:lang w:eastAsia="zh-CN"/>
          </w:rPr>
          <w:t>(一)、质量目标与方针</w:t>
        </w:r>
        <w:r>
          <w:tab/>
        </w:r>
        <w:r>
          <w:fldChar w:fldCharType="begin"/>
        </w:r>
        <w:r>
          <w:instrText xml:space="preserve"> PAGEREF _Toc488 \h </w:instrText>
        </w:r>
        <w:r>
          <w:fldChar w:fldCharType="separate"/>
        </w:r>
        <w:r>
          <w:t>81</w:t>
        </w:r>
        <w:r>
          <w:fldChar w:fldCharType="end"/>
        </w:r>
      </w:hyperlink>
    </w:p>
    <w:p>
      <w:pPr>
        <w:pStyle w:val="TOC2"/>
        <w:tabs>
          <w:tab w:val="right" w:leader="dot" w:pos="8306"/>
        </w:tabs>
      </w:pPr>
      <w:hyperlink w:anchor="_Toc13112" w:history="1">
        <w:r>
          <w:rPr>
            <w:rFonts w:ascii="仿宋" w:eastAsia="仿宋" w:hAnsi="仿宋" w:cs="仿宋" w:hint="eastAsia"/>
            <w:lang w:eastAsia="zh-CN"/>
          </w:rPr>
          <w:t>(二)、质量管理责任</w:t>
        </w:r>
        <w:r>
          <w:tab/>
        </w:r>
        <w:r>
          <w:fldChar w:fldCharType="begin"/>
        </w:r>
        <w:r>
          <w:instrText xml:space="preserve"> PAGEREF _Toc13112 \h </w:instrText>
        </w:r>
        <w:r>
          <w:fldChar w:fldCharType="separate"/>
        </w:r>
        <w:r>
          <w:t>82</w:t>
        </w:r>
        <w:r>
          <w:fldChar w:fldCharType="end"/>
        </w:r>
      </w:hyperlink>
    </w:p>
    <w:p>
      <w:pPr>
        <w:pStyle w:val="TOC2"/>
        <w:tabs>
          <w:tab w:val="right" w:leader="dot" w:pos="8306"/>
        </w:tabs>
      </w:pPr>
      <w:hyperlink w:anchor="_Toc12734" w:history="1">
        <w:r>
          <w:rPr>
            <w:rFonts w:ascii="仿宋" w:eastAsia="仿宋" w:hAnsi="仿宋" w:cs="仿宋" w:hint="eastAsia"/>
            <w:lang w:eastAsia="zh-CN"/>
          </w:rPr>
          <w:t>(三)、质量管理体系文件</w:t>
        </w:r>
        <w:r>
          <w:tab/>
        </w:r>
        <w:r>
          <w:fldChar w:fldCharType="begin"/>
        </w:r>
        <w:r>
          <w:instrText xml:space="preserve"> PAGEREF _Toc12734 \h </w:instrText>
        </w:r>
        <w:r>
          <w:fldChar w:fldCharType="separate"/>
        </w:r>
        <w:r>
          <w:t>83</w:t>
        </w:r>
        <w:r>
          <w:fldChar w:fldCharType="end"/>
        </w:r>
      </w:hyperlink>
    </w:p>
    <w:p>
      <w:pPr>
        <w:pStyle w:val="TOC2"/>
        <w:tabs>
          <w:tab w:val="right" w:leader="dot" w:pos="8306"/>
        </w:tabs>
      </w:pPr>
      <w:hyperlink w:anchor="_Toc19518" w:history="1">
        <w:r>
          <w:rPr>
            <w:rFonts w:ascii="仿宋" w:eastAsia="仿宋" w:hAnsi="仿宋" w:cs="仿宋" w:hint="eastAsia"/>
            <w:lang w:eastAsia="zh-CN"/>
          </w:rPr>
          <w:t>(四)、质量培训与教育</w:t>
        </w:r>
        <w:r>
          <w:tab/>
        </w:r>
        <w:r>
          <w:fldChar w:fldCharType="begin"/>
        </w:r>
        <w:r>
          <w:instrText xml:space="preserve"> PAGEREF _Toc19518 \h </w:instrText>
        </w:r>
        <w:r>
          <w:fldChar w:fldCharType="separate"/>
        </w:r>
        <w:r>
          <w:t>85</w:t>
        </w:r>
        <w:r>
          <w:fldChar w:fldCharType="end"/>
        </w:r>
      </w:hyperlink>
    </w:p>
    <w:p>
      <w:pPr>
        <w:pStyle w:val="TOC2"/>
        <w:tabs>
          <w:tab w:val="right" w:leader="dot" w:pos="8306"/>
        </w:tabs>
      </w:pPr>
      <w:hyperlink w:anchor="_Toc4664" w:history="1">
        <w:r>
          <w:rPr>
            <w:rFonts w:ascii="仿宋" w:eastAsia="仿宋" w:hAnsi="仿宋" w:cs="仿宋" w:hint="eastAsia"/>
            <w:lang w:eastAsia="zh-CN"/>
          </w:rPr>
          <w:t>(五)、质量审核与评价</w:t>
        </w:r>
        <w:r>
          <w:tab/>
        </w:r>
        <w:r>
          <w:fldChar w:fldCharType="begin"/>
        </w:r>
        <w:r>
          <w:instrText xml:space="preserve"> PAGEREF _Toc4664 \h </w:instrText>
        </w:r>
        <w:r>
          <w:fldChar w:fldCharType="separate"/>
        </w:r>
        <w:r>
          <w:t>86</w:t>
        </w:r>
        <w:r>
          <w:fldChar w:fldCharType="end"/>
        </w:r>
      </w:hyperlink>
    </w:p>
    <w:p>
      <w:pPr>
        <w:pStyle w:val="TOC2"/>
        <w:tabs>
          <w:tab w:val="right" w:leader="dot" w:pos="8306"/>
        </w:tabs>
      </w:pPr>
      <w:hyperlink w:anchor="_Toc14541" w:history="1">
        <w:r>
          <w:rPr>
            <w:rFonts w:ascii="仿宋" w:eastAsia="仿宋" w:hAnsi="仿宋" w:cs="仿宋" w:hint="eastAsia"/>
            <w:lang w:eastAsia="zh-CN"/>
          </w:rPr>
          <w:t>(六)、不符合与纠正措施</w:t>
        </w:r>
        <w:r>
          <w:tab/>
        </w:r>
        <w:r>
          <w:fldChar w:fldCharType="begin"/>
        </w:r>
        <w:r>
          <w:instrText xml:space="preserve"> PAGEREF _Toc14541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839"/>
      <w:r>
        <w:rPr>
          <w:rFonts w:ascii="仿宋" w:eastAsia="仿宋" w:hAnsi="仿宋" w:cs="仿宋" w:hint="eastAsia"/>
          <w:sz w:val="28"/>
          <w:lang w:eastAsia="zh-CN"/>
        </w:rPr>
        <w:t>一、汽车ABS传感器项目危机管理</w:t>
      </w:r>
      <w:bookmarkEnd w:id="2"/>
    </w:p>
    <w:p>
      <w:pPr>
        <w:pStyle w:val="Heading2"/>
        <w:rPr>
          <w:rFonts w:ascii="仿宋" w:eastAsia="仿宋" w:hAnsi="仿宋" w:cs="仿宋" w:hint="eastAsia"/>
          <w:lang w:eastAsia="zh-CN"/>
        </w:rPr>
      </w:pPr>
      <w:bookmarkStart w:id="3" w:name="_Toc2011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汽车ABS传感器项目危机管理中，危机预警与识别是确保汽车ABS传感器项目稳健运行的核心步骤。通过建立全面的监测机制，汽车ABS传感器项目团队旨在及时发现和理解潜在的风险和危机因素，以便采取及时的预防和应对措施，确保汽车ABS传感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首先，通过深入的风险评估，汽车ABS传感器项目团队全面分析了整个汽车ABS传感器项目和各个阶段可能存在的威胁。这包括准确评估每个潜在风险的发生概率和可能影响的程度，为后续危机预警提供了有力支持。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汽车ABS传感器项目团队着重于明确定义汽车ABS传感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汽车ABS传感器项目进展的持续监控，团队能够及时发现潜在问题并作出迅速反应。汽车ABS传感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在这一阶段，团队的专业素养和反应速度将发挥至关重要的作用，以确保潜在危机能够在初期得到有效的处理，最大程度地减轻负面影响。通过危机预警与识别，汽车ABS传感器项目得以更有序、可控地推进。</w:t>
      </w:r>
    </w:p>
    <w:p>
      <w:pPr>
        <w:pStyle w:val="Heading2"/>
        <w:ind w:firstLine="560" w:firstLineChars="200"/>
        <w:rPr>
          <w:rFonts w:ascii="仿宋" w:eastAsia="仿宋" w:hAnsi="仿宋" w:cs="仿宋" w:hint="eastAsia"/>
          <w:sz w:val="28"/>
          <w:lang w:eastAsia="zh-CN"/>
        </w:rPr>
      </w:pPr>
      <w:bookmarkStart w:id="4" w:name="_Toc1763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在危机发生时，汽车ABS传感器项目团队立即行动，成立了应急小组。该小组的任务是迅速制定并实施紧急应对措施，以最小化潜在损失。以下是采取的主要措施：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暂停汽车ABS传感器项目进度：为遏制危机蔓延，汽车ABS传感器项目暂时停止进行，以便全面评估当前状况。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资源重新分配：重新评估汽车ABS传感器项目资源的分配，确保最大限度地减小损失。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实时沟通：与关键利益相关者建立实时沟通机制，向他们传递汽车ABS传感器项目危机的实际状况，保障汽车ABS传感器项目核心利益。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在紧急应对的同时，汽车ABS传感器项目团队强调了团队协作和有效沟通的重要性。以下是团队协作的关键举措：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信息共享机制：建立了信息共享平台，确保团队成员能够及时获取汽车ABS传感器项目危机的实时信息。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领导者沟通：汽车ABS传感器项目领导者通过定期会议和即时沟通工具，指导团队应对危机，保持团队稳定运行。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随着危机得到初步控制，汽车ABS传感器项目团队转向制定恢复计划，以确保汽车ABS传感器项目能够从中迅速恢复。主要恢复计划包括：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修复受损的进度计划：重新评估汽车ABS传感器项目进度，制定修复计划，确保汽车ABS传感器项目尽快回归正常进程。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重新调整资源分配：优化资源分配，确保汽车ABS传感器项目在有限资源下高效运转。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风险管理机制加强：对汽车ABS传感器项目风险进行全面评估，制定更强化的风险管理策略，以预防未来可能的危机。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4689"/>
      <w:r>
        <w:rPr>
          <w:rFonts w:ascii="仿宋" w:eastAsia="仿宋" w:hAnsi="仿宋" w:cs="仿宋" w:hint="eastAsia"/>
          <w:sz w:val="28"/>
          <w:lang w:eastAsia="zh-CN"/>
        </w:rPr>
        <w:t>二、汽车ABS传感器项目土建工程</w:t>
      </w:r>
      <w:bookmarkEnd w:id="5"/>
    </w:p>
    <w:p>
      <w:pPr>
        <w:pStyle w:val="Heading2"/>
        <w:rPr>
          <w:rFonts w:ascii="仿宋" w:eastAsia="仿宋" w:hAnsi="仿宋" w:cs="仿宋" w:hint="eastAsia"/>
          <w:lang w:eastAsia="zh-CN"/>
        </w:rPr>
      </w:pPr>
      <w:bookmarkStart w:id="6" w:name="_Toc29566"/>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在汽车ABS传感器项目的建筑工程设计中，我们将秉承一系列重要的设计原则，以确保汽车ABS传感器项目建筑在功能、美观、可持续性等方面达到最佳效果。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首要原则是确保建筑的功能性得到最大化的发挥。我们将充分理解汽车ABS传感器项目的实际需求，合理布局各个功能区域，保证建筑在满足业务需求的同时，提供高效的工作环境。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在建筑设计中，我们将综合考虑建设和运营成本。通过精细的经济效益分析，确保设计方案在高效利用资源的同时，对汽车ABS传感器项目的长期盈利能力有积极的贡献。</w:t>
      </w:r>
    </w:p>
    <w:p>
      <w:pPr>
        <w:pStyle w:val="Heading2"/>
        <w:ind w:firstLine="560" w:firstLineChars="200"/>
        <w:rPr>
          <w:rFonts w:ascii="仿宋" w:eastAsia="仿宋" w:hAnsi="仿宋" w:cs="仿宋" w:hint="eastAsia"/>
          <w:sz w:val="28"/>
          <w:lang w:eastAsia="zh-CN"/>
        </w:rPr>
      </w:pPr>
      <w:bookmarkStart w:id="7" w:name="_Toc9290"/>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ABS传感器项目的土建工程设计中，我们将精准设定设计年限，结合汽车ABS传感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汽车ABS传感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7119"/>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汽车ABS传感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汽车ABS传感器项目的设计在符合法规的同时，达到最高的安全标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汽车ABS传感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663"/>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本期工程汽车ABS传感器项目预计总建筑面积XXX平方米，其中：计容建筑面积XXX平方米，计划建筑工程投资XX万元，占汽车ABS传感器项目总投资的XX%。</w:t>
      </w:r>
    </w:p>
    <w:p>
      <w:pPr>
        <w:pStyle w:val="Heading1"/>
        <w:ind w:firstLine="560" w:firstLineChars="200"/>
        <w:rPr>
          <w:rFonts w:ascii="仿宋" w:eastAsia="仿宋" w:hAnsi="仿宋" w:cs="仿宋" w:hint="eastAsia"/>
          <w:sz w:val="28"/>
          <w:lang w:eastAsia="zh-CN"/>
        </w:rPr>
      </w:pPr>
      <w:bookmarkStart w:id="10" w:name="_Toc26470"/>
      <w:r>
        <w:rPr>
          <w:rFonts w:ascii="仿宋" w:eastAsia="仿宋" w:hAnsi="仿宋" w:cs="仿宋" w:hint="eastAsia"/>
          <w:sz w:val="28"/>
          <w:lang w:eastAsia="zh-CN"/>
        </w:rPr>
        <w:t>三、汽车ABS传感器项目概论</w:t>
      </w:r>
      <w:bookmarkEnd w:id="10"/>
    </w:p>
    <w:p>
      <w:pPr>
        <w:pStyle w:val="Heading2"/>
        <w:rPr>
          <w:rFonts w:ascii="仿宋" w:eastAsia="仿宋" w:hAnsi="仿宋" w:cs="仿宋" w:hint="eastAsia"/>
          <w:lang w:eastAsia="zh-CN"/>
        </w:rPr>
      </w:pPr>
      <w:bookmarkStart w:id="11" w:name="_Toc7510"/>
      <w:r>
        <w:rPr>
          <w:rFonts w:ascii="仿宋" w:eastAsia="仿宋" w:hAnsi="仿宋" w:cs="仿宋" w:hint="eastAsia"/>
          <w:lang w:eastAsia="zh-CN"/>
        </w:rPr>
        <w:t>(一)、汽车ABS传感器项目概况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ABS传感器项目的起源追溯至对市场的深入洞察。市场的不断演变与变革为汽车ABS传感器项目提供了难得的机遇。当前市场存在的需求缺口和变革的大环境共同构成了汽车ABS传感器项目的背景。这个汽车ABS传感器项目旨在充分利用市场机遇，填补行业中尚未满足的需求，为客户提供全新的解决方案。市场的变革和需求的增长使得这个汽车ABS传感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汽车ABS传感器项目名称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ABS传感器项目正式命名为汽车ABS传感器。这个名称不仅仅是一个标识，更代表了汽车ABS传感器项目的核心理念和愿景。它蕴含着汽车ABS传感器项目所要解决问题的关键字，具有强烈的表达和辨识度，为汽车ABS传感器项目树立了鲜明的品牌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1.3 汽车ABS传感器项目目标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ABS传感器项目的核心目标是提供一种全新、高效的解决方案，满足客户日益增长的需求。汽车ABS传感器项目追求的不仅仅是满足市场需求，更是在市场中获得卓越的竞争优势。通过不断提升产品或服务的质量和创新水平，汽车ABS传感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汽车ABS传感器项目范围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ABS传感器项目全面涵盖了产品研发、制造、市场推广和售后服务，确保从产品设计到最终用户体验的全方位关注。这一全面的汽车ABS传感器项目范围是为了确保汽车ABS传感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汽车ABS传感器项目时间表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汽车ABS传感器项目计划在未来18个月内完成，包括研发、测试、市场试点和正式推出等不同阶段。这个时间表的合理设计是为了确保汽车ABS传感器项目各个阶段的顺利推进，以便按时交付高质量的成果。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汽车ABS传感器项目预算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ABS传感器项目总预算估算为XX百万美元，主要分配在研发、市场推广、人员培训和运营等方面。这一充足的预算为汽车ABS传感器项目提供了充足的资源，确保汽车ABS传感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汽车ABS传感器项目风险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ABS传感器项目可能面临的风险包括市场接受度低、技术难题、竞争激烈等。汽车ABS传感器项目团队已经制定了相应的风险应对计划，通过前瞻性的风险管理，确保汽车ABS传感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汽车ABS传感器项目团队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汽车ABS传感器项目汇聚了一支经验丰富、多领域专业素养的核心团队，确保汽车ABS传感器项目在各个方面都能拥有高水平的执行力。团队的协同作战是汽车ABS传感器项目成功的关键因素之一。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汽车ABS传感器项目背景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汽车ABS传感器项目的背景根植于市场对更高效、创新产品的渴望，同时也受到科技发展对行业格局的深刻改变的影响。这为汽车ABS传感器项目提供了广阔的发展空间和市场需求。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汽车ABS传感器项目现状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截至目前，汽车ABS传感器项目已完成市场调研和技术验证，取得了初步的成功。这为汽车ABS传感器项目在未来的发展奠定了坚实的基础，为更远大的目标打下了坚实的基石。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7597"/>
      <w:r>
        <w:rPr>
          <w:rFonts w:ascii="仿宋" w:eastAsia="仿宋" w:hAnsi="仿宋" w:cs="仿宋" w:hint="eastAsia"/>
          <w:sz w:val="28"/>
          <w:lang w:eastAsia="zh-CN"/>
        </w:rPr>
        <w:t>(二)、汽车ABS传感器项目目标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keyword》汽车ABS传感器项目首要业务目标是在市场中占据有利地位，实现产品/服务的成功推广和销售。通过不断提升产品质量、创新性，汽车ABS传感器项目追求成为行业中的领导者，赢得更多客户的青睐。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在科技迅速发展的时代，汽车ABS传感器项目着眼于技术创新。通过持续的研发和技术升级，汽车ABS传感器项目旨在推出更具创新性的产品或服务，以满足市场对新鲜、先进解决方案的需求。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为了建立可持续的客户关系，汽车ABS传感器项目设定了客户满意度目标。通过提供卓越的产品质量和优质的客户服务，汽车ABS传感器项目追求赢得客户的信任和忠诚度，确保他们的满意度达到行业领先水平。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汽车ABS传感器项目注重社会责任和可持续发展。通过实施环保、社会责任汽车ABS传感器项目，汽车ABS传感器项目致力于在经济发展的同时保护环境，促进社会公平，实现可持续经营。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汽车ABS传感器项目的团队是实现目标的核心驱动力。因此，汽车ABS传感器项目设定了团队发展目标，包括提升团队成员的专业技能、培养领导力，以及搭建协同高效的团队工作氛围。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23395"/>
      <w:r>
        <w:rPr>
          <w:rFonts w:ascii="仿宋" w:eastAsia="仿宋" w:hAnsi="仿宋" w:cs="仿宋" w:hint="eastAsia"/>
          <w:sz w:val="28"/>
          <w:lang w:eastAsia="zh-CN"/>
        </w:rPr>
        <w:t>(三)、汽车ABS传感器项目提出的理由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汽车ABS传感器项目提出的理由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ABS传感器项目的提出源于对市场机遇的深刻洞察。当前市场中存在的需求缺口和行业发展趋势表明，有巨大的商业机会等待被开发。通过准确捕捉市场机遇，汽车ABS传感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ABS传感器项目的理念基于对技术创新的信仰。通过持续的研发和技术投入，汽车ABS传感器项目有望推出更具创新性的产品或服务。在科技飞速发展的当下，汽车ABS传感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ABS传感器项目的提出是为了增强企业的行业竞争力。通过提升产品或服务的质量和独特性，汽车ABS传感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ABS传感器项目响应了消费者需求的变化。随着社会和科技的不断发展，消费者对产品和服务的需求也在发生变化。通过深入了解并及时回应消费者的新需求，汽车ABS传感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汽车ABS传感器项目的提出是企业战略发展规划的一部分。在面对日益激烈的市场竞争和不断变化的商业环境中，汽车ABS传感器项目作为企业战略的一环，旨在为企业开辟新的增长领域，巩固企业在行业中的地位。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ABS传感器项目的提出不仅仅是基于商业考量，还注重社会责任。通过推出环保、社会责任等方面的汽车ABS传感器项目，汽车ABS传感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汽车ABS传感器项目的提出反映了对利益相关者期望的关注。包括客户、员工、投资者等利益相关者在企业发展中都有着各自的期望，汽车ABS传感器项目力求在满足这些期望的同时，取得更大的共赢。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13955"/>
      <w:r>
        <w:rPr>
          <w:rFonts w:ascii="仿宋" w:eastAsia="仿宋" w:hAnsi="仿宋" w:cs="仿宋" w:hint="eastAsia"/>
          <w:sz w:val="28"/>
          <w:lang w:eastAsia="zh-CN"/>
        </w:rPr>
        <w:t>(四)、汽车ABS传感器项目意义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在实施汽车ABS传感器项目的过程中，我们不仅仅是在追逐商业成功，更是为企业和社会的多个层面创造了深远的意义。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ABS传感器项目的首要意义在于提升企业的市场竞争力。通过持续的创新和对产品质量的高标准要求，汽车ABS传感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ABS传感器项目的推进将促使行业技术水平的提升。通过引入先进技术和创新性解决方案，汽车ABS传感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社会层面，汽车ABS传感器项目不仅创造了大量就业机会，提高了就业水平，还注重社会责任和环保。通过参与社会公益事业和推动环保汽车ABS传感器项目，汽车ABS传感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综合而言，汽车ABS传感器项目意义重大，不仅推动了企业的发展，也为行业和社会的进步贡献了积极力量。这是一个全面而深刻的影响，将在未来产生可持续的正面效应。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14087"/>
      <w:r>
        <w:rPr>
          <w:rFonts w:ascii="仿宋" w:eastAsia="仿宋" w:hAnsi="仿宋" w:cs="仿宋" w:hint="eastAsia"/>
          <w:sz w:val="28"/>
          <w:lang w:eastAsia="zh-CN"/>
        </w:rPr>
        <w:t>(五)、汽车ABS传感器项目背景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在当今迅猛发展的商业环境中，汽车ABS传感器项目的动因根植于对多方面因素的审慎考量。这个汽车ABS传感器项目的提出并非孤立的决策，而是对企业所处背景深入思考的产物。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汽车ABS传感器项目背后的首要原因。科技的迅速发展和全球市场的快速变化使得企业必须灵活应对。汽车ABS传感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竞争的激烈程度也是汽车ABS传感器项目背景中不可忽视的一环。企业需要在激烈竞争中脱颖而出，为此，汽车ABS传感器项目致力于打破常规，提供独特的价值主张，以吸引客户并确保市场份额的增长。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技术的迅速发展为企业带来了机遇与挑战。作为汽车ABS传感器项目启动的背景之一，对新兴技术的应用将有助于提升企业的技术水平，使其在不断演进的商业环境中保持竞争优势。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此外，社会对企业责任的期望也在逐渐升高。汽车ABS传感器项目充分融入了社会责任的理念，通过可持续经营和社会公益汽车ABS传感器项目，企图为社会贡献一份力量，在商业成功的同时关注社会价值。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21440"/>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26362"/>
      <w:r>
        <w:rPr>
          <w:rFonts w:ascii="仿宋" w:eastAsia="仿宋" w:hAnsi="仿宋" w:cs="仿宋" w:hint="eastAsia"/>
          <w:lang w:eastAsia="zh-CN"/>
        </w:rPr>
        <w:t>(一)、汽车ABS传感器行业分析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汽车ABS传感器行业一直以来都是市场的关注焦点。行业内的发展趋势、竞争态势以及潜在机会都对汽车ABS传感器项目的推进产生深远的影响。通过深入研究行业的整体概貌，我们将更好地理解行业的核心特征，为汽车ABS传感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ABS传感器行业，技术一直是推动创新和发展的关键因素。我们将对当前技术趋势进行详尽分析，包括但不限于人工智能、大数据应用、先进制造技术等。这有助于汽车ABS传感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汽车ABS传感器项目成功的基础。我们将对主要竞争对手进行深入研究，包括其市场份额、产品特点、市场定位等。通过全面了解竞争对手的优势和劣势，汽车ABS传感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25739"/>
      <w:r>
        <w:rPr>
          <w:rFonts w:ascii="仿宋" w:eastAsia="仿宋" w:hAnsi="仿宋" w:cs="仿宋" w:hint="eastAsia"/>
          <w:sz w:val="28"/>
          <w:lang w:eastAsia="zh-CN"/>
        </w:rPr>
        <w:t>(二)、汽车ABS传感器市场分析预测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https://d.book118.com/447160150006006032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5419D2"/>
    <w:rsid w:val="2D5419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716015000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2024-01-15T02:34:00Z</dcterms:created>
  <dcterms:modified xsi:type="dcterms:W3CDTF">2024-01-15T02:35:06Z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51E7B678839E4EC0AD1EA1B15FEFCBD1_11</vt:lpwstr>
  </property>
  <property fmtid="{D5CDD505-2E9C-101B-9397-08002B2CF9AE}" pid="3" name="KSOProductBuildVer">
    <vt:lpwstr>2052-12.1.0.16120</vt:lpwstr>
  </property>
</Properties>
</file>