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虾油项目可行性建设方案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7" w:history="1">
        <w:r>
          <w:rPr>
            <w:rFonts w:ascii="仿宋" w:eastAsia="仿宋" w:hAnsi="仿宋" w:cs="仿宋" w:hint="eastAsia"/>
            <w:lang w:eastAsia="zh-CN"/>
          </w:rPr>
          <w:t>概论</w:t>
        </w:r>
        <w:r>
          <w:tab/>
        </w:r>
        <w:r>
          <w:fldChar w:fldCharType="begin"/>
        </w:r>
        <w:r>
          <w:instrText xml:space="preserve"> PAGEREF _Toc23777 \h </w:instrText>
        </w:r>
        <w:r>
          <w:fldChar w:fldCharType="separate"/>
        </w:r>
        <w:r>
          <w:t>3</w:t>
        </w:r>
        <w:r>
          <w:fldChar w:fldCharType="end"/>
        </w:r>
      </w:hyperlink>
    </w:p>
    <w:p>
      <w:pPr>
        <w:pStyle w:val="TOC1"/>
        <w:tabs>
          <w:tab w:val="right" w:leader="dot" w:pos="8306"/>
        </w:tabs>
      </w:pPr>
      <w:hyperlink w:anchor="_Toc23247" w:history="1">
        <w:r>
          <w:rPr>
            <w:rFonts w:ascii="仿宋" w:eastAsia="仿宋" w:hAnsi="仿宋" w:cs="仿宋" w:hint="eastAsia"/>
            <w:lang w:eastAsia="zh-CN"/>
          </w:rPr>
          <w:t>一、虾油项目概论</w:t>
        </w:r>
        <w:r>
          <w:tab/>
        </w:r>
        <w:r>
          <w:fldChar w:fldCharType="begin"/>
        </w:r>
        <w:r>
          <w:instrText xml:space="preserve"> PAGEREF _Toc23247 \h </w:instrText>
        </w:r>
        <w:r>
          <w:fldChar w:fldCharType="separate"/>
        </w:r>
        <w:r>
          <w:t>3</w:t>
        </w:r>
        <w:r>
          <w:fldChar w:fldCharType="end"/>
        </w:r>
      </w:hyperlink>
    </w:p>
    <w:p>
      <w:pPr>
        <w:pStyle w:val="TOC2"/>
        <w:tabs>
          <w:tab w:val="right" w:leader="dot" w:pos="8306"/>
        </w:tabs>
      </w:pPr>
      <w:hyperlink w:anchor="_Toc11831" w:history="1">
        <w:r>
          <w:rPr>
            <w:rFonts w:ascii="仿宋" w:eastAsia="仿宋" w:hAnsi="仿宋" w:cs="仿宋" w:hint="eastAsia"/>
            <w:lang w:eastAsia="zh-CN"/>
          </w:rPr>
          <w:t>(一)、项目申报单位概况</w:t>
        </w:r>
        <w:r>
          <w:tab/>
        </w:r>
        <w:r>
          <w:fldChar w:fldCharType="begin"/>
        </w:r>
        <w:r>
          <w:instrText xml:space="preserve"> PAGEREF _Toc11831 \h </w:instrText>
        </w:r>
        <w:r>
          <w:fldChar w:fldCharType="separate"/>
        </w:r>
        <w:r>
          <w:t>3</w:t>
        </w:r>
        <w:r>
          <w:fldChar w:fldCharType="end"/>
        </w:r>
      </w:hyperlink>
    </w:p>
    <w:p>
      <w:pPr>
        <w:pStyle w:val="TOC2"/>
        <w:tabs>
          <w:tab w:val="right" w:leader="dot" w:pos="8306"/>
        </w:tabs>
      </w:pPr>
      <w:hyperlink w:anchor="_Toc9940" w:history="1">
        <w:r>
          <w:rPr>
            <w:rFonts w:ascii="仿宋" w:eastAsia="仿宋" w:hAnsi="仿宋" w:cs="仿宋" w:hint="eastAsia"/>
            <w:lang w:eastAsia="zh-CN"/>
          </w:rPr>
          <w:t>(二)、项目概况</w:t>
        </w:r>
        <w:r>
          <w:tab/>
        </w:r>
        <w:r>
          <w:fldChar w:fldCharType="begin"/>
        </w:r>
        <w:r>
          <w:instrText xml:space="preserve"> PAGEREF _Toc9940 \h </w:instrText>
        </w:r>
        <w:r>
          <w:fldChar w:fldCharType="separate"/>
        </w:r>
        <w:r>
          <w:t>4</w:t>
        </w:r>
        <w:r>
          <w:fldChar w:fldCharType="end"/>
        </w:r>
      </w:hyperlink>
    </w:p>
    <w:p>
      <w:pPr>
        <w:pStyle w:val="TOC1"/>
        <w:tabs>
          <w:tab w:val="right" w:leader="dot" w:pos="8306"/>
        </w:tabs>
      </w:pPr>
      <w:hyperlink w:anchor="_Toc5425" w:history="1">
        <w:r>
          <w:rPr>
            <w:rFonts w:ascii="仿宋" w:eastAsia="仿宋" w:hAnsi="仿宋" w:cs="仿宋" w:hint="eastAsia"/>
            <w:lang w:eastAsia="zh-CN"/>
          </w:rPr>
          <w:t>二、财务管理与成本控制</w:t>
        </w:r>
        <w:r>
          <w:tab/>
        </w:r>
        <w:r>
          <w:fldChar w:fldCharType="begin"/>
        </w:r>
        <w:r>
          <w:instrText xml:space="preserve"> PAGEREF _Toc5425 \h </w:instrText>
        </w:r>
        <w:r>
          <w:fldChar w:fldCharType="separate"/>
        </w:r>
        <w:r>
          <w:t>7</w:t>
        </w:r>
        <w:r>
          <w:fldChar w:fldCharType="end"/>
        </w:r>
      </w:hyperlink>
    </w:p>
    <w:p>
      <w:pPr>
        <w:pStyle w:val="TOC2"/>
        <w:tabs>
          <w:tab w:val="right" w:leader="dot" w:pos="8306"/>
        </w:tabs>
      </w:pPr>
      <w:hyperlink w:anchor="_Toc28530" w:history="1">
        <w:r>
          <w:rPr>
            <w:rFonts w:ascii="仿宋" w:eastAsia="仿宋" w:hAnsi="仿宋" w:cs="仿宋" w:hint="eastAsia"/>
            <w:lang w:eastAsia="zh-CN"/>
          </w:rPr>
          <w:t>(一)、财务管理体系建设</w:t>
        </w:r>
        <w:r>
          <w:tab/>
        </w:r>
        <w:r>
          <w:fldChar w:fldCharType="begin"/>
        </w:r>
        <w:r>
          <w:instrText xml:space="preserve"> PAGEREF _Toc28530 \h </w:instrText>
        </w:r>
        <w:r>
          <w:fldChar w:fldCharType="separate"/>
        </w:r>
        <w:r>
          <w:t>7</w:t>
        </w:r>
        <w:r>
          <w:fldChar w:fldCharType="end"/>
        </w:r>
      </w:hyperlink>
    </w:p>
    <w:p>
      <w:pPr>
        <w:pStyle w:val="TOC2"/>
        <w:tabs>
          <w:tab w:val="right" w:leader="dot" w:pos="8306"/>
        </w:tabs>
      </w:pPr>
      <w:hyperlink w:anchor="_Toc9944" w:history="1">
        <w:r>
          <w:rPr>
            <w:rFonts w:ascii="仿宋" w:eastAsia="仿宋" w:hAnsi="仿宋" w:cs="仿宋" w:hint="eastAsia"/>
            <w:lang w:eastAsia="zh-CN"/>
          </w:rPr>
          <w:t>(二)、成本控制措施</w:t>
        </w:r>
        <w:r>
          <w:tab/>
        </w:r>
        <w:r>
          <w:fldChar w:fldCharType="begin"/>
        </w:r>
        <w:r>
          <w:instrText xml:space="preserve"> PAGEREF _Toc9944 \h </w:instrText>
        </w:r>
        <w:r>
          <w:fldChar w:fldCharType="separate"/>
        </w:r>
        <w:r>
          <w:t>8</w:t>
        </w:r>
        <w:r>
          <w:fldChar w:fldCharType="end"/>
        </w:r>
      </w:hyperlink>
    </w:p>
    <w:p>
      <w:pPr>
        <w:pStyle w:val="TOC1"/>
        <w:tabs>
          <w:tab w:val="right" w:leader="dot" w:pos="8306"/>
        </w:tabs>
      </w:pPr>
      <w:hyperlink w:anchor="_Toc19356" w:history="1">
        <w:r>
          <w:rPr>
            <w:rFonts w:ascii="仿宋" w:eastAsia="仿宋" w:hAnsi="仿宋" w:cs="仿宋" w:hint="eastAsia"/>
            <w:lang w:eastAsia="zh-CN"/>
          </w:rPr>
          <w:t>三、项目选址研究</w:t>
        </w:r>
        <w:r>
          <w:tab/>
        </w:r>
        <w:r>
          <w:fldChar w:fldCharType="begin"/>
        </w:r>
        <w:r>
          <w:instrText xml:space="preserve"> PAGEREF _Toc19356 \h </w:instrText>
        </w:r>
        <w:r>
          <w:fldChar w:fldCharType="separate"/>
        </w:r>
        <w:r>
          <w:t>9</w:t>
        </w:r>
        <w:r>
          <w:fldChar w:fldCharType="end"/>
        </w:r>
      </w:hyperlink>
    </w:p>
    <w:p>
      <w:pPr>
        <w:pStyle w:val="TOC2"/>
        <w:tabs>
          <w:tab w:val="right" w:leader="dot" w:pos="8306"/>
        </w:tabs>
      </w:pPr>
      <w:hyperlink w:anchor="_Toc25629" w:history="1">
        <w:r>
          <w:rPr>
            <w:rFonts w:ascii="仿宋" w:eastAsia="仿宋" w:hAnsi="仿宋" w:cs="仿宋" w:hint="eastAsia"/>
            <w:lang w:eastAsia="zh-CN"/>
          </w:rPr>
          <w:t>(一)、项目选址原则</w:t>
        </w:r>
        <w:r>
          <w:tab/>
        </w:r>
        <w:r>
          <w:fldChar w:fldCharType="begin"/>
        </w:r>
        <w:r>
          <w:instrText xml:space="preserve"> PAGEREF _Toc25629 \h </w:instrText>
        </w:r>
        <w:r>
          <w:fldChar w:fldCharType="separate"/>
        </w:r>
        <w:r>
          <w:t>9</w:t>
        </w:r>
        <w:r>
          <w:fldChar w:fldCharType="end"/>
        </w:r>
      </w:hyperlink>
    </w:p>
    <w:p>
      <w:pPr>
        <w:pStyle w:val="TOC2"/>
        <w:tabs>
          <w:tab w:val="right" w:leader="dot" w:pos="8306"/>
        </w:tabs>
      </w:pPr>
      <w:hyperlink w:anchor="_Toc3872" w:history="1">
        <w:r>
          <w:rPr>
            <w:rFonts w:ascii="仿宋" w:eastAsia="仿宋" w:hAnsi="仿宋" w:cs="仿宋" w:hint="eastAsia"/>
            <w:lang w:eastAsia="zh-CN"/>
          </w:rPr>
          <w:t>(二)、项目选址</w:t>
        </w:r>
        <w:r>
          <w:tab/>
        </w:r>
        <w:r>
          <w:fldChar w:fldCharType="begin"/>
        </w:r>
        <w:r>
          <w:instrText xml:space="preserve"> PAGEREF _Toc3872 \h </w:instrText>
        </w:r>
        <w:r>
          <w:fldChar w:fldCharType="separate"/>
        </w:r>
        <w:r>
          <w:t>13</w:t>
        </w:r>
        <w:r>
          <w:fldChar w:fldCharType="end"/>
        </w:r>
      </w:hyperlink>
    </w:p>
    <w:p>
      <w:pPr>
        <w:pStyle w:val="TOC2"/>
        <w:tabs>
          <w:tab w:val="right" w:leader="dot" w:pos="8306"/>
        </w:tabs>
      </w:pPr>
      <w:hyperlink w:anchor="_Toc21936" w:history="1">
        <w:r>
          <w:rPr>
            <w:rFonts w:ascii="仿宋" w:eastAsia="仿宋" w:hAnsi="仿宋" w:cs="仿宋" w:hint="eastAsia"/>
            <w:lang w:eastAsia="zh-CN"/>
          </w:rPr>
          <w:t>(三)、建设条件分析</w:t>
        </w:r>
        <w:r>
          <w:tab/>
        </w:r>
        <w:r>
          <w:fldChar w:fldCharType="begin"/>
        </w:r>
        <w:r>
          <w:instrText xml:space="preserve"> PAGEREF _Toc21936 \h </w:instrText>
        </w:r>
        <w:r>
          <w:fldChar w:fldCharType="separate"/>
        </w:r>
        <w:r>
          <w:t>15</w:t>
        </w:r>
        <w:r>
          <w:fldChar w:fldCharType="end"/>
        </w:r>
      </w:hyperlink>
    </w:p>
    <w:p>
      <w:pPr>
        <w:pStyle w:val="TOC2"/>
        <w:tabs>
          <w:tab w:val="right" w:leader="dot" w:pos="8306"/>
        </w:tabs>
      </w:pPr>
      <w:hyperlink w:anchor="_Toc31651" w:history="1">
        <w:r>
          <w:rPr>
            <w:rFonts w:ascii="仿宋" w:eastAsia="仿宋" w:hAnsi="仿宋" w:cs="仿宋" w:hint="eastAsia"/>
            <w:lang w:eastAsia="zh-CN"/>
          </w:rPr>
          <w:t>(四)、用地控制指标</w:t>
        </w:r>
        <w:r>
          <w:tab/>
        </w:r>
        <w:r>
          <w:fldChar w:fldCharType="begin"/>
        </w:r>
        <w:r>
          <w:instrText xml:space="preserve"> PAGEREF _Toc31651 \h </w:instrText>
        </w:r>
        <w:r>
          <w:fldChar w:fldCharType="separate"/>
        </w:r>
        <w:r>
          <w:t>16</w:t>
        </w:r>
        <w:r>
          <w:fldChar w:fldCharType="end"/>
        </w:r>
      </w:hyperlink>
    </w:p>
    <w:p>
      <w:pPr>
        <w:pStyle w:val="TOC2"/>
        <w:tabs>
          <w:tab w:val="right" w:leader="dot" w:pos="8306"/>
        </w:tabs>
      </w:pPr>
      <w:hyperlink w:anchor="_Toc27535" w:history="1">
        <w:r>
          <w:rPr>
            <w:rFonts w:ascii="仿宋" w:eastAsia="仿宋" w:hAnsi="仿宋" w:cs="仿宋" w:hint="eastAsia"/>
            <w:lang w:eastAsia="zh-CN"/>
          </w:rPr>
          <w:t>(五)、地总体要求</w:t>
        </w:r>
        <w:r>
          <w:tab/>
        </w:r>
        <w:r>
          <w:fldChar w:fldCharType="begin"/>
        </w:r>
        <w:r>
          <w:instrText xml:space="preserve"> PAGEREF _Toc27535 \h </w:instrText>
        </w:r>
        <w:r>
          <w:fldChar w:fldCharType="separate"/>
        </w:r>
        <w:r>
          <w:t>17</w:t>
        </w:r>
        <w:r>
          <w:fldChar w:fldCharType="end"/>
        </w:r>
      </w:hyperlink>
    </w:p>
    <w:p>
      <w:pPr>
        <w:pStyle w:val="TOC2"/>
        <w:tabs>
          <w:tab w:val="right" w:leader="dot" w:pos="8306"/>
        </w:tabs>
      </w:pPr>
      <w:hyperlink w:anchor="_Toc19055" w:history="1">
        <w:r>
          <w:rPr>
            <w:rFonts w:ascii="仿宋" w:eastAsia="仿宋" w:hAnsi="仿宋" w:cs="仿宋" w:hint="eastAsia"/>
            <w:lang w:eastAsia="zh-CN"/>
          </w:rPr>
          <w:t>(六)、节约用地措施</w:t>
        </w:r>
        <w:r>
          <w:tab/>
        </w:r>
        <w:r>
          <w:fldChar w:fldCharType="begin"/>
        </w:r>
        <w:r>
          <w:instrText xml:space="preserve"> PAGEREF _Toc19055 \h </w:instrText>
        </w:r>
        <w:r>
          <w:fldChar w:fldCharType="separate"/>
        </w:r>
        <w:r>
          <w:t>19</w:t>
        </w:r>
        <w:r>
          <w:fldChar w:fldCharType="end"/>
        </w:r>
      </w:hyperlink>
    </w:p>
    <w:p>
      <w:pPr>
        <w:pStyle w:val="TOC2"/>
        <w:tabs>
          <w:tab w:val="right" w:leader="dot" w:pos="8306"/>
        </w:tabs>
      </w:pPr>
      <w:hyperlink w:anchor="_Toc26134" w:history="1">
        <w:r>
          <w:rPr>
            <w:rFonts w:ascii="仿宋" w:eastAsia="仿宋" w:hAnsi="仿宋" w:cs="仿宋" w:hint="eastAsia"/>
            <w:lang w:eastAsia="zh-CN"/>
          </w:rPr>
          <w:t>(七)、选址综合评价</w:t>
        </w:r>
        <w:r>
          <w:tab/>
        </w:r>
        <w:r>
          <w:fldChar w:fldCharType="begin"/>
        </w:r>
        <w:r>
          <w:instrText xml:space="preserve"> PAGEREF _Toc26134 \h </w:instrText>
        </w:r>
        <w:r>
          <w:fldChar w:fldCharType="separate"/>
        </w:r>
        <w:r>
          <w:t>20</w:t>
        </w:r>
        <w:r>
          <w:fldChar w:fldCharType="end"/>
        </w:r>
      </w:hyperlink>
    </w:p>
    <w:p>
      <w:pPr>
        <w:pStyle w:val="TOC1"/>
        <w:tabs>
          <w:tab w:val="right" w:leader="dot" w:pos="8306"/>
        </w:tabs>
      </w:pPr>
      <w:hyperlink w:anchor="_Toc23999" w:history="1">
        <w:r>
          <w:rPr>
            <w:rFonts w:ascii="仿宋" w:eastAsia="仿宋" w:hAnsi="仿宋" w:cs="仿宋" w:hint="eastAsia"/>
            <w:lang w:eastAsia="zh-CN"/>
          </w:rPr>
          <w:t>四、发展规划、产业政策和行业准入分析</w:t>
        </w:r>
        <w:r>
          <w:tab/>
        </w:r>
        <w:r>
          <w:fldChar w:fldCharType="begin"/>
        </w:r>
        <w:r>
          <w:instrText xml:space="preserve"> PAGEREF _Toc23999 \h </w:instrText>
        </w:r>
        <w:r>
          <w:fldChar w:fldCharType="separate"/>
        </w:r>
        <w:r>
          <w:t>21</w:t>
        </w:r>
        <w:r>
          <w:fldChar w:fldCharType="end"/>
        </w:r>
      </w:hyperlink>
    </w:p>
    <w:p>
      <w:pPr>
        <w:pStyle w:val="TOC2"/>
        <w:tabs>
          <w:tab w:val="right" w:leader="dot" w:pos="8306"/>
        </w:tabs>
      </w:pPr>
      <w:hyperlink w:anchor="_Toc31898" w:history="1">
        <w:r>
          <w:rPr>
            <w:rFonts w:ascii="仿宋" w:eastAsia="仿宋" w:hAnsi="仿宋" w:cs="仿宋" w:hint="eastAsia"/>
            <w:lang w:eastAsia="zh-CN"/>
          </w:rPr>
          <w:t>(一)、发展规划分析</w:t>
        </w:r>
        <w:r>
          <w:tab/>
        </w:r>
        <w:r>
          <w:fldChar w:fldCharType="begin"/>
        </w:r>
        <w:r>
          <w:instrText xml:space="preserve"> PAGEREF _Toc31898 \h </w:instrText>
        </w:r>
        <w:r>
          <w:fldChar w:fldCharType="separate"/>
        </w:r>
        <w:r>
          <w:t>21</w:t>
        </w:r>
        <w:r>
          <w:fldChar w:fldCharType="end"/>
        </w:r>
      </w:hyperlink>
    </w:p>
    <w:p>
      <w:pPr>
        <w:pStyle w:val="TOC2"/>
        <w:tabs>
          <w:tab w:val="right" w:leader="dot" w:pos="8306"/>
        </w:tabs>
      </w:pPr>
      <w:hyperlink w:anchor="_Toc7539" w:history="1">
        <w:r>
          <w:rPr>
            <w:rFonts w:ascii="仿宋" w:eastAsia="仿宋" w:hAnsi="仿宋" w:cs="仿宋" w:hint="eastAsia"/>
            <w:lang w:eastAsia="zh-CN"/>
          </w:rPr>
          <w:t>(二)、产业政策分析</w:t>
        </w:r>
        <w:r>
          <w:tab/>
        </w:r>
        <w:r>
          <w:fldChar w:fldCharType="begin"/>
        </w:r>
        <w:r>
          <w:instrText xml:space="preserve"> PAGEREF _Toc7539 \h </w:instrText>
        </w:r>
        <w:r>
          <w:fldChar w:fldCharType="separate"/>
        </w:r>
        <w:r>
          <w:t>23</w:t>
        </w:r>
        <w:r>
          <w:fldChar w:fldCharType="end"/>
        </w:r>
      </w:hyperlink>
    </w:p>
    <w:p>
      <w:pPr>
        <w:pStyle w:val="TOC2"/>
        <w:tabs>
          <w:tab w:val="right" w:leader="dot" w:pos="8306"/>
        </w:tabs>
      </w:pPr>
      <w:hyperlink w:anchor="_Toc21976" w:history="1">
        <w:r>
          <w:rPr>
            <w:rFonts w:ascii="仿宋" w:eastAsia="仿宋" w:hAnsi="仿宋" w:cs="仿宋" w:hint="eastAsia"/>
            <w:lang w:eastAsia="zh-CN"/>
          </w:rPr>
          <w:t>(三)、行业准入分析</w:t>
        </w:r>
        <w:r>
          <w:tab/>
        </w:r>
        <w:r>
          <w:fldChar w:fldCharType="begin"/>
        </w:r>
        <w:r>
          <w:instrText xml:space="preserve"> PAGEREF _Toc21976 \h </w:instrText>
        </w:r>
        <w:r>
          <w:fldChar w:fldCharType="separate"/>
        </w:r>
        <w:r>
          <w:t>24</w:t>
        </w:r>
        <w:r>
          <w:fldChar w:fldCharType="end"/>
        </w:r>
      </w:hyperlink>
    </w:p>
    <w:p>
      <w:pPr>
        <w:pStyle w:val="TOC1"/>
        <w:tabs>
          <w:tab w:val="right" w:leader="dot" w:pos="8306"/>
        </w:tabs>
      </w:pPr>
      <w:hyperlink w:anchor="_Toc25166" w:history="1">
        <w:r>
          <w:rPr>
            <w:rFonts w:ascii="仿宋" w:eastAsia="仿宋" w:hAnsi="仿宋" w:cs="仿宋" w:hint="eastAsia"/>
            <w:lang w:eastAsia="zh-CN"/>
          </w:rPr>
          <w:t>五、建设风险评估分析</w:t>
        </w:r>
        <w:r>
          <w:tab/>
        </w:r>
        <w:r>
          <w:fldChar w:fldCharType="begin"/>
        </w:r>
        <w:r>
          <w:instrText xml:space="preserve"> PAGEREF _Toc25166 \h </w:instrText>
        </w:r>
        <w:r>
          <w:fldChar w:fldCharType="separate"/>
        </w:r>
        <w:r>
          <w:t>25</w:t>
        </w:r>
        <w:r>
          <w:fldChar w:fldCharType="end"/>
        </w:r>
      </w:hyperlink>
    </w:p>
    <w:p>
      <w:pPr>
        <w:pStyle w:val="TOC2"/>
        <w:tabs>
          <w:tab w:val="right" w:leader="dot" w:pos="8306"/>
        </w:tabs>
      </w:pPr>
      <w:hyperlink w:anchor="_Toc18609" w:history="1">
        <w:r>
          <w:rPr>
            <w:rFonts w:ascii="仿宋" w:eastAsia="仿宋" w:hAnsi="仿宋" w:cs="仿宋" w:hint="eastAsia"/>
            <w:lang w:eastAsia="zh-CN"/>
          </w:rPr>
          <w:t>(一)、政策风险分析</w:t>
        </w:r>
        <w:r>
          <w:tab/>
        </w:r>
        <w:r>
          <w:fldChar w:fldCharType="begin"/>
        </w:r>
        <w:r>
          <w:instrText xml:space="preserve"> PAGEREF _Toc18609 \h </w:instrText>
        </w:r>
        <w:r>
          <w:fldChar w:fldCharType="separate"/>
        </w:r>
        <w:r>
          <w:t>25</w:t>
        </w:r>
        <w:r>
          <w:fldChar w:fldCharType="end"/>
        </w:r>
      </w:hyperlink>
    </w:p>
    <w:p>
      <w:pPr>
        <w:pStyle w:val="TOC2"/>
        <w:tabs>
          <w:tab w:val="right" w:leader="dot" w:pos="8306"/>
        </w:tabs>
      </w:pPr>
      <w:hyperlink w:anchor="_Toc11303" w:history="1">
        <w:r>
          <w:rPr>
            <w:rFonts w:ascii="仿宋" w:eastAsia="仿宋" w:hAnsi="仿宋" w:cs="仿宋" w:hint="eastAsia"/>
            <w:lang w:eastAsia="zh-CN"/>
          </w:rPr>
          <w:t>(二)、社会风险分析</w:t>
        </w:r>
        <w:r>
          <w:tab/>
        </w:r>
        <w:r>
          <w:fldChar w:fldCharType="begin"/>
        </w:r>
        <w:r>
          <w:instrText xml:space="preserve"> PAGEREF _Toc11303 \h </w:instrText>
        </w:r>
        <w:r>
          <w:fldChar w:fldCharType="separate"/>
        </w:r>
        <w:r>
          <w:t>27</w:t>
        </w:r>
        <w:r>
          <w:fldChar w:fldCharType="end"/>
        </w:r>
      </w:hyperlink>
    </w:p>
    <w:p>
      <w:pPr>
        <w:pStyle w:val="TOC2"/>
        <w:tabs>
          <w:tab w:val="right" w:leader="dot" w:pos="8306"/>
        </w:tabs>
      </w:pPr>
      <w:hyperlink w:anchor="_Toc20502" w:history="1">
        <w:r>
          <w:rPr>
            <w:rFonts w:ascii="仿宋" w:eastAsia="仿宋" w:hAnsi="仿宋" w:cs="仿宋" w:hint="eastAsia"/>
            <w:lang w:eastAsia="zh-CN"/>
          </w:rPr>
          <w:t>(三)、市场风险分析</w:t>
        </w:r>
        <w:r>
          <w:tab/>
        </w:r>
        <w:r>
          <w:fldChar w:fldCharType="begin"/>
        </w:r>
        <w:r>
          <w:instrText xml:space="preserve"> PAGEREF _Toc20502 \h </w:instrText>
        </w:r>
        <w:r>
          <w:fldChar w:fldCharType="separate"/>
        </w:r>
        <w:r>
          <w:t>28</w:t>
        </w:r>
        <w:r>
          <w:fldChar w:fldCharType="end"/>
        </w:r>
      </w:hyperlink>
    </w:p>
    <w:p>
      <w:pPr>
        <w:pStyle w:val="TOC2"/>
        <w:tabs>
          <w:tab w:val="right" w:leader="dot" w:pos="8306"/>
        </w:tabs>
      </w:pPr>
      <w:hyperlink w:anchor="_Toc703" w:history="1">
        <w:r>
          <w:rPr>
            <w:rFonts w:ascii="仿宋" w:eastAsia="仿宋" w:hAnsi="仿宋" w:cs="仿宋" w:hint="eastAsia"/>
            <w:lang w:eastAsia="zh-CN"/>
          </w:rPr>
          <w:t>(四)、资金风险分析</w:t>
        </w:r>
        <w:r>
          <w:tab/>
        </w:r>
        <w:r>
          <w:fldChar w:fldCharType="begin"/>
        </w:r>
        <w:r>
          <w:instrText xml:space="preserve"> PAGEREF _Toc703 \h </w:instrText>
        </w:r>
        <w:r>
          <w:fldChar w:fldCharType="separate"/>
        </w:r>
        <w:r>
          <w:t>29</w:t>
        </w:r>
        <w:r>
          <w:fldChar w:fldCharType="end"/>
        </w:r>
      </w:hyperlink>
    </w:p>
    <w:p>
      <w:pPr>
        <w:pStyle w:val="TOC2"/>
        <w:tabs>
          <w:tab w:val="right" w:leader="dot" w:pos="8306"/>
        </w:tabs>
      </w:pPr>
      <w:hyperlink w:anchor="_Toc13078" w:history="1">
        <w:r>
          <w:rPr>
            <w:rFonts w:ascii="仿宋" w:eastAsia="仿宋" w:hAnsi="仿宋" w:cs="仿宋" w:hint="eastAsia"/>
            <w:lang w:eastAsia="zh-CN"/>
          </w:rPr>
          <w:t>(五)、技术风险分析</w:t>
        </w:r>
        <w:r>
          <w:tab/>
        </w:r>
        <w:r>
          <w:fldChar w:fldCharType="begin"/>
        </w:r>
        <w:r>
          <w:instrText xml:space="preserve"> PAGEREF _Toc13078 \h </w:instrText>
        </w:r>
        <w:r>
          <w:fldChar w:fldCharType="separate"/>
        </w:r>
        <w:r>
          <w:t>30</w:t>
        </w:r>
        <w:r>
          <w:fldChar w:fldCharType="end"/>
        </w:r>
      </w:hyperlink>
    </w:p>
    <w:p>
      <w:pPr>
        <w:pStyle w:val="TOC2"/>
        <w:tabs>
          <w:tab w:val="right" w:leader="dot" w:pos="8306"/>
        </w:tabs>
      </w:pPr>
      <w:hyperlink w:anchor="_Toc7695" w:history="1">
        <w:r>
          <w:rPr>
            <w:rFonts w:ascii="仿宋" w:eastAsia="仿宋" w:hAnsi="仿宋" w:cs="仿宋" w:hint="eastAsia"/>
            <w:lang w:eastAsia="zh-CN"/>
          </w:rPr>
          <w:t>(六)、财务风险分析</w:t>
        </w:r>
        <w:r>
          <w:tab/>
        </w:r>
        <w:r>
          <w:fldChar w:fldCharType="begin"/>
        </w:r>
        <w:r>
          <w:instrText xml:space="preserve"> PAGEREF _Toc7695 \h </w:instrText>
        </w:r>
        <w:r>
          <w:fldChar w:fldCharType="separate"/>
        </w:r>
        <w:r>
          <w:t>32</w:t>
        </w:r>
        <w:r>
          <w:fldChar w:fldCharType="end"/>
        </w:r>
      </w:hyperlink>
    </w:p>
    <w:p>
      <w:pPr>
        <w:pStyle w:val="TOC2"/>
        <w:tabs>
          <w:tab w:val="right" w:leader="dot" w:pos="8306"/>
        </w:tabs>
      </w:pPr>
      <w:hyperlink w:anchor="_Toc10839" w:history="1">
        <w:r>
          <w:rPr>
            <w:rFonts w:ascii="仿宋" w:eastAsia="仿宋" w:hAnsi="仿宋" w:cs="仿宋" w:hint="eastAsia"/>
            <w:lang w:eastAsia="zh-CN"/>
          </w:rPr>
          <w:t>(七)、管理风险分析</w:t>
        </w:r>
        <w:r>
          <w:tab/>
        </w:r>
        <w:r>
          <w:fldChar w:fldCharType="begin"/>
        </w:r>
        <w:r>
          <w:instrText xml:space="preserve"> PAGEREF _Toc10839 \h </w:instrText>
        </w:r>
        <w:r>
          <w:fldChar w:fldCharType="separate"/>
        </w:r>
        <w:r>
          <w:t>33</w:t>
        </w:r>
        <w:r>
          <w:fldChar w:fldCharType="end"/>
        </w:r>
      </w:hyperlink>
    </w:p>
    <w:p>
      <w:pPr>
        <w:pStyle w:val="TOC2"/>
        <w:tabs>
          <w:tab w:val="right" w:leader="dot" w:pos="8306"/>
        </w:tabs>
      </w:pPr>
      <w:hyperlink w:anchor="_Toc6740" w:history="1">
        <w:r>
          <w:rPr>
            <w:rFonts w:ascii="仿宋" w:eastAsia="仿宋" w:hAnsi="仿宋" w:cs="仿宋" w:hint="eastAsia"/>
            <w:lang w:eastAsia="zh-CN"/>
          </w:rPr>
          <w:t>(八)、其它风险分析</w:t>
        </w:r>
        <w:r>
          <w:tab/>
        </w:r>
        <w:r>
          <w:fldChar w:fldCharType="begin"/>
        </w:r>
        <w:r>
          <w:instrText xml:space="preserve"> PAGEREF _Toc6740 \h </w:instrText>
        </w:r>
        <w:r>
          <w:fldChar w:fldCharType="separate"/>
        </w:r>
        <w:r>
          <w:t>35</w:t>
        </w:r>
        <w:r>
          <w:fldChar w:fldCharType="end"/>
        </w:r>
      </w:hyperlink>
    </w:p>
    <w:p>
      <w:pPr>
        <w:pStyle w:val="TOC2"/>
        <w:tabs>
          <w:tab w:val="right" w:leader="dot" w:pos="8306"/>
        </w:tabs>
      </w:pPr>
      <w:hyperlink w:anchor="_Toc22164" w:history="1">
        <w:r>
          <w:rPr>
            <w:rFonts w:ascii="仿宋" w:eastAsia="仿宋" w:hAnsi="仿宋" w:cs="仿宋" w:hint="eastAsia"/>
            <w:lang w:eastAsia="zh-CN"/>
          </w:rPr>
          <w:t>(九)、社会影响评估</w:t>
        </w:r>
        <w:r>
          <w:tab/>
        </w:r>
        <w:r>
          <w:fldChar w:fldCharType="begin"/>
        </w:r>
        <w:r>
          <w:instrText xml:space="preserve"> PAGEREF _Toc22164 \h </w:instrText>
        </w:r>
        <w:r>
          <w:fldChar w:fldCharType="separate"/>
        </w:r>
        <w:r>
          <w:t>36</w:t>
        </w:r>
        <w:r>
          <w:fldChar w:fldCharType="end"/>
        </w:r>
      </w:hyperlink>
    </w:p>
    <w:p>
      <w:pPr>
        <w:pStyle w:val="TOC1"/>
        <w:tabs>
          <w:tab w:val="right" w:leader="dot" w:pos="8306"/>
        </w:tabs>
      </w:pPr>
      <w:hyperlink w:anchor="_Toc23836" w:history="1">
        <w:r>
          <w:rPr>
            <w:rFonts w:ascii="仿宋" w:eastAsia="仿宋" w:hAnsi="仿宋" w:cs="仿宋" w:hint="eastAsia"/>
            <w:lang w:eastAsia="zh-CN"/>
          </w:rPr>
          <w:t>六、社会影响分析</w:t>
        </w:r>
        <w:r>
          <w:tab/>
        </w:r>
        <w:r>
          <w:fldChar w:fldCharType="begin"/>
        </w:r>
        <w:r>
          <w:instrText xml:space="preserve"> PAGEREF _Toc23836 \h </w:instrText>
        </w:r>
        <w:r>
          <w:fldChar w:fldCharType="separate"/>
        </w:r>
        <w:r>
          <w:t>38</w:t>
        </w:r>
        <w:r>
          <w:fldChar w:fldCharType="end"/>
        </w:r>
      </w:hyperlink>
    </w:p>
    <w:p>
      <w:pPr>
        <w:pStyle w:val="TOC2"/>
        <w:tabs>
          <w:tab w:val="right" w:leader="dot" w:pos="8306"/>
        </w:tabs>
      </w:pPr>
      <w:hyperlink w:anchor="_Toc14294" w:history="1">
        <w:r>
          <w:rPr>
            <w:rFonts w:ascii="仿宋" w:eastAsia="仿宋" w:hAnsi="仿宋" w:cs="仿宋" w:hint="eastAsia"/>
            <w:lang w:eastAsia="zh-CN"/>
          </w:rPr>
          <w:t>(一)、社会影响效果分析</w:t>
        </w:r>
        <w:r>
          <w:tab/>
        </w:r>
        <w:r>
          <w:fldChar w:fldCharType="begin"/>
        </w:r>
        <w:r>
          <w:instrText xml:space="preserve"> PAGEREF _Toc14294 \h </w:instrText>
        </w:r>
        <w:r>
          <w:fldChar w:fldCharType="separate"/>
        </w:r>
        <w:r>
          <w:t>38</w:t>
        </w:r>
        <w:r>
          <w:fldChar w:fldCharType="end"/>
        </w:r>
      </w:hyperlink>
    </w:p>
    <w:p>
      <w:pPr>
        <w:pStyle w:val="TOC2"/>
        <w:tabs>
          <w:tab w:val="right" w:leader="dot" w:pos="8306"/>
        </w:tabs>
      </w:pPr>
      <w:hyperlink w:anchor="_Toc15397" w:history="1">
        <w:r>
          <w:rPr>
            <w:rFonts w:ascii="仿宋" w:eastAsia="仿宋" w:hAnsi="仿宋" w:cs="仿宋" w:hint="eastAsia"/>
            <w:lang w:eastAsia="zh-CN"/>
          </w:rPr>
          <w:t>(二)、社会适应性分析</w:t>
        </w:r>
        <w:r>
          <w:tab/>
        </w:r>
        <w:r>
          <w:fldChar w:fldCharType="begin"/>
        </w:r>
        <w:r>
          <w:instrText xml:space="preserve"> PAGEREF _Toc15397 \h </w:instrText>
        </w:r>
        <w:r>
          <w:fldChar w:fldCharType="separate"/>
        </w:r>
        <w:r>
          <w:t>40</w:t>
        </w:r>
        <w:r>
          <w:fldChar w:fldCharType="end"/>
        </w:r>
      </w:hyperlink>
    </w:p>
    <w:p>
      <w:pPr>
        <w:pStyle w:val="TOC2"/>
        <w:tabs>
          <w:tab w:val="right" w:leader="dot" w:pos="8306"/>
        </w:tabs>
      </w:pPr>
      <w:hyperlink w:anchor="_Toc4977" w:history="1">
        <w:r>
          <w:rPr>
            <w:rFonts w:ascii="仿宋" w:eastAsia="仿宋" w:hAnsi="仿宋" w:cs="仿宋" w:hint="eastAsia"/>
            <w:lang w:eastAsia="zh-CN"/>
          </w:rPr>
          <w:t>(三)、社会风险及对策分析</w:t>
        </w:r>
        <w:r>
          <w:tab/>
        </w:r>
        <w:r>
          <w:fldChar w:fldCharType="begin"/>
        </w:r>
        <w:r>
          <w:instrText xml:space="preserve"> PAGEREF _Toc4977 \h </w:instrText>
        </w:r>
        <w:r>
          <w:fldChar w:fldCharType="separate"/>
        </w:r>
        <w:r>
          <w:t>42</w:t>
        </w:r>
        <w:r>
          <w:fldChar w:fldCharType="end"/>
        </w:r>
      </w:hyperlink>
    </w:p>
    <w:p>
      <w:pPr>
        <w:pStyle w:val="TOC1"/>
        <w:tabs>
          <w:tab w:val="right" w:leader="dot" w:pos="8306"/>
        </w:tabs>
      </w:pPr>
      <w:hyperlink w:anchor="_Toc15312" w:history="1">
        <w:r>
          <w:rPr>
            <w:rFonts w:ascii="仿宋" w:eastAsia="仿宋" w:hAnsi="仿宋" w:cs="仿宋" w:hint="eastAsia"/>
            <w:lang w:eastAsia="zh-CN"/>
          </w:rPr>
          <w:t>七、客户关系管理与市场拓展</w:t>
        </w:r>
        <w:r>
          <w:tab/>
        </w:r>
        <w:r>
          <w:fldChar w:fldCharType="begin"/>
        </w:r>
        <w:r>
          <w:instrText xml:space="preserve"> PAGEREF _Toc15312 \h </w:instrText>
        </w:r>
        <w:r>
          <w:fldChar w:fldCharType="separate"/>
        </w:r>
        <w:r>
          <w:t>45</w:t>
        </w:r>
        <w:r>
          <w:fldChar w:fldCharType="end"/>
        </w:r>
      </w:hyperlink>
    </w:p>
    <w:p>
      <w:pPr>
        <w:pStyle w:val="TOC2"/>
        <w:tabs>
          <w:tab w:val="right" w:leader="dot" w:pos="8306"/>
        </w:tabs>
      </w:pPr>
      <w:hyperlink w:anchor="_Toc26397" w:history="1">
        <w:r>
          <w:rPr>
            <w:rFonts w:ascii="仿宋" w:eastAsia="仿宋" w:hAnsi="仿宋" w:cs="仿宋" w:hint="eastAsia"/>
            <w:lang w:eastAsia="zh-CN"/>
          </w:rPr>
          <w:t>(一)、客户关系管理策略</w:t>
        </w:r>
        <w:r>
          <w:tab/>
        </w:r>
        <w:r>
          <w:fldChar w:fldCharType="begin"/>
        </w:r>
        <w:r>
          <w:instrText xml:space="preserve"> PAGEREF _Toc26397 \h </w:instrText>
        </w:r>
        <w:r>
          <w:fldChar w:fldCharType="separate"/>
        </w:r>
        <w:r>
          <w:t>45</w:t>
        </w:r>
        <w:r>
          <w:fldChar w:fldCharType="end"/>
        </w:r>
      </w:hyperlink>
    </w:p>
    <w:p>
      <w:pPr>
        <w:pStyle w:val="TOC2"/>
        <w:tabs>
          <w:tab w:val="right" w:leader="dot" w:pos="8306"/>
        </w:tabs>
      </w:pPr>
      <w:hyperlink w:anchor="_Toc10857" w:history="1">
        <w:r>
          <w:rPr>
            <w:rFonts w:ascii="仿宋" w:eastAsia="仿宋" w:hAnsi="仿宋" w:cs="仿宋" w:hint="eastAsia"/>
            <w:lang w:eastAsia="zh-CN"/>
          </w:rPr>
          <w:t>(二)、市场拓展方案</w:t>
        </w:r>
        <w:r>
          <w:tab/>
        </w:r>
        <w:r>
          <w:fldChar w:fldCharType="begin"/>
        </w:r>
        <w:r>
          <w:instrText xml:space="preserve"> PAGEREF _Toc10857 \h </w:instrText>
        </w:r>
        <w:r>
          <w:fldChar w:fldCharType="separate"/>
        </w:r>
        <w:r>
          <w:t>46</w:t>
        </w:r>
        <w:r>
          <w:fldChar w:fldCharType="end"/>
        </w:r>
      </w:hyperlink>
    </w:p>
    <w:p>
      <w:pPr>
        <w:pStyle w:val="TOC1"/>
        <w:tabs>
          <w:tab w:val="right" w:leader="dot" w:pos="8306"/>
        </w:tabs>
      </w:pPr>
      <w:hyperlink w:anchor="_Toc14751" w:history="1">
        <w:r>
          <w:rPr>
            <w:rFonts w:ascii="仿宋" w:eastAsia="仿宋" w:hAnsi="仿宋" w:cs="仿宋" w:hint="eastAsia"/>
            <w:lang w:eastAsia="zh-CN"/>
          </w:rPr>
          <w:t>八、技术创新与产业升级</w:t>
        </w:r>
        <w:r>
          <w:tab/>
        </w:r>
        <w:r>
          <w:fldChar w:fldCharType="begin"/>
        </w:r>
        <w:r>
          <w:instrText xml:space="preserve"> PAGEREF _Toc14751 \h </w:instrText>
        </w:r>
        <w:r>
          <w:fldChar w:fldCharType="separate"/>
        </w:r>
        <w:r>
          <w:t>48</w:t>
        </w:r>
        <w:r>
          <w:fldChar w:fldCharType="end"/>
        </w:r>
      </w:hyperlink>
    </w:p>
    <w:p>
      <w:pPr>
        <w:pStyle w:val="TOC2"/>
        <w:tabs>
          <w:tab w:val="right" w:leader="dot" w:pos="8306"/>
        </w:tabs>
      </w:pPr>
      <w:hyperlink w:anchor="_Toc18082" w:history="1">
        <w:r>
          <w:rPr>
            <w:rFonts w:ascii="仿宋" w:eastAsia="仿宋" w:hAnsi="仿宋" w:cs="仿宋" w:hint="eastAsia"/>
            <w:lang w:eastAsia="zh-CN"/>
          </w:rPr>
          <w:t>(一)、技术创新方向与目标</w:t>
        </w:r>
        <w:r>
          <w:tab/>
        </w:r>
        <w:r>
          <w:fldChar w:fldCharType="begin"/>
        </w:r>
        <w:r>
          <w:instrText xml:space="preserve"> PAGEREF _Toc18082 \h </w:instrText>
        </w:r>
        <w:r>
          <w:fldChar w:fldCharType="separate"/>
        </w:r>
        <w:r>
          <w:t>48</w:t>
        </w:r>
        <w:r>
          <w:fldChar w:fldCharType="end"/>
        </w:r>
      </w:hyperlink>
    </w:p>
    <w:p>
      <w:pPr>
        <w:pStyle w:val="TOC2"/>
        <w:tabs>
          <w:tab w:val="right" w:leader="dot" w:pos="8306"/>
        </w:tabs>
      </w:pPr>
      <w:hyperlink w:anchor="_Toc24021" w:history="1">
        <w:r>
          <w:rPr>
            <w:rFonts w:ascii="仿宋" w:eastAsia="仿宋" w:hAnsi="仿宋" w:cs="仿宋" w:hint="eastAsia"/>
            <w:lang w:eastAsia="zh-CN"/>
          </w:rPr>
          <w:t>(二)、产业升级路径与措施</w:t>
        </w:r>
        <w:r>
          <w:tab/>
        </w:r>
        <w:r>
          <w:fldChar w:fldCharType="begin"/>
        </w:r>
        <w:r>
          <w:instrText xml:space="preserve"> PAGEREF _Toc24021 \h </w:instrText>
        </w:r>
        <w:r>
          <w:fldChar w:fldCharType="separate"/>
        </w:r>
        <w:r>
          <w:t>49</w:t>
        </w:r>
        <w:r>
          <w:fldChar w:fldCharType="end"/>
        </w:r>
      </w:hyperlink>
    </w:p>
    <w:p>
      <w:pPr>
        <w:pStyle w:val="TOC1"/>
        <w:tabs>
          <w:tab w:val="right" w:leader="dot" w:pos="8306"/>
        </w:tabs>
      </w:pPr>
      <w:hyperlink w:anchor="_Toc21233" w:history="1">
        <w:r>
          <w:rPr>
            <w:rFonts w:ascii="仿宋" w:eastAsia="仿宋" w:hAnsi="仿宋" w:cs="仿宋" w:hint="eastAsia"/>
            <w:lang w:eastAsia="zh-CN"/>
          </w:rPr>
          <w:t>九、项目变更管理</w:t>
        </w:r>
        <w:r>
          <w:tab/>
        </w:r>
        <w:r>
          <w:fldChar w:fldCharType="begin"/>
        </w:r>
        <w:r>
          <w:instrText xml:space="preserve"> PAGEREF _Toc21233 \h </w:instrText>
        </w:r>
        <w:r>
          <w:fldChar w:fldCharType="separate"/>
        </w:r>
        <w:r>
          <w:t>50</w:t>
        </w:r>
        <w:r>
          <w:fldChar w:fldCharType="end"/>
        </w:r>
      </w:hyperlink>
    </w:p>
    <w:p>
      <w:pPr>
        <w:pStyle w:val="TOC2"/>
        <w:tabs>
          <w:tab w:val="right" w:leader="dot" w:pos="8306"/>
        </w:tabs>
      </w:pPr>
      <w:hyperlink w:anchor="_Toc9010" w:history="1">
        <w:r>
          <w:rPr>
            <w:rFonts w:ascii="仿宋" w:eastAsia="仿宋" w:hAnsi="仿宋" w:cs="仿宋" w:hint="eastAsia"/>
            <w:lang w:eastAsia="zh-CN"/>
          </w:rPr>
          <w:t>(一)、变更控制流程</w:t>
        </w:r>
        <w:r>
          <w:tab/>
        </w:r>
        <w:r>
          <w:fldChar w:fldCharType="begin"/>
        </w:r>
        <w:r>
          <w:instrText xml:space="preserve"> PAGEREF _Toc9010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2" w:history="1">
        <w:r>
          <w:rPr>
            <w:rFonts w:ascii="仿宋" w:eastAsia="仿宋" w:hAnsi="仿宋" w:cs="仿宋" w:hint="eastAsia"/>
            <w:lang w:eastAsia="zh-CN"/>
          </w:rPr>
          <w:t>(二)、影响评估与处理</w:t>
        </w:r>
        <w:r>
          <w:tab/>
        </w:r>
        <w:r>
          <w:fldChar w:fldCharType="begin"/>
        </w:r>
        <w:r>
          <w:instrText xml:space="preserve"> PAGEREF _Toc17572 \h </w:instrText>
        </w:r>
        <w:r>
          <w:fldChar w:fldCharType="separate"/>
        </w:r>
        <w:r>
          <w:t>51</w:t>
        </w:r>
        <w:r>
          <w:fldChar w:fldCharType="end"/>
        </w:r>
      </w:hyperlink>
    </w:p>
    <w:p>
      <w:pPr>
        <w:pStyle w:val="TOC2"/>
        <w:tabs>
          <w:tab w:val="right" w:leader="dot" w:pos="8306"/>
        </w:tabs>
      </w:pPr>
      <w:hyperlink w:anchor="_Toc1757" w:history="1">
        <w:r>
          <w:rPr>
            <w:rFonts w:ascii="仿宋" w:eastAsia="仿宋" w:hAnsi="仿宋" w:cs="仿宋" w:hint="eastAsia"/>
            <w:lang w:eastAsia="zh-CN"/>
          </w:rPr>
          <w:t>(三)、变更记录与追踪</w:t>
        </w:r>
        <w:r>
          <w:tab/>
        </w:r>
        <w:r>
          <w:fldChar w:fldCharType="begin"/>
        </w:r>
        <w:r>
          <w:instrText xml:space="preserve"> PAGEREF _Toc1757 \h </w:instrText>
        </w:r>
        <w:r>
          <w:fldChar w:fldCharType="separate"/>
        </w:r>
        <w:r>
          <w:t>53</w:t>
        </w:r>
        <w:r>
          <w:fldChar w:fldCharType="end"/>
        </w:r>
      </w:hyperlink>
    </w:p>
    <w:p>
      <w:pPr>
        <w:pStyle w:val="TOC2"/>
        <w:tabs>
          <w:tab w:val="right" w:leader="dot" w:pos="8306"/>
        </w:tabs>
      </w:pPr>
      <w:hyperlink w:anchor="_Toc29941" w:history="1">
        <w:r>
          <w:rPr>
            <w:rFonts w:ascii="仿宋" w:eastAsia="仿宋" w:hAnsi="仿宋" w:cs="仿宋" w:hint="eastAsia"/>
            <w:lang w:eastAsia="zh-CN"/>
          </w:rPr>
          <w:t>(四)、变更管理策略</w:t>
        </w:r>
        <w:r>
          <w:tab/>
        </w:r>
        <w:r>
          <w:fldChar w:fldCharType="begin"/>
        </w:r>
        <w:r>
          <w:instrText xml:space="preserve"> PAGEREF _Toc29941 \h </w:instrText>
        </w:r>
        <w:r>
          <w:fldChar w:fldCharType="separate"/>
        </w:r>
        <w:r>
          <w:t>54</w:t>
        </w:r>
        <w:r>
          <w:fldChar w:fldCharType="end"/>
        </w:r>
      </w:hyperlink>
    </w:p>
    <w:p>
      <w:pPr>
        <w:pStyle w:val="TOC1"/>
        <w:tabs>
          <w:tab w:val="right" w:leader="dot" w:pos="8306"/>
        </w:tabs>
      </w:pPr>
      <w:hyperlink w:anchor="_Toc21271" w:history="1">
        <w:r>
          <w:rPr>
            <w:rFonts w:ascii="仿宋" w:eastAsia="仿宋" w:hAnsi="仿宋" w:cs="仿宋" w:hint="eastAsia"/>
            <w:lang w:eastAsia="zh-CN"/>
          </w:rPr>
          <w:t>十、环境保护与治理方案</w:t>
        </w:r>
        <w:r>
          <w:tab/>
        </w:r>
        <w:r>
          <w:fldChar w:fldCharType="begin"/>
        </w:r>
        <w:r>
          <w:instrText xml:space="preserve"> PAGEREF _Toc21271 \h </w:instrText>
        </w:r>
        <w:r>
          <w:fldChar w:fldCharType="separate"/>
        </w:r>
        <w:r>
          <w:t>56</w:t>
        </w:r>
        <w:r>
          <w:fldChar w:fldCharType="end"/>
        </w:r>
      </w:hyperlink>
    </w:p>
    <w:p>
      <w:pPr>
        <w:pStyle w:val="TOC2"/>
        <w:tabs>
          <w:tab w:val="right" w:leader="dot" w:pos="8306"/>
        </w:tabs>
      </w:pPr>
      <w:hyperlink w:anchor="_Toc11107" w:history="1">
        <w:r>
          <w:rPr>
            <w:rFonts w:ascii="仿宋" w:eastAsia="仿宋" w:hAnsi="仿宋" w:cs="仿宋" w:hint="eastAsia"/>
            <w:lang w:eastAsia="zh-CN"/>
          </w:rPr>
          <w:t>(一)、项目环境影响评估</w:t>
        </w:r>
        <w:r>
          <w:tab/>
        </w:r>
        <w:r>
          <w:fldChar w:fldCharType="begin"/>
        </w:r>
        <w:r>
          <w:instrText xml:space="preserve"> PAGEREF _Toc11107 \h </w:instrText>
        </w:r>
        <w:r>
          <w:fldChar w:fldCharType="separate"/>
        </w:r>
        <w:r>
          <w:t>56</w:t>
        </w:r>
        <w:r>
          <w:fldChar w:fldCharType="end"/>
        </w:r>
      </w:hyperlink>
    </w:p>
    <w:p>
      <w:pPr>
        <w:pStyle w:val="TOC2"/>
        <w:tabs>
          <w:tab w:val="right" w:leader="dot" w:pos="8306"/>
        </w:tabs>
      </w:pPr>
      <w:hyperlink w:anchor="_Toc18073" w:history="1">
        <w:r>
          <w:rPr>
            <w:rFonts w:ascii="仿宋" w:eastAsia="仿宋" w:hAnsi="仿宋" w:cs="仿宋" w:hint="eastAsia"/>
            <w:lang w:eastAsia="zh-CN"/>
          </w:rPr>
          <w:t>(二)、环境保护措施与治理方案</w:t>
        </w:r>
        <w:r>
          <w:tab/>
        </w:r>
        <w:r>
          <w:fldChar w:fldCharType="begin"/>
        </w:r>
        <w:r>
          <w:instrText xml:space="preserve"> PAGEREF _Toc18073 \h </w:instrText>
        </w:r>
        <w:r>
          <w:fldChar w:fldCharType="separate"/>
        </w:r>
        <w:r>
          <w:t>56</w:t>
        </w:r>
        <w:r>
          <w:fldChar w:fldCharType="end"/>
        </w:r>
      </w:hyperlink>
    </w:p>
    <w:p>
      <w:pPr>
        <w:pStyle w:val="TOC1"/>
        <w:tabs>
          <w:tab w:val="right" w:leader="dot" w:pos="8306"/>
        </w:tabs>
      </w:pPr>
      <w:hyperlink w:anchor="_Toc21523" w:history="1">
        <w:r>
          <w:rPr>
            <w:rFonts w:ascii="仿宋" w:eastAsia="仿宋" w:hAnsi="仿宋" w:cs="仿宋" w:hint="eastAsia"/>
            <w:lang w:eastAsia="zh-CN"/>
          </w:rPr>
          <w:t>十一、资金管理与财务规划</w:t>
        </w:r>
        <w:r>
          <w:tab/>
        </w:r>
        <w:r>
          <w:fldChar w:fldCharType="begin"/>
        </w:r>
        <w:r>
          <w:instrText xml:space="preserve"> PAGEREF _Toc21523 \h </w:instrText>
        </w:r>
        <w:r>
          <w:fldChar w:fldCharType="separate"/>
        </w:r>
        <w:r>
          <w:t>57</w:t>
        </w:r>
        <w:r>
          <w:fldChar w:fldCharType="end"/>
        </w:r>
      </w:hyperlink>
    </w:p>
    <w:p>
      <w:pPr>
        <w:pStyle w:val="TOC2"/>
        <w:tabs>
          <w:tab w:val="right" w:leader="dot" w:pos="8306"/>
        </w:tabs>
      </w:pPr>
      <w:hyperlink w:anchor="_Toc27650" w:history="1">
        <w:r>
          <w:rPr>
            <w:rFonts w:ascii="仿宋" w:eastAsia="仿宋" w:hAnsi="仿宋" w:cs="仿宋" w:hint="eastAsia"/>
            <w:lang w:eastAsia="zh-CN"/>
          </w:rPr>
          <w:t>(一)、项目资金来源与筹措</w:t>
        </w:r>
        <w:r>
          <w:tab/>
        </w:r>
        <w:r>
          <w:fldChar w:fldCharType="begin"/>
        </w:r>
        <w:r>
          <w:instrText xml:space="preserve"> PAGEREF _Toc27650 \h </w:instrText>
        </w:r>
        <w:r>
          <w:fldChar w:fldCharType="separate"/>
        </w:r>
        <w:r>
          <w:t>57</w:t>
        </w:r>
        <w:r>
          <w:fldChar w:fldCharType="end"/>
        </w:r>
      </w:hyperlink>
    </w:p>
    <w:p>
      <w:pPr>
        <w:pStyle w:val="TOC2"/>
        <w:tabs>
          <w:tab w:val="right" w:leader="dot" w:pos="8306"/>
        </w:tabs>
      </w:pPr>
      <w:hyperlink w:anchor="_Toc2575" w:history="1">
        <w:r>
          <w:rPr>
            <w:rFonts w:ascii="仿宋" w:eastAsia="仿宋" w:hAnsi="仿宋" w:cs="仿宋" w:hint="eastAsia"/>
            <w:lang w:eastAsia="zh-CN"/>
          </w:rPr>
          <w:t>(二)、资金使用与监管</w:t>
        </w:r>
        <w:r>
          <w:tab/>
        </w:r>
        <w:r>
          <w:fldChar w:fldCharType="begin"/>
        </w:r>
        <w:r>
          <w:instrText xml:space="preserve"> PAGEREF _Toc2575 \h </w:instrText>
        </w:r>
        <w:r>
          <w:fldChar w:fldCharType="separate"/>
        </w:r>
        <w:r>
          <w:t>58</w:t>
        </w:r>
        <w:r>
          <w:fldChar w:fldCharType="end"/>
        </w:r>
      </w:hyperlink>
    </w:p>
    <w:p>
      <w:pPr>
        <w:pStyle w:val="TOC2"/>
        <w:tabs>
          <w:tab w:val="right" w:leader="dot" w:pos="8306"/>
        </w:tabs>
      </w:pPr>
      <w:hyperlink w:anchor="_Toc18829" w:history="1">
        <w:r>
          <w:rPr>
            <w:rFonts w:ascii="仿宋" w:eastAsia="仿宋" w:hAnsi="仿宋" w:cs="仿宋" w:hint="eastAsia"/>
            <w:lang w:eastAsia="zh-CN"/>
          </w:rPr>
          <w:t>(三)、财务规划与预测</w:t>
        </w:r>
        <w:r>
          <w:tab/>
        </w:r>
        <w:r>
          <w:fldChar w:fldCharType="begin"/>
        </w:r>
        <w:r>
          <w:instrText xml:space="preserve"> PAGEREF _Toc18829 \h </w:instrText>
        </w:r>
        <w:r>
          <w:fldChar w:fldCharType="separate"/>
        </w:r>
        <w:r>
          <w:t>60</w:t>
        </w:r>
        <w:r>
          <w:fldChar w:fldCharType="end"/>
        </w:r>
      </w:hyperlink>
    </w:p>
    <w:p>
      <w:pPr>
        <w:pStyle w:val="TOC1"/>
        <w:tabs>
          <w:tab w:val="right" w:leader="dot" w:pos="8306"/>
        </w:tabs>
      </w:pPr>
      <w:hyperlink w:anchor="_Toc7317" w:history="1">
        <w:r>
          <w:rPr>
            <w:rFonts w:ascii="仿宋" w:eastAsia="仿宋" w:hAnsi="仿宋" w:cs="仿宋" w:hint="eastAsia"/>
            <w:lang w:eastAsia="zh-CN"/>
          </w:rPr>
          <w:t>十二、项目质量与标准</w:t>
        </w:r>
        <w:r>
          <w:tab/>
        </w:r>
        <w:r>
          <w:fldChar w:fldCharType="begin"/>
        </w:r>
        <w:r>
          <w:instrText xml:space="preserve"> PAGEREF _Toc7317 \h </w:instrText>
        </w:r>
        <w:r>
          <w:fldChar w:fldCharType="separate"/>
        </w:r>
        <w:r>
          <w:t>61</w:t>
        </w:r>
        <w:r>
          <w:fldChar w:fldCharType="end"/>
        </w:r>
      </w:hyperlink>
    </w:p>
    <w:p>
      <w:pPr>
        <w:pStyle w:val="TOC2"/>
        <w:tabs>
          <w:tab w:val="right" w:leader="dot" w:pos="8306"/>
        </w:tabs>
      </w:pPr>
      <w:hyperlink w:anchor="_Toc5032" w:history="1">
        <w:r>
          <w:rPr>
            <w:rFonts w:ascii="仿宋" w:eastAsia="仿宋" w:hAnsi="仿宋" w:cs="仿宋" w:hint="eastAsia"/>
            <w:lang w:eastAsia="zh-CN"/>
          </w:rPr>
          <w:t>(一)、质量保障体系</w:t>
        </w:r>
        <w:r>
          <w:tab/>
        </w:r>
        <w:r>
          <w:fldChar w:fldCharType="begin"/>
        </w:r>
        <w:r>
          <w:instrText xml:space="preserve"> PAGEREF _Toc5032 \h </w:instrText>
        </w:r>
        <w:r>
          <w:fldChar w:fldCharType="separate"/>
        </w:r>
        <w:r>
          <w:t>61</w:t>
        </w:r>
        <w:r>
          <w:fldChar w:fldCharType="end"/>
        </w:r>
      </w:hyperlink>
    </w:p>
    <w:p>
      <w:pPr>
        <w:pStyle w:val="TOC2"/>
        <w:tabs>
          <w:tab w:val="right" w:leader="dot" w:pos="8306"/>
        </w:tabs>
      </w:pPr>
      <w:hyperlink w:anchor="_Toc12252" w:history="1">
        <w:r>
          <w:rPr>
            <w:rFonts w:ascii="仿宋" w:eastAsia="仿宋" w:hAnsi="仿宋" w:cs="仿宋" w:hint="eastAsia"/>
            <w:lang w:eastAsia="zh-CN"/>
          </w:rPr>
          <w:t>(二)、标准化作业流程</w:t>
        </w:r>
        <w:r>
          <w:tab/>
        </w:r>
        <w:r>
          <w:fldChar w:fldCharType="begin"/>
        </w:r>
        <w:r>
          <w:instrText xml:space="preserve"> PAGEREF _Toc12252 \h </w:instrText>
        </w:r>
        <w:r>
          <w:fldChar w:fldCharType="separate"/>
        </w:r>
        <w:r>
          <w:t>62</w:t>
        </w:r>
        <w:r>
          <w:fldChar w:fldCharType="end"/>
        </w:r>
      </w:hyperlink>
    </w:p>
    <w:p>
      <w:pPr>
        <w:pStyle w:val="TOC2"/>
        <w:tabs>
          <w:tab w:val="right" w:leader="dot" w:pos="8306"/>
        </w:tabs>
      </w:pPr>
      <w:hyperlink w:anchor="_Toc8490" w:history="1">
        <w:r>
          <w:rPr>
            <w:rFonts w:ascii="仿宋" w:eastAsia="仿宋" w:hAnsi="仿宋" w:cs="仿宋" w:hint="eastAsia"/>
            <w:lang w:eastAsia="zh-CN"/>
          </w:rPr>
          <w:t>(三)、质量监控与评估</w:t>
        </w:r>
        <w:r>
          <w:tab/>
        </w:r>
        <w:r>
          <w:fldChar w:fldCharType="begin"/>
        </w:r>
        <w:r>
          <w:instrText xml:space="preserve"> PAGEREF _Toc8490 \h </w:instrText>
        </w:r>
        <w:r>
          <w:fldChar w:fldCharType="separate"/>
        </w:r>
        <w:r>
          <w:t>64</w:t>
        </w:r>
        <w:r>
          <w:fldChar w:fldCharType="end"/>
        </w:r>
      </w:hyperlink>
    </w:p>
    <w:p>
      <w:pPr>
        <w:pStyle w:val="TOC2"/>
        <w:tabs>
          <w:tab w:val="right" w:leader="dot" w:pos="8306"/>
        </w:tabs>
      </w:pPr>
      <w:hyperlink w:anchor="_Toc23795" w:history="1">
        <w:r>
          <w:rPr>
            <w:rFonts w:ascii="仿宋" w:eastAsia="仿宋" w:hAnsi="仿宋" w:cs="仿宋" w:hint="eastAsia"/>
            <w:lang w:eastAsia="zh-CN"/>
          </w:rPr>
          <w:t>(四)、质量改进计划</w:t>
        </w:r>
        <w:r>
          <w:tab/>
        </w:r>
        <w:r>
          <w:fldChar w:fldCharType="begin"/>
        </w:r>
        <w:r>
          <w:instrText xml:space="preserve"> PAGEREF _Toc23795 \h </w:instrText>
        </w:r>
        <w:r>
          <w:fldChar w:fldCharType="separate"/>
        </w:r>
        <w:r>
          <w:t>65</w:t>
        </w:r>
        <w:r>
          <w:fldChar w:fldCharType="end"/>
        </w:r>
      </w:hyperlink>
    </w:p>
    <w:p>
      <w:pPr>
        <w:pStyle w:val="TOC1"/>
        <w:tabs>
          <w:tab w:val="right" w:leader="dot" w:pos="8306"/>
        </w:tabs>
      </w:pPr>
      <w:hyperlink w:anchor="_Toc5679" w:history="1">
        <w:r>
          <w:rPr>
            <w:rFonts w:ascii="仿宋" w:eastAsia="仿宋" w:hAnsi="仿宋" w:cs="仿宋" w:hint="eastAsia"/>
            <w:lang w:eastAsia="zh-CN"/>
          </w:rPr>
          <w:t>十三、知识产权管理与保护</w:t>
        </w:r>
        <w:r>
          <w:tab/>
        </w:r>
        <w:r>
          <w:fldChar w:fldCharType="begin"/>
        </w:r>
        <w:r>
          <w:instrText xml:space="preserve"> PAGEREF _Toc5679 \h </w:instrText>
        </w:r>
        <w:r>
          <w:fldChar w:fldCharType="separate"/>
        </w:r>
        <w:r>
          <w:t>66</w:t>
        </w:r>
        <w:r>
          <w:fldChar w:fldCharType="end"/>
        </w:r>
      </w:hyperlink>
    </w:p>
    <w:p>
      <w:pPr>
        <w:pStyle w:val="TOC2"/>
        <w:tabs>
          <w:tab w:val="right" w:leader="dot" w:pos="8306"/>
        </w:tabs>
      </w:pPr>
      <w:hyperlink w:anchor="_Toc4519" w:history="1">
        <w:r>
          <w:rPr>
            <w:rFonts w:ascii="仿宋" w:eastAsia="仿宋" w:hAnsi="仿宋" w:cs="仿宋" w:hint="eastAsia"/>
            <w:lang w:eastAsia="zh-CN"/>
          </w:rPr>
          <w:t>(一)、知识产权管理体系建设</w:t>
        </w:r>
        <w:r>
          <w:tab/>
        </w:r>
        <w:r>
          <w:fldChar w:fldCharType="begin"/>
        </w:r>
        <w:r>
          <w:instrText xml:space="preserve"> PAGEREF _Toc4519 \h </w:instrText>
        </w:r>
        <w:r>
          <w:fldChar w:fldCharType="separate"/>
        </w:r>
        <w:r>
          <w:t>66</w:t>
        </w:r>
        <w:r>
          <w:fldChar w:fldCharType="end"/>
        </w:r>
      </w:hyperlink>
    </w:p>
    <w:p>
      <w:pPr>
        <w:pStyle w:val="TOC2"/>
        <w:tabs>
          <w:tab w:val="right" w:leader="dot" w:pos="8306"/>
        </w:tabs>
      </w:pPr>
      <w:hyperlink w:anchor="_Toc8935" w:history="1">
        <w:r>
          <w:rPr>
            <w:rFonts w:ascii="仿宋" w:eastAsia="仿宋" w:hAnsi="仿宋" w:cs="仿宋" w:hint="eastAsia"/>
            <w:lang w:eastAsia="zh-CN"/>
          </w:rPr>
          <w:t>(二)、知识产权保护措施</w:t>
        </w:r>
        <w:r>
          <w:tab/>
        </w:r>
        <w:r>
          <w:fldChar w:fldCharType="begin"/>
        </w:r>
        <w:r>
          <w:instrText xml:space="preserve"> PAGEREF _Toc8935 \h </w:instrText>
        </w:r>
        <w:r>
          <w:fldChar w:fldCharType="separate"/>
        </w:r>
        <w:r>
          <w:t>67</w:t>
        </w:r>
        <w:r>
          <w:fldChar w:fldCharType="end"/>
        </w:r>
      </w:hyperlink>
    </w:p>
    <w:p>
      <w:pPr>
        <w:pStyle w:val="TOC1"/>
        <w:tabs>
          <w:tab w:val="right" w:leader="dot" w:pos="8306"/>
        </w:tabs>
      </w:pPr>
      <w:hyperlink w:anchor="_Toc14488" w:history="1">
        <w:r>
          <w:rPr>
            <w:rFonts w:ascii="仿宋" w:eastAsia="仿宋" w:hAnsi="仿宋" w:cs="仿宋" w:hint="eastAsia"/>
            <w:lang w:eastAsia="zh-CN"/>
          </w:rPr>
          <w:t>十四、设施与设备管理</w:t>
        </w:r>
        <w:r>
          <w:tab/>
        </w:r>
        <w:r>
          <w:fldChar w:fldCharType="begin"/>
        </w:r>
        <w:r>
          <w:instrText xml:space="preserve"> PAGEREF _Toc14488 \h </w:instrText>
        </w:r>
        <w:r>
          <w:fldChar w:fldCharType="separate"/>
        </w:r>
        <w:r>
          <w:t>69</w:t>
        </w:r>
        <w:r>
          <w:fldChar w:fldCharType="end"/>
        </w:r>
      </w:hyperlink>
    </w:p>
    <w:p>
      <w:pPr>
        <w:pStyle w:val="TOC2"/>
        <w:tabs>
          <w:tab w:val="right" w:leader="dot" w:pos="8306"/>
        </w:tabs>
      </w:pPr>
      <w:hyperlink w:anchor="_Toc24034" w:history="1">
        <w:r>
          <w:rPr>
            <w:rFonts w:ascii="仿宋" w:eastAsia="仿宋" w:hAnsi="仿宋" w:cs="仿宋" w:hint="eastAsia"/>
            <w:lang w:eastAsia="zh-CN"/>
          </w:rPr>
          <w:t>(一)、设施规划与配置</w:t>
        </w:r>
        <w:r>
          <w:tab/>
        </w:r>
        <w:r>
          <w:fldChar w:fldCharType="begin"/>
        </w:r>
        <w:r>
          <w:instrText xml:space="preserve"> PAGEREF _Toc24034 \h </w:instrText>
        </w:r>
        <w:r>
          <w:fldChar w:fldCharType="separate"/>
        </w:r>
        <w:r>
          <w:t>69</w:t>
        </w:r>
        <w:r>
          <w:fldChar w:fldCharType="end"/>
        </w:r>
      </w:hyperlink>
    </w:p>
    <w:p>
      <w:pPr>
        <w:pStyle w:val="TOC2"/>
        <w:tabs>
          <w:tab w:val="right" w:leader="dot" w:pos="8306"/>
        </w:tabs>
      </w:pPr>
      <w:hyperlink w:anchor="_Toc13021" w:history="1">
        <w:r>
          <w:rPr>
            <w:rFonts w:ascii="仿宋" w:eastAsia="仿宋" w:hAnsi="仿宋" w:cs="仿宋" w:hint="eastAsia"/>
            <w:lang w:eastAsia="zh-CN"/>
          </w:rPr>
          <w:t>(二)、设备采购与维护管理</w:t>
        </w:r>
        <w:r>
          <w:tab/>
        </w:r>
        <w:r>
          <w:fldChar w:fldCharType="begin"/>
        </w:r>
        <w:r>
          <w:instrText xml:space="preserve"> PAGEREF _Toc13021 \h </w:instrText>
        </w:r>
        <w:r>
          <w:fldChar w:fldCharType="separate"/>
        </w:r>
        <w:r>
          <w:t>69</w:t>
        </w:r>
        <w:r>
          <w:fldChar w:fldCharType="end"/>
        </w:r>
      </w:hyperlink>
    </w:p>
    <w:p>
      <w:pPr>
        <w:pStyle w:val="TOC2"/>
        <w:tabs>
          <w:tab w:val="right" w:leader="dot" w:pos="8306"/>
        </w:tabs>
      </w:pPr>
      <w:hyperlink w:anchor="_Toc15764" w:history="1">
        <w:r>
          <w:rPr>
            <w:rFonts w:ascii="仿宋" w:eastAsia="仿宋" w:hAnsi="仿宋" w:cs="仿宋" w:hint="eastAsia"/>
            <w:lang w:eastAsia="zh-CN"/>
          </w:rPr>
          <w:t>(三)、设施设备升级策略</w:t>
        </w:r>
        <w:r>
          <w:tab/>
        </w:r>
        <w:r>
          <w:fldChar w:fldCharType="begin"/>
        </w:r>
        <w:r>
          <w:instrText xml:space="preserve"> PAGEREF _Toc15764 \h </w:instrText>
        </w:r>
        <w:r>
          <w:fldChar w:fldCharType="separate"/>
        </w:r>
        <w:r>
          <w:t>70</w:t>
        </w:r>
        <w:r>
          <w:fldChar w:fldCharType="end"/>
        </w:r>
      </w:hyperlink>
    </w:p>
    <w:p>
      <w:pPr>
        <w:pStyle w:val="TOC1"/>
        <w:tabs>
          <w:tab w:val="right" w:leader="dot" w:pos="8306"/>
        </w:tabs>
      </w:pPr>
      <w:hyperlink w:anchor="_Toc14313" w:history="1">
        <w:r>
          <w:rPr>
            <w:rFonts w:ascii="仿宋" w:eastAsia="仿宋" w:hAnsi="仿宋" w:cs="仿宋" w:hint="eastAsia"/>
            <w:lang w:eastAsia="zh-CN"/>
          </w:rPr>
          <w:t>十五、人力资源管理与开发</w:t>
        </w:r>
        <w:r>
          <w:tab/>
        </w:r>
        <w:r>
          <w:fldChar w:fldCharType="begin"/>
        </w:r>
        <w:r>
          <w:instrText xml:space="preserve"> PAGEREF _Toc14313 \h </w:instrText>
        </w:r>
        <w:r>
          <w:fldChar w:fldCharType="separate"/>
        </w:r>
        <w:r>
          <w:t>71</w:t>
        </w:r>
        <w:r>
          <w:fldChar w:fldCharType="end"/>
        </w:r>
      </w:hyperlink>
    </w:p>
    <w:p>
      <w:pPr>
        <w:pStyle w:val="TOC2"/>
        <w:tabs>
          <w:tab w:val="right" w:leader="dot" w:pos="8306"/>
        </w:tabs>
      </w:pPr>
      <w:hyperlink w:anchor="_Toc4906" w:history="1">
        <w:r>
          <w:rPr>
            <w:rFonts w:ascii="仿宋" w:eastAsia="仿宋" w:hAnsi="仿宋" w:cs="仿宋" w:hint="eastAsia"/>
            <w:lang w:eastAsia="zh-CN"/>
          </w:rPr>
          <w:t>(一)、人力资源规划</w:t>
        </w:r>
        <w:r>
          <w:tab/>
        </w:r>
        <w:r>
          <w:fldChar w:fldCharType="begin"/>
        </w:r>
        <w:r>
          <w:instrText xml:space="preserve"> PAGEREF _Toc4906 \h </w:instrText>
        </w:r>
        <w:r>
          <w:fldChar w:fldCharType="separate"/>
        </w:r>
        <w:r>
          <w:t>71</w:t>
        </w:r>
        <w:r>
          <w:fldChar w:fldCharType="end"/>
        </w:r>
      </w:hyperlink>
    </w:p>
    <w:p>
      <w:pPr>
        <w:pStyle w:val="TOC2"/>
        <w:tabs>
          <w:tab w:val="right" w:leader="dot" w:pos="8306"/>
        </w:tabs>
      </w:pPr>
      <w:hyperlink w:anchor="_Toc5529" w:history="1">
        <w:r>
          <w:rPr>
            <w:rFonts w:ascii="仿宋" w:eastAsia="仿宋" w:hAnsi="仿宋" w:cs="仿宋" w:hint="eastAsia"/>
            <w:lang w:eastAsia="zh-CN"/>
          </w:rPr>
          <w:t>(二)、人力资源开发与培训</w:t>
        </w:r>
        <w:r>
          <w:tab/>
        </w:r>
        <w:r>
          <w:fldChar w:fldCharType="begin"/>
        </w:r>
        <w:r>
          <w:instrText xml:space="preserve"> PAGEREF _Toc5529 \h </w:instrText>
        </w:r>
        <w:r>
          <w:fldChar w:fldCharType="separate"/>
        </w:r>
        <w:r>
          <w:t>73</w:t>
        </w:r>
        <w:r>
          <w:fldChar w:fldCharType="end"/>
        </w:r>
      </w:hyperlink>
    </w:p>
    <w:p>
      <w:pPr>
        <w:pStyle w:val="TOC1"/>
        <w:tabs>
          <w:tab w:val="right" w:leader="dot" w:pos="8306"/>
        </w:tabs>
      </w:pPr>
      <w:hyperlink w:anchor="_Toc14571" w:history="1">
        <w:r>
          <w:rPr>
            <w:rFonts w:ascii="仿宋" w:eastAsia="仿宋" w:hAnsi="仿宋" w:cs="仿宋" w:hint="eastAsia"/>
            <w:lang w:eastAsia="zh-CN"/>
          </w:rPr>
          <w:t>十六、法律法规与政策遵循</w:t>
        </w:r>
        <w:r>
          <w:tab/>
        </w:r>
        <w:r>
          <w:fldChar w:fldCharType="begin"/>
        </w:r>
        <w:r>
          <w:instrText xml:space="preserve"> PAGEREF _Toc14571 \h </w:instrText>
        </w:r>
        <w:r>
          <w:fldChar w:fldCharType="separate"/>
        </w:r>
        <w:r>
          <w:t>75</w:t>
        </w:r>
        <w:r>
          <w:fldChar w:fldCharType="end"/>
        </w:r>
      </w:hyperlink>
    </w:p>
    <w:p>
      <w:pPr>
        <w:pStyle w:val="TOC2"/>
        <w:tabs>
          <w:tab w:val="right" w:leader="dot" w:pos="8306"/>
        </w:tabs>
      </w:pPr>
      <w:hyperlink w:anchor="_Toc22916" w:history="1">
        <w:r>
          <w:rPr>
            <w:rFonts w:ascii="仿宋" w:eastAsia="仿宋" w:hAnsi="仿宋" w:cs="仿宋" w:hint="eastAsia"/>
            <w:lang w:eastAsia="zh-CN"/>
          </w:rPr>
          <w:t>(一)、法律法规遵守</w:t>
        </w:r>
        <w:r>
          <w:tab/>
        </w:r>
        <w:r>
          <w:fldChar w:fldCharType="begin"/>
        </w:r>
        <w:r>
          <w:instrText xml:space="preserve"> PAGEREF _Toc22916 \h </w:instrText>
        </w:r>
        <w:r>
          <w:fldChar w:fldCharType="separate"/>
        </w:r>
        <w:r>
          <w:t>75</w:t>
        </w:r>
        <w:r>
          <w:fldChar w:fldCharType="end"/>
        </w:r>
      </w:hyperlink>
    </w:p>
    <w:p>
      <w:pPr>
        <w:pStyle w:val="TOC2"/>
        <w:tabs>
          <w:tab w:val="right" w:leader="dot" w:pos="8306"/>
        </w:tabs>
      </w:pPr>
      <w:hyperlink w:anchor="_Toc30905" w:history="1">
        <w:r>
          <w:rPr>
            <w:rFonts w:ascii="仿宋" w:eastAsia="仿宋" w:hAnsi="仿宋" w:cs="仿宋" w:hint="eastAsia"/>
            <w:lang w:eastAsia="zh-CN"/>
          </w:rPr>
          <w:t>(二)、政策导向与利用</w:t>
        </w:r>
        <w:r>
          <w:tab/>
        </w:r>
        <w:r>
          <w:fldChar w:fldCharType="begin"/>
        </w:r>
        <w:r>
          <w:instrText xml:space="preserve"> PAGEREF _Toc30905 \h </w:instrText>
        </w:r>
        <w:r>
          <w:fldChar w:fldCharType="separate"/>
        </w:r>
        <w:r>
          <w:t>76</w:t>
        </w:r>
        <w:r>
          <w:fldChar w:fldCharType="end"/>
        </w:r>
      </w:hyperlink>
    </w:p>
    <w:p>
      <w:pPr>
        <w:pStyle w:val="TOC1"/>
        <w:tabs>
          <w:tab w:val="right" w:leader="dot" w:pos="8306"/>
        </w:tabs>
      </w:pPr>
      <w:hyperlink w:anchor="_Toc30220" w:history="1">
        <w:r>
          <w:rPr>
            <w:rFonts w:ascii="仿宋" w:eastAsia="仿宋" w:hAnsi="仿宋" w:cs="仿宋" w:hint="eastAsia"/>
            <w:lang w:eastAsia="zh-CN"/>
          </w:rPr>
          <w:t>十七、企业合规与伦理</w:t>
        </w:r>
        <w:r>
          <w:tab/>
        </w:r>
        <w:r>
          <w:fldChar w:fldCharType="begin"/>
        </w:r>
        <w:r>
          <w:instrText xml:space="preserve"> PAGEREF _Toc30220 \h </w:instrText>
        </w:r>
        <w:r>
          <w:fldChar w:fldCharType="separate"/>
        </w:r>
        <w:r>
          <w:t>77</w:t>
        </w:r>
        <w:r>
          <w:fldChar w:fldCharType="end"/>
        </w:r>
      </w:hyperlink>
    </w:p>
    <w:p>
      <w:pPr>
        <w:pStyle w:val="TOC2"/>
        <w:tabs>
          <w:tab w:val="right" w:leader="dot" w:pos="8306"/>
        </w:tabs>
      </w:pPr>
      <w:hyperlink w:anchor="_Toc4969" w:history="1">
        <w:r>
          <w:rPr>
            <w:rFonts w:ascii="仿宋" w:eastAsia="仿宋" w:hAnsi="仿宋" w:cs="仿宋" w:hint="eastAsia"/>
            <w:lang w:eastAsia="zh-CN"/>
          </w:rPr>
          <w:t>(一)、合规政策与程序</w:t>
        </w:r>
        <w:r>
          <w:tab/>
        </w:r>
        <w:r>
          <w:fldChar w:fldCharType="begin"/>
        </w:r>
        <w:r>
          <w:instrText xml:space="preserve"> PAGEREF _Toc4969 \h </w:instrText>
        </w:r>
        <w:r>
          <w:fldChar w:fldCharType="separate"/>
        </w:r>
        <w:r>
          <w:t>77</w:t>
        </w:r>
        <w:r>
          <w:fldChar w:fldCharType="end"/>
        </w:r>
      </w:hyperlink>
    </w:p>
    <w:p>
      <w:pPr>
        <w:pStyle w:val="TOC2"/>
        <w:tabs>
          <w:tab w:val="right" w:leader="dot" w:pos="8306"/>
        </w:tabs>
      </w:pPr>
      <w:hyperlink w:anchor="_Toc18629" w:history="1">
        <w:r>
          <w:rPr>
            <w:rFonts w:ascii="仿宋" w:eastAsia="仿宋" w:hAnsi="仿宋" w:cs="仿宋" w:hint="eastAsia"/>
            <w:lang w:eastAsia="zh-CN"/>
          </w:rPr>
          <w:t>(二)、伦理规范与培训</w:t>
        </w:r>
        <w:r>
          <w:tab/>
        </w:r>
        <w:r>
          <w:fldChar w:fldCharType="begin"/>
        </w:r>
        <w:r>
          <w:instrText xml:space="preserve"> PAGEREF _Toc18629 \h </w:instrText>
        </w:r>
        <w:r>
          <w:fldChar w:fldCharType="separate"/>
        </w:r>
        <w:r>
          <w:t>78</w:t>
        </w:r>
        <w:r>
          <w:fldChar w:fldCharType="end"/>
        </w:r>
      </w:hyperlink>
    </w:p>
    <w:p>
      <w:pPr>
        <w:pStyle w:val="TOC2"/>
        <w:tabs>
          <w:tab w:val="right" w:leader="dot" w:pos="8306"/>
        </w:tabs>
      </w:pPr>
      <w:hyperlink w:anchor="_Toc22537" w:history="1">
        <w:r>
          <w:rPr>
            <w:rFonts w:ascii="仿宋" w:eastAsia="仿宋" w:hAnsi="仿宋" w:cs="仿宋" w:hint="eastAsia"/>
            <w:lang w:eastAsia="zh-CN"/>
          </w:rPr>
          <w:t>(三)、合规风险评估</w:t>
        </w:r>
        <w:r>
          <w:tab/>
        </w:r>
        <w:r>
          <w:fldChar w:fldCharType="begin"/>
        </w:r>
        <w:r>
          <w:instrText xml:space="preserve"> PAGEREF _Toc22537 \h </w:instrText>
        </w:r>
        <w:r>
          <w:fldChar w:fldCharType="separate"/>
        </w:r>
        <w:r>
          <w:t>79</w:t>
        </w:r>
        <w:r>
          <w:fldChar w:fldCharType="end"/>
        </w:r>
      </w:hyperlink>
    </w:p>
    <w:p>
      <w:pPr>
        <w:pStyle w:val="TOC2"/>
        <w:tabs>
          <w:tab w:val="right" w:leader="dot" w:pos="8306"/>
        </w:tabs>
      </w:pPr>
      <w:hyperlink w:anchor="_Toc21794" w:history="1">
        <w:r>
          <w:rPr>
            <w:rFonts w:ascii="仿宋" w:eastAsia="仿宋" w:hAnsi="仿宋" w:cs="仿宋" w:hint="eastAsia"/>
            <w:lang w:eastAsia="zh-CN"/>
          </w:rPr>
          <w:t>(四)、合规监督与执行</w:t>
        </w:r>
        <w:r>
          <w:tab/>
        </w:r>
        <w:r>
          <w:fldChar w:fldCharType="begin"/>
        </w:r>
        <w:r>
          <w:instrText xml:space="preserve"> PAGEREF _Toc21794 \h </w:instrText>
        </w:r>
        <w:r>
          <w:fldChar w:fldCharType="separate"/>
        </w:r>
        <w:r>
          <w:t>80</w:t>
        </w:r>
        <w:r>
          <w:fldChar w:fldCharType="end"/>
        </w:r>
      </w:hyperlink>
    </w:p>
    <w:p>
      <w:pPr>
        <w:pStyle w:val="TOC1"/>
        <w:tabs>
          <w:tab w:val="right" w:leader="dot" w:pos="8306"/>
        </w:tabs>
      </w:pPr>
      <w:hyperlink w:anchor="_Toc29276" w:history="1">
        <w:r>
          <w:rPr>
            <w:rFonts w:ascii="仿宋" w:eastAsia="仿宋" w:hAnsi="仿宋" w:cs="仿宋" w:hint="eastAsia"/>
            <w:lang w:eastAsia="zh-CN"/>
          </w:rPr>
          <w:t>十八、项目施工方案</w:t>
        </w:r>
        <w:r>
          <w:tab/>
        </w:r>
        <w:r>
          <w:fldChar w:fldCharType="begin"/>
        </w:r>
        <w:r>
          <w:instrText xml:space="preserve"> PAGEREF _Toc29276 \h </w:instrText>
        </w:r>
        <w:r>
          <w:fldChar w:fldCharType="separate"/>
        </w:r>
        <w:r>
          <w:t>81</w:t>
        </w:r>
        <w:r>
          <w:fldChar w:fldCharType="end"/>
        </w:r>
      </w:hyperlink>
    </w:p>
    <w:p>
      <w:pPr>
        <w:pStyle w:val="TOC2"/>
        <w:tabs>
          <w:tab w:val="right" w:leader="dot" w:pos="8306"/>
        </w:tabs>
      </w:pPr>
      <w:hyperlink w:anchor="_Toc23951" w:history="1">
        <w:r>
          <w:rPr>
            <w:rFonts w:ascii="仿宋" w:eastAsia="仿宋" w:hAnsi="仿宋" w:cs="仿宋" w:hint="eastAsia"/>
            <w:lang w:eastAsia="zh-CN"/>
          </w:rPr>
          <w:t>(一)、施工组织设计</w:t>
        </w:r>
        <w:r>
          <w:tab/>
        </w:r>
        <w:r>
          <w:fldChar w:fldCharType="begin"/>
        </w:r>
        <w:r>
          <w:instrText xml:space="preserve"> PAGEREF _Toc23951 \h </w:instrText>
        </w:r>
        <w:r>
          <w:fldChar w:fldCharType="separate"/>
        </w:r>
        <w:r>
          <w:t>81</w:t>
        </w:r>
        <w:r>
          <w:fldChar w:fldCharType="end"/>
        </w:r>
      </w:hyperlink>
    </w:p>
    <w:p>
      <w:pPr>
        <w:pStyle w:val="TOC2"/>
        <w:tabs>
          <w:tab w:val="right" w:leader="dot" w:pos="8306"/>
        </w:tabs>
      </w:pPr>
      <w:hyperlink w:anchor="_Toc4613" w:history="1">
        <w:r>
          <w:rPr>
            <w:rFonts w:ascii="仿宋" w:eastAsia="仿宋" w:hAnsi="仿宋" w:cs="仿宋" w:hint="eastAsia"/>
            <w:lang w:eastAsia="zh-CN"/>
          </w:rPr>
          <w:t>(二)、施工工艺与技术路线</w:t>
        </w:r>
        <w:r>
          <w:tab/>
        </w:r>
        <w:r>
          <w:fldChar w:fldCharType="begin"/>
        </w:r>
        <w:r>
          <w:instrText xml:space="preserve"> PAGEREF _Toc4613 \h </w:instrText>
        </w:r>
        <w:r>
          <w:fldChar w:fldCharType="separate"/>
        </w:r>
        <w:r>
          <w:t>83</w:t>
        </w:r>
        <w:r>
          <w:fldChar w:fldCharType="end"/>
        </w:r>
      </w:hyperlink>
    </w:p>
    <w:p>
      <w:pPr>
        <w:pStyle w:val="TOC2"/>
        <w:tabs>
          <w:tab w:val="right" w:leader="dot" w:pos="8306"/>
        </w:tabs>
      </w:pPr>
      <w:hyperlink w:anchor="_Toc5730" w:history="1">
        <w:r>
          <w:rPr>
            <w:rFonts w:ascii="仿宋" w:eastAsia="仿宋" w:hAnsi="仿宋" w:cs="仿宋" w:hint="eastAsia"/>
            <w:lang w:eastAsia="zh-CN"/>
          </w:rPr>
          <w:t>(三)、关键节点施工计划</w:t>
        </w:r>
        <w:r>
          <w:tab/>
        </w:r>
        <w:r>
          <w:fldChar w:fldCharType="begin"/>
        </w:r>
        <w:r>
          <w:instrText xml:space="preserve"> PAGEREF _Toc5730 \h </w:instrText>
        </w:r>
        <w:r>
          <w:fldChar w:fldCharType="separate"/>
        </w:r>
        <w:r>
          <w:t>84</w:t>
        </w:r>
        <w:r>
          <w:fldChar w:fldCharType="end"/>
        </w:r>
      </w:hyperlink>
    </w:p>
    <w:p>
      <w:pPr>
        <w:pStyle w:val="TOC2"/>
        <w:tabs>
          <w:tab w:val="right" w:leader="dot" w:pos="8306"/>
        </w:tabs>
      </w:pPr>
      <w:hyperlink w:anchor="_Toc22588" w:history="1">
        <w:r>
          <w:rPr>
            <w:rFonts w:ascii="仿宋" w:eastAsia="仿宋" w:hAnsi="仿宋" w:cs="仿宋" w:hint="eastAsia"/>
            <w:lang w:eastAsia="zh-CN"/>
          </w:rPr>
          <w:t>(四)、施工现场管理</w:t>
        </w:r>
        <w:r>
          <w:tab/>
        </w:r>
        <w:r>
          <w:fldChar w:fldCharType="begin"/>
        </w:r>
        <w:r>
          <w:instrText xml:space="preserve"> PAGEREF _Toc22588 \h </w:instrText>
        </w:r>
        <w:r>
          <w:fldChar w:fldCharType="separate"/>
        </w:r>
        <w:r>
          <w:t>85</w:t>
        </w:r>
        <w:r>
          <w:fldChar w:fldCharType="end"/>
        </w:r>
      </w:hyperlink>
    </w:p>
    <w:p>
      <w:pPr>
        <w:pStyle w:val="TOC1"/>
        <w:tabs>
          <w:tab w:val="right" w:leader="dot" w:pos="8306"/>
        </w:tabs>
      </w:pPr>
      <w:hyperlink w:anchor="_Toc18761" w:history="1">
        <w:r>
          <w:rPr>
            <w:rFonts w:ascii="仿宋" w:eastAsia="仿宋" w:hAnsi="仿宋" w:cs="仿宋" w:hint="eastAsia"/>
            <w:lang w:eastAsia="zh-CN"/>
          </w:rPr>
          <w:t>十九、创新驱动与持续发展</w:t>
        </w:r>
        <w:r>
          <w:tab/>
        </w:r>
        <w:r>
          <w:fldChar w:fldCharType="begin"/>
        </w:r>
        <w:r>
          <w:instrText xml:space="preserve"> PAGEREF _Toc18761 \h </w:instrText>
        </w:r>
        <w:r>
          <w:fldChar w:fldCharType="separate"/>
        </w:r>
        <w:r>
          <w:t>87</w:t>
        </w:r>
        <w:r>
          <w:fldChar w:fldCharType="end"/>
        </w:r>
      </w:hyperlink>
    </w:p>
    <w:p>
      <w:pPr>
        <w:pStyle w:val="TOC2"/>
        <w:tabs>
          <w:tab w:val="right" w:leader="dot" w:pos="8306"/>
        </w:tabs>
      </w:pPr>
      <w:hyperlink w:anchor="_Toc10246" w:history="1">
        <w:r>
          <w:rPr>
            <w:rFonts w:ascii="仿宋" w:eastAsia="仿宋" w:hAnsi="仿宋" w:cs="仿宋" w:hint="eastAsia"/>
            <w:lang w:eastAsia="zh-CN"/>
          </w:rPr>
          <w:t>(一)、创新驱动战略实施</w:t>
        </w:r>
        <w:r>
          <w:tab/>
        </w:r>
        <w:r>
          <w:fldChar w:fldCharType="begin"/>
        </w:r>
        <w:r>
          <w:instrText xml:space="preserve"> PAGEREF _Toc10246 \h </w:instrText>
        </w:r>
        <w:r>
          <w:fldChar w:fldCharType="separate"/>
        </w:r>
        <w:r>
          <w:t>87</w:t>
        </w:r>
        <w:r>
          <w:fldChar w:fldCharType="end"/>
        </w:r>
      </w:hyperlink>
    </w:p>
    <w:p>
      <w:pPr>
        <w:pStyle w:val="TOC2"/>
        <w:tabs>
          <w:tab w:val="right" w:leader="dot" w:pos="8306"/>
        </w:tabs>
      </w:pPr>
      <w:hyperlink w:anchor="_Toc13591" w:history="1">
        <w:r>
          <w:rPr>
            <w:rFonts w:ascii="仿宋" w:eastAsia="仿宋" w:hAnsi="仿宋" w:cs="仿宋" w:hint="eastAsia"/>
            <w:lang w:eastAsia="zh-CN"/>
          </w:rPr>
          <w:t>(二)、持续发展路径探索</w:t>
        </w:r>
        <w:r>
          <w:tab/>
        </w:r>
        <w:r>
          <w:fldChar w:fldCharType="begin"/>
        </w:r>
        <w:r>
          <w:instrText xml:space="preserve"> PAGEREF _Toc13591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47"/>
      <w:r>
        <w:rPr>
          <w:rFonts w:ascii="仿宋" w:eastAsia="仿宋" w:hAnsi="仿宋" w:cs="仿宋" w:hint="eastAsia"/>
          <w:sz w:val="28"/>
          <w:lang w:eastAsia="zh-CN"/>
        </w:rPr>
        <w:t>一、虾油项目概论</w:t>
      </w:r>
      <w:bookmarkEnd w:id="2"/>
    </w:p>
    <w:p>
      <w:pPr>
        <w:pStyle w:val="Heading2"/>
        <w:rPr>
          <w:rFonts w:ascii="仿宋" w:eastAsia="仿宋" w:hAnsi="仿宋" w:cs="仿宋" w:hint="eastAsia"/>
          <w:lang w:eastAsia="zh-CN"/>
        </w:rPr>
      </w:pPr>
      <w:bookmarkStart w:id="3" w:name="_Toc1183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虾油项目的申报单位是“XXX实业发展公司”，这是一家在其所处行业内备受尊敬的企业。公司自成立以来，通过其在虾油项目中表现出的创新精神和卓越执行力，在市场上赢得了显著的地位。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该公司的法定代表人秦XX，在虾油项目及其他多个行业领域中都有着显著的贡献。秦XX以其出色的领导才能和敏锐的商业洞察力，带领公司在虾油项目等多个领域实现了持续的成长和成功。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虾油项目的重要合作伙伴。公司专注于[行业名称]领域，以创新作为驱动力，不断推动技术进步和市场扩张。在虾油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虾油项目中展现了强劲的增长和稳定的财务表现。公司通过有效的策略，在虾油项目中扩大了其市场份额并增强了盈利能力。同时，公司积极承担社会责任，参与各类社会公益项目，增强了其在虾油项目中的品牌形象和社会影响力。</w:t>
      </w:r>
    </w:p>
    <w:p>
      <w:pPr>
        <w:pStyle w:val="Heading2"/>
        <w:ind w:firstLine="560" w:firstLineChars="200"/>
        <w:rPr>
          <w:rFonts w:ascii="仿宋" w:eastAsia="仿宋" w:hAnsi="仿宋" w:cs="仿宋" w:hint="eastAsia"/>
          <w:sz w:val="28"/>
          <w:lang w:eastAsia="zh-CN"/>
        </w:rPr>
      </w:pPr>
      <w:bookmarkStart w:id="4" w:name="_Toc994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虾油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虾油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425"/>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28530"/>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虾油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9944"/>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19356"/>
      <w:r>
        <w:rPr>
          <w:rFonts w:ascii="仿宋" w:eastAsia="仿宋" w:hAnsi="仿宋" w:cs="仿宋" w:hint="eastAsia"/>
          <w:sz w:val="28"/>
          <w:lang w:eastAsia="zh-CN"/>
        </w:rPr>
        <w:t>三、项目选址研究</w:t>
      </w:r>
      <w:bookmarkEnd w:id="8"/>
    </w:p>
    <w:p>
      <w:pPr>
        <w:pStyle w:val="Heading2"/>
        <w:rPr>
          <w:rFonts w:ascii="仿宋" w:eastAsia="仿宋" w:hAnsi="仿宋" w:cs="仿宋" w:hint="eastAsia"/>
          <w:lang w:eastAsia="zh-CN"/>
        </w:rPr>
      </w:pPr>
      <w:bookmarkStart w:id="9" w:name="_Toc25629"/>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https://d.book118.com/447161123130006042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B16D0"/>
    <w:rsid w:val="69BB1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61123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2024-02-04T07:44:00Z</dcterms:created>
  <dcterms:modified xsi:type="dcterms:W3CDTF">2024-02-04T07:44:43Z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D5F0D57FAE38466B9AD3647E778FC38E_11</vt:lpwstr>
  </property>
  <property fmtid="{D5CDD505-2E9C-101B-9397-08002B2CF9AE}" pid="3" name="KSOProductBuildVer">
    <vt:lpwstr>2052-12.1.0.16250</vt:lpwstr>
  </property>
</Properties>
</file>