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汽轮机、燃气轮机项目建设总纲及方案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7" w:history="1">
        <w:r>
          <w:rPr>
            <w:rFonts w:ascii="仿宋" w:eastAsia="仿宋" w:hAnsi="仿宋" w:cs="仿宋" w:hint="eastAsia"/>
            <w:lang w:eastAsia="zh-CN"/>
          </w:rPr>
          <w:t>概论</w:t>
        </w:r>
        <w:r>
          <w:tab/>
        </w:r>
        <w:r>
          <w:fldChar w:fldCharType="begin"/>
        </w:r>
        <w:r>
          <w:instrText xml:space="preserve"> PAGEREF _Toc3707 \h </w:instrText>
        </w:r>
        <w:r>
          <w:fldChar w:fldCharType="separate"/>
        </w:r>
        <w:r>
          <w:t>3</w:t>
        </w:r>
        <w:r>
          <w:fldChar w:fldCharType="end"/>
        </w:r>
      </w:hyperlink>
    </w:p>
    <w:p>
      <w:pPr>
        <w:pStyle w:val="TOC1"/>
        <w:tabs>
          <w:tab w:val="right" w:leader="dot" w:pos="8306"/>
        </w:tabs>
      </w:pPr>
      <w:hyperlink w:anchor="_Toc22484" w:history="1">
        <w:r>
          <w:rPr>
            <w:rFonts w:ascii="仿宋" w:eastAsia="仿宋" w:hAnsi="仿宋" w:cs="仿宋" w:hint="eastAsia"/>
            <w:lang w:eastAsia="zh-CN"/>
          </w:rPr>
          <w:t>一、财务管理与成本控制</w:t>
        </w:r>
        <w:r>
          <w:tab/>
        </w:r>
        <w:r>
          <w:fldChar w:fldCharType="begin"/>
        </w:r>
        <w:r>
          <w:instrText xml:space="preserve"> PAGEREF _Toc22484 \h </w:instrText>
        </w:r>
        <w:r>
          <w:fldChar w:fldCharType="separate"/>
        </w:r>
        <w:r>
          <w:t>3</w:t>
        </w:r>
        <w:r>
          <w:fldChar w:fldCharType="end"/>
        </w:r>
      </w:hyperlink>
    </w:p>
    <w:p>
      <w:pPr>
        <w:pStyle w:val="TOC2"/>
        <w:tabs>
          <w:tab w:val="right" w:leader="dot" w:pos="8306"/>
        </w:tabs>
      </w:pPr>
      <w:hyperlink w:anchor="_Toc2861" w:history="1">
        <w:r>
          <w:rPr>
            <w:rFonts w:ascii="仿宋" w:eastAsia="仿宋" w:hAnsi="仿宋" w:cs="仿宋" w:hint="eastAsia"/>
            <w:lang w:eastAsia="zh-CN"/>
          </w:rPr>
          <w:t>(一)、财务管理体系建设</w:t>
        </w:r>
        <w:r>
          <w:tab/>
        </w:r>
        <w:r>
          <w:fldChar w:fldCharType="begin"/>
        </w:r>
        <w:r>
          <w:instrText xml:space="preserve"> PAGEREF _Toc2861 \h </w:instrText>
        </w:r>
        <w:r>
          <w:fldChar w:fldCharType="separate"/>
        </w:r>
        <w:r>
          <w:t>3</w:t>
        </w:r>
        <w:r>
          <w:fldChar w:fldCharType="end"/>
        </w:r>
      </w:hyperlink>
    </w:p>
    <w:p>
      <w:pPr>
        <w:pStyle w:val="TOC2"/>
        <w:tabs>
          <w:tab w:val="right" w:leader="dot" w:pos="8306"/>
        </w:tabs>
      </w:pPr>
      <w:hyperlink w:anchor="_Toc30570" w:history="1">
        <w:r>
          <w:rPr>
            <w:rFonts w:ascii="仿宋" w:eastAsia="仿宋" w:hAnsi="仿宋" w:cs="仿宋" w:hint="eastAsia"/>
            <w:lang w:eastAsia="zh-CN"/>
          </w:rPr>
          <w:t>(二)、成本控制措施</w:t>
        </w:r>
        <w:r>
          <w:tab/>
        </w:r>
        <w:r>
          <w:fldChar w:fldCharType="begin"/>
        </w:r>
        <w:r>
          <w:instrText xml:space="preserve"> PAGEREF _Toc30570 \h </w:instrText>
        </w:r>
        <w:r>
          <w:fldChar w:fldCharType="separate"/>
        </w:r>
        <w:r>
          <w:t>4</w:t>
        </w:r>
        <w:r>
          <w:fldChar w:fldCharType="end"/>
        </w:r>
      </w:hyperlink>
    </w:p>
    <w:p>
      <w:pPr>
        <w:pStyle w:val="TOC1"/>
        <w:tabs>
          <w:tab w:val="right" w:leader="dot" w:pos="8306"/>
        </w:tabs>
      </w:pPr>
      <w:hyperlink w:anchor="_Toc17032" w:history="1">
        <w:r>
          <w:rPr>
            <w:rFonts w:ascii="仿宋" w:eastAsia="仿宋" w:hAnsi="仿宋" w:cs="仿宋" w:hint="eastAsia"/>
            <w:lang w:eastAsia="zh-CN"/>
          </w:rPr>
          <w:t>二、发展规划、产业政策和行业准入分析</w:t>
        </w:r>
        <w:r>
          <w:tab/>
        </w:r>
        <w:r>
          <w:fldChar w:fldCharType="begin"/>
        </w:r>
        <w:r>
          <w:instrText xml:space="preserve"> PAGEREF _Toc17032 \h </w:instrText>
        </w:r>
        <w:r>
          <w:fldChar w:fldCharType="separate"/>
        </w:r>
        <w:r>
          <w:t>5</w:t>
        </w:r>
        <w:r>
          <w:fldChar w:fldCharType="end"/>
        </w:r>
      </w:hyperlink>
    </w:p>
    <w:p>
      <w:pPr>
        <w:pStyle w:val="TOC2"/>
        <w:tabs>
          <w:tab w:val="right" w:leader="dot" w:pos="8306"/>
        </w:tabs>
      </w:pPr>
      <w:hyperlink w:anchor="_Toc2462" w:history="1">
        <w:r>
          <w:rPr>
            <w:rFonts w:ascii="仿宋" w:eastAsia="仿宋" w:hAnsi="仿宋" w:cs="仿宋" w:hint="eastAsia"/>
            <w:lang w:eastAsia="zh-CN"/>
          </w:rPr>
          <w:t>(一)、发展规划分析</w:t>
        </w:r>
        <w:r>
          <w:tab/>
        </w:r>
        <w:r>
          <w:fldChar w:fldCharType="begin"/>
        </w:r>
        <w:r>
          <w:instrText xml:space="preserve"> PAGEREF _Toc2462 \h </w:instrText>
        </w:r>
        <w:r>
          <w:fldChar w:fldCharType="separate"/>
        </w:r>
        <w:r>
          <w:t>5</w:t>
        </w:r>
        <w:r>
          <w:fldChar w:fldCharType="end"/>
        </w:r>
      </w:hyperlink>
    </w:p>
    <w:p>
      <w:pPr>
        <w:pStyle w:val="TOC2"/>
        <w:tabs>
          <w:tab w:val="right" w:leader="dot" w:pos="8306"/>
        </w:tabs>
      </w:pPr>
      <w:hyperlink w:anchor="_Toc29498" w:history="1">
        <w:r>
          <w:rPr>
            <w:rFonts w:ascii="仿宋" w:eastAsia="仿宋" w:hAnsi="仿宋" w:cs="仿宋" w:hint="eastAsia"/>
            <w:lang w:eastAsia="zh-CN"/>
          </w:rPr>
          <w:t>(二)、产业政策分析</w:t>
        </w:r>
        <w:r>
          <w:tab/>
        </w:r>
        <w:r>
          <w:fldChar w:fldCharType="begin"/>
        </w:r>
        <w:r>
          <w:instrText xml:space="preserve"> PAGEREF _Toc29498 \h </w:instrText>
        </w:r>
        <w:r>
          <w:fldChar w:fldCharType="separate"/>
        </w:r>
        <w:r>
          <w:t>7</w:t>
        </w:r>
        <w:r>
          <w:fldChar w:fldCharType="end"/>
        </w:r>
      </w:hyperlink>
    </w:p>
    <w:p>
      <w:pPr>
        <w:pStyle w:val="TOC2"/>
        <w:tabs>
          <w:tab w:val="right" w:leader="dot" w:pos="8306"/>
        </w:tabs>
      </w:pPr>
      <w:hyperlink w:anchor="_Toc4410" w:history="1">
        <w:r>
          <w:rPr>
            <w:rFonts w:ascii="仿宋" w:eastAsia="仿宋" w:hAnsi="仿宋" w:cs="仿宋" w:hint="eastAsia"/>
            <w:lang w:eastAsia="zh-CN"/>
          </w:rPr>
          <w:t>(三)、行业准入分析</w:t>
        </w:r>
        <w:r>
          <w:tab/>
        </w:r>
        <w:r>
          <w:fldChar w:fldCharType="begin"/>
        </w:r>
        <w:r>
          <w:instrText xml:space="preserve"> PAGEREF _Toc4410 \h </w:instrText>
        </w:r>
        <w:r>
          <w:fldChar w:fldCharType="separate"/>
        </w:r>
        <w:r>
          <w:t>9</w:t>
        </w:r>
        <w:r>
          <w:fldChar w:fldCharType="end"/>
        </w:r>
      </w:hyperlink>
    </w:p>
    <w:p>
      <w:pPr>
        <w:pStyle w:val="TOC1"/>
        <w:tabs>
          <w:tab w:val="right" w:leader="dot" w:pos="8306"/>
        </w:tabs>
      </w:pPr>
      <w:hyperlink w:anchor="_Toc8305" w:history="1">
        <w:r>
          <w:rPr>
            <w:rFonts w:ascii="仿宋" w:eastAsia="仿宋" w:hAnsi="仿宋" w:cs="仿宋" w:hint="eastAsia"/>
            <w:lang w:eastAsia="zh-CN"/>
          </w:rPr>
          <w:t>三、建设风险评估分析</w:t>
        </w:r>
        <w:r>
          <w:tab/>
        </w:r>
        <w:r>
          <w:fldChar w:fldCharType="begin"/>
        </w:r>
        <w:r>
          <w:instrText xml:space="preserve"> PAGEREF _Toc8305 \h </w:instrText>
        </w:r>
        <w:r>
          <w:fldChar w:fldCharType="separate"/>
        </w:r>
        <w:r>
          <w:t>10</w:t>
        </w:r>
        <w:r>
          <w:fldChar w:fldCharType="end"/>
        </w:r>
      </w:hyperlink>
    </w:p>
    <w:p>
      <w:pPr>
        <w:pStyle w:val="TOC2"/>
        <w:tabs>
          <w:tab w:val="right" w:leader="dot" w:pos="8306"/>
        </w:tabs>
      </w:pPr>
      <w:hyperlink w:anchor="_Toc2582" w:history="1">
        <w:r>
          <w:rPr>
            <w:rFonts w:ascii="仿宋" w:eastAsia="仿宋" w:hAnsi="仿宋" w:cs="仿宋" w:hint="eastAsia"/>
            <w:lang w:eastAsia="zh-CN"/>
          </w:rPr>
          <w:t>(一)、政策风险分析</w:t>
        </w:r>
        <w:r>
          <w:tab/>
        </w:r>
        <w:r>
          <w:fldChar w:fldCharType="begin"/>
        </w:r>
        <w:r>
          <w:instrText xml:space="preserve"> PAGEREF _Toc2582 \h </w:instrText>
        </w:r>
        <w:r>
          <w:fldChar w:fldCharType="separate"/>
        </w:r>
        <w:r>
          <w:t>10</w:t>
        </w:r>
        <w:r>
          <w:fldChar w:fldCharType="end"/>
        </w:r>
      </w:hyperlink>
    </w:p>
    <w:p>
      <w:pPr>
        <w:pStyle w:val="TOC2"/>
        <w:tabs>
          <w:tab w:val="right" w:leader="dot" w:pos="8306"/>
        </w:tabs>
      </w:pPr>
      <w:hyperlink w:anchor="_Toc20094" w:history="1">
        <w:r>
          <w:rPr>
            <w:rFonts w:ascii="仿宋" w:eastAsia="仿宋" w:hAnsi="仿宋" w:cs="仿宋" w:hint="eastAsia"/>
            <w:lang w:eastAsia="zh-CN"/>
          </w:rPr>
          <w:t>(二)、社会风险分析</w:t>
        </w:r>
        <w:r>
          <w:tab/>
        </w:r>
        <w:r>
          <w:fldChar w:fldCharType="begin"/>
        </w:r>
        <w:r>
          <w:instrText xml:space="preserve"> PAGEREF _Toc20094 \h </w:instrText>
        </w:r>
        <w:r>
          <w:fldChar w:fldCharType="separate"/>
        </w:r>
        <w:r>
          <w:t>11</w:t>
        </w:r>
        <w:r>
          <w:fldChar w:fldCharType="end"/>
        </w:r>
      </w:hyperlink>
    </w:p>
    <w:p>
      <w:pPr>
        <w:pStyle w:val="TOC2"/>
        <w:tabs>
          <w:tab w:val="right" w:leader="dot" w:pos="8306"/>
        </w:tabs>
      </w:pPr>
      <w:hyperlink w:anchor="_Toc26543" w:history="1">
        <w:r>
          <w:rPr>
            <w:rFonts w:ascii="仿宋" w:eastAsia="仿宋" w:hAnsi="仿宋" w:cs="仿宋" w:hint="eastAsia"/>
            <w:lang w:eastAsia="zh-CN"/>
          </w:rPr>
          <w:t>(三)、市场风险分析</w:t>
        </w:r>
        <w:r>
          <w:tab/>
        </w:r>
        <w:r>
          <w:fldChar w:fldCharType="begin"/>
        </w:r>
        <w:r>
          <w:instrText xml:space="preserve"> PAGEREF _Toc26543 \h </w:instrText>
        </w:r>
        <w:r>
          <w:fldChar w:fldCharType="separate"/>
        </w:r>
        <w:r>
          <w:t>13</w:t>
        </w:r>
        <w:r>
          <w:fldChar w:fldCharType="end"/>
        </w:r>
      </w:hyperlink>
    </w:p>
    <w:p>
      <w:pPr>
        <w:pStyle w:val="TOC2"/>
        <w:tabs>
          <w:tab w:val="right" w:leader="dot" w:pos="8306"/>
        </w:tabs>
      </w:pPr>
      <w:hyperlink w:anchor="_Toc27026" w:history="1">
        <w:r>
          <w:rPr>
            <w:rFonts w:ascii="仿宋" w:eastAsia="仿宋" w:hAnsi="仿宋" w:cs="仿宋" w:hint="eastAsia"/>
            <w:lang w:eastAsia="zh-CN"/>
          </w:rPr>
          <w:t>(四)、资金风险分析</w:t>
        </w:r>
        <w:r>
          <w:tab/>
        </w:r>
        <w:r>
          <w:fldChar w:fldCharType="begin"/>
        </w:r>
        <w:r>
          <w:instrText xml:space="preserve"> PAGEREF _Toc27026 \h </w:instrText>
        </w:r>
        <w:r>
          <w:fldChar w:fldCharType="separate"/>
        </w:r>
        <w:r>
          <w:t>14</w:t>
        </w:r>
        <w:r>
          <w:fldChar w:fldCharType="end"/>
        </w:r>
      </w:hyperlink>
    </w:p>
    <w:p>
      <w:pPr>
        <w:pStyle w:val="TOC2"/>
        <w:tabs>
          <w:tab w:val="right" w:leader="dot" w:pos="8306"/>
        </w:tabs>
      </w:pPr>
      <w:hyperlink w:anchor="_Toc14708" w:history="1">
        <w:r>
          <w:rPr>
            <w:rFonts w:ascii="仿宋" w:eastAsia="仿宋" w:hAnsi="仿宋" w:cs="仿宋" w:hint="eastAsia"/>
            <w:lang w:eastAsia="zh-CN"/>
          </w:rPr>
          <w:t>(五)、技术风险分析</w:t>
        </w:r>
        <w:r>
          <w:tab/>
        </w:r>
        <w:r>
          <w:fldChar w:fldCharType="begin"/>
        </w:r>
        <w:r>
          <w:instrText xml:space="preserve"> PAGEREF _Toc14708 \h </w:instrText>
        </w:r>
        <w:r>
          <w:fldChar w:fldCharType="separate"/>
        </w:r>
        <w:r>
          <w:t>15</w:t>
        </w:r>
        <w:r>
          <w:fldChar w:fldCharType="end"/>
        </w:r>
      </w:hyperlink>
    </w:p>
    <w:p>
      <w:pPr>
        <w:pStyle w:val="TOC2"/>
        <w:tabs>
          <w:tab w:val="right" w:leader="dot" w:pos="8306"/>
        </w:tabs>
      </w:pPr>
      <w:hyperlink w:anchor="_Toc20316" w:history="1">
        <w:r>
          <w:rPr>
            <w:rFonts w:ascii="仿宋" w:eastAsia="仿宋" w:hAnsi="仿宋" w:cs="仿宋" w:hint="eastAsia"/>
            <w:lang w:eastAsia="zh-CN"/>
          </w:rPr>
          <w:t>(六)、财务风险分析</w:t>
        </w:r>
        <w:r>
          <w:tab/>
        </w:r>
        <w:r>
          <w:fldChar w:fldCharType="begin"/>
        </w:r>
        <w:r>
          <w:instrText xml:space="preserve"> PAGEREF _Toc20316 \h </w:instrText>
        </w:r>
        <w:r>
          <w:fldChar w:fldCharType="separate"/>
        </w:r>
        <w:r>
          <w:t>16</w:t>
        </w:r>
        <w:r>
          <w:fldChar w:fldCharType="end"/>
        </w:r>
      </w:hyperlink>
    </w:p>
    <w:p>
      <w:pPr>
        <w:pStyle w:val="TOC2"/>
        <w:tabs>
          <w:tab w:val="right" w:leader="dot" w:pos="8306"/>
        </w:tabs>
      </w:pPr>
      <w:hyperlink w:anchor="_Toc10861" w:history="1">
        <w:r>
          <w:rPr>
            <w:rFonts w:ascii="仿宋" w:eastAsia="仿宋" w:hAnsi="仿宋" w:cs="仿宋" w:hint="eastAsia"/>
            <w:lang w:eastAsia="zh-CN"/>
          </w:rPr>
          <w:t>(七)、管理风险分析</w:t>
        </w:r>
        <w:r>
          <w:tab/>
        </w:r>
        <w:r>
          <w:fldChar w:fldCharType="begin"/>
        </w:r>
        <w:r>
          <w:instrText xml:space="preserve"> PAGEREF _Toc10861 \h </w:instrText>
        </w:r>
        <w:r>
          <w:fldChar w:fldCharType="separate"/>
        </w:r>
        <w:r>
          <w:t>18</w:t>
        </w:r>
        <w:r>
          <w:fldChar w:fldCharType="end"/>
        </w:r>
      </w:hyperlink>
    </w:p>
    <w:p>
      <w:pPr>
        <w:pStyle w:val="TOC2"/>
        <w:tabs>
          <w:tab w:val="right" w:leader="dot" w:pos="8306"/>
        </w:tabs>
      </w:pPr>
      <w:hyperlink w:anchor="_Toc31372" w:history="1">
        <w:r>
          <w:rPr>
            <w:rFonts w:ascii="仿宋" w:eastAsia="仿宋" w:hAnsi="仿宋" w:cs="仿宋" w:hint="eastAsia"/>
            <w:lang w:eastAsia="zh-CN"/>
          </w:rPr>
          <w:t>(八)、其它风险分析</w:t>
        </w:r>
        <w:r>
          <w:tab/>
        </w:r>
        <w:r>
          <w:fldChar w:fldCharType="begin"/>
        </w:r>
        <w:r>
          <w:instrText xml:space="preserve"> PAGEREF _Toc31372 \h </w:instrText>
        </w:r>
        <w:r>
          <w:fldChar w:fldCharType="separate"/>
        </w:r>
        <w:r>
          <w:t>19</w:t>
        </w:r>
        <w:r>
          <w:fldChar w:fldCharType="end"/>
        </w:r>
      </w:hyperlink>
    </w:p>
    <w:p>
      <w:pPr>
        <w:pStyle w:val="TOC2"/>
        <w:tabs>
          <w:tab w:val="right" w:leader="dot" w:pos="8306"/>
        </w:tabs>
      </w:pPr>
      <w:hyperlink w:anchor="_Toc32554" w:history="1">
        <w:r>
          <w:rPr>
            <w:rFonts w:ascii="仿宋" w:eastAsia="仿宋" w:hAnsi="仿宋" w:cs="仿宋" w:hint="eastAsia"/>
            <w:lang w:eastAsia="zh-CN"/>
          </w:rPr>
          <w:t>(九)、社会影响评估</w:t>
        </w:r>
        <w:r>
          <w:tab/>
        </w:r>
        <w:r>
          <w:fldChar w:fldCharType="begin"/>
        </w:r>
        <w:r>
          <w:instrText xml:space="preserve"> PAGEREF _Toc32554 \h </w:instrText>
        </w:r>
        <w:r>
          <w:fldChar w:fldCharType="separate"/>
        </w:r>
        <w:r>
          <w:t>21</w:t>
        </w:r>
        <w:r>
          <w:fldChar w:fldCharType="end"/>
        </w:r>
      </w:hyperlink>
    </w:p>
    <w:p>
      <w:pPr>
        <w:pStyle w:val="TOC1"/>
        <w:tabs>
          <w:tab w:val="right" w:leader="dot" w:pos="8306"/>
        </w:tabs>
      </w:pPr>
      <w:hyperlink w:anchor="_Toc1933" w:history="1">
        <w:r>
          <w:rPr>
            <w:rFonts w:ascii="仿宋" w:eastAsia="仿宋" w:hAnsi="仿宋" w:cs="仿宋" w:hint="eastAsia"/>
            <w:lang w:eastAsia="zh-CN"/>
          </w:rPr>
          <w:t>四、资源开发及综合利用分析</w:t>
        </w:r>
        <w:r>
          <w:tab/>
        </w:r>
        <w:r>
          <w:fldChar w:fldCharType="begin"/>
        </w:r>
        <w:r>
          <w:instrText xml:space="preserve"> PAGEREF _Toc1933 \h </w:instrText>
        </w:r>
        <w:r>
          <w:fldChar w:fldCharType="separate"/>
        </w:r>
        <w:r>
          <w:t>23</w:t>
        </w:r>
        <w:r>
          <w:fldChar w:fldCharType="end"/>
        </w:r>
      </w:hyperlink>
    </w:p>
    <w:p>
      <w:pPr>
        <w:pStyle w:val="TOC2"/>
        <w:tabs>
          <w:tab w:val="right" w:leader="dot" w:pos="8306"/>
        </w:tabs>
      </w:pPr>
      <w:hyperlink w:anchor="_Toc3102" w:history="1">
        <w:r>
          <w:rPr>
            <w:rFonts w:ascii="仿宋" w:eastAsia="仿宋" w:hAnsi="仿宋" w:cs="仿宋" w:hint="eastAsia"/>
            <w:lang w:eastAsia="zh-CN"/>
          </w:rPr>
          <w:t>(一)、资源开发方案</w:t>
        </w:r>
        <w:r>
          <w:tab/>
        </w:r>
        <w:r>
          <w:fldChar w:fldCharType="begin"/>
        </w:r>
        <w:r>
          <w:instrText xml:space="preserve"> PAGEREF _Toc3102 \h </w:instrText>
        </w:r>
        <w:r>
          <w:fldChar w:fldCharType="separate"/>
        </w:r>
        <w:r>
          <w:t>23</w:t>
        </w:r>
        <w:r>
          <w:fldChar w:fldCharType="end"/>
        </w:r>
      </w:hyperlink>
    </w:p>
    <w:p>
      <w:pPr>
        <w:pStyle w:val="TOC2"/>
        <w:tabs>
          <w:tab w:val="right" w:leader="dot" w:pos="8306"/>
        </w:tabs>
      </w:pPr>
      <w:hyperlink w:anchor="_Toc17395" w:history="1">
        <w:r>
          <w:rPr>
            <w:rFonts w:ascii="仿宋" w:eastAsia="仿宋" w:hAnsi="仿宋" w:cs="仿宋" w:hint="eastAsia"/>
            <w:lang w:eastAsia="zh-CN"/>
          </w:rPr>
          <w:t>(二)、资源利用方案</w:t>
        </w:r>
        <w:r>
          <w:tab/>
        </w:r>
        <w:r>
          <w:fldChar w:fldCharType="begin"/>
        </w:r>
        <w:r>
          <w:instrText xml:space="preserve"> PAGEREF _Toc17395 \h </w:instrText>
        </w:r>
        <w:r>
          <w:fldChar w:fldCharType="separate"/>
        </w:r>
        <w:r>
          <w:t>24</w:t>
        </w:r>
        <w:r>
          <w:fldChar w:fldCharType="end"/>
        </w:r>
      </w:hyperlink>
    </w:p>
    <w:p>
      <w:pPr>
        <w:pStyle w:val="TOC2"/>
        <w:tabs>
          <w:tab w:val="right" w:leader="dot" w:pos="8306"/>
        </w:tabs>
      </w:pPr>
      <w:hyperlink w:anchor="_Toc12234" w:history="1">
        <w:r>
          <w:rPr>
            <w:rFonts w:ascii="仿宋" w:eastAsia="仿宋" w:hAnsi="仿宋" w:cs="仿宋" w:hint="eastAsia"/>
            <w:lang w:eastAsia="zh-CN"/>
          </w:rPr>
          <w:t>(三)、资源节约措施</w:t>
        </w:r>
        <w:r>
          <w:tab/>
        </w:r>
        <w:r>
          <w:fldChar w:fldCharType="begin"/>
        </w:r>
        <w:r>
          <w:instrText xml:space="preserve"> PAGEREF _Toc12234 \h </w:instrText>
        </w:r>
        <w:r>
          <w:fldChar w:fldCharType="separate"/>
        </w:r>
        <w:r>
          <w:t>25</w:t>
        </w:r>
        <w:r>
          <w:fldChar w:fldCharType="end"/>
        </w:r>
      </w:hyperlink>
    </w:p>
    <w:p>
      <w:pPr>
        <w:pStyle w:val="TOC1"/>
        <w:tabs>
          <w:tab w:val="right" w:leader="dot" w:pos="8306"/>
        </w:tabs>
      </w:pPr>
      <w:hyperlink w:anchor="_Toc18031" w:history="1">
        <w:r>
          <w:rPr>
            <w:rFonts w:ascii="仿宋" w:eastAsia="仿宋" w:hAnsi="仿宋" w:cs="仿宋" w:hint="eastAsia"/>
            <w:lang w:eastAsia="zh-CN"/>
          </w:rPr>
          <w:t>五、背景、必要性分析</w:t>
        </w:r>
        <w:r>
          <w:tab/>
        </w:r>
        <w:r>
          <w:fldChar w:fldCharType="begin"/>
        </w:r>
        <w:r>
          <w:instrText xml:space="preserve"> PAGEREF _Toc18031 \h </w:instrText>
        </w:r>
        <w:r>
          <w:fldChar w:fldCharType="separate"/>
        </w:r>
        <w:r>
          <w:t>26</w:t>
        </w:r>
        <w:r>
          <w:fldChar w:fldCharType="end"/>
        </w:r>
      </w:hyperlink>
    </w:p>
    <w:p>
      <w:pPr>
        <w:pStyle w:val="TOC2"/>
        <w:tabs>
          <w:tab w:val="right" w:leader="dot" w:pos="8306"/>
        </w:tabs>
      </w:pPr>
      <w:hyperlink w:anchor="_Toc30577" w:history="1">
        <w:r>
          <w:rPr>
            <w:rFonts w:ascii="仿宋" w:eastAsia="仿宋" w:hAnsi="仿宋" w:cs="仿宋" w:hint="eastAsia"/>
            <w:lang w:eastAsia="zh-CN"/>
          </w:rPr>
          <w:t>(一)、项目建设背景</w:t>
        </w:r>
        <w:r>
          <w:tab/>
        </w:r>
        <w:r>
          <w:fldChar w:fldCharType="begin"/>
        </w:r>
        <w:r>
          <w:instrText xml:space="preserve"> PAGEREF _Toc30577 \h </w:instrText>
        </w:r>
        <w:r>
          <w:fldChar w:fldCharType="separate"/>
        </w:r>
        <w:r>
          <w:t>26</w:t>
        </w:r>
        <w:r>
          <w:fldChar w:fldCharType="end"/>
        </w:r>
      </w:hyperlink>
    </w:p>
    <w:p>
      <w:pPr>
        <w:pStyle w:val="TOC2"/>
        <w:tabs>
          <w:tab w:val="right" w:leader="dot" w:pos="8306"/>
        </w:tabs>
      </w:pPr>
      <w:hyperlink w:anchor="_Toc15175" w:history="1">
        <w:r>
          <w:rPr>
            <w:rFonts w:ascii="仿宋" w:eastAsia="仿宋" w:hAnsi="仿宋" w:cs="仿宋" w:hint="eastAsia"/>
            <w:lang w:eastAsia="zh-CN"/>
          </w:rPr>
          <w:t>(二)、必要性分析</w:t>
        </w:r>
        <w:r>
          <w:tab/>
        </w:r>
        <w:r>
          <w:fldChar w:fldCharType="begin"/>
        </w:r>
        <w:r>
          <w:instrText xml:space="preserve"> PAGEREF _Toc15175 \h </w:instrText>
        </w:r>
        <w:r>
          <w:fldChar w:fldCharType="separate"/>
        </w:r>
        <w:r>
          <w:t>27</w:t>
        </w:r>
        <w:r>
          <w:fldChar w:fldCharType="end"/>
        </w:r>
      </w:hyperlink>
    </w:p>
    <w:p>
      <w:pPr>
        <w:pStyle w:val="TOC2"/>
        <w:tabs>
          <w:tab w:val="right" w:leader="dot" w:pos="8306"/>
        </w:tabs>
      </w:pPr>
      <w:hyperlink w:anchor="_Toc2596" w:history="1">
        <w:r>
          <w:rPr>
            <w:rFonts w:ascii="仿宋" w:eastAsia="仿宋" w:hAnsi="仿宋" w:cs="仿宋" w:hint="eastAsia"/>
            <w:lang w:eastAsia="zh-CN"/>
          </w:rPr>
          <w:t>(三)、项目建设有利条件</w:t>
        </w:r>
        <w:r>
          <w:tab/>
        </w:r>
        <w:r>
          <w:fldChar w:fldCharType="begin"/>
        </w:r>
        <w:r>
          <w:instrText xml:space="preserve"> PAGEREF _Toc2596 \h </w:instrText>
        </w:r>
        <w:r>
          <w:fldChar w:fldCharType="separate"/>
        </w:r>
        <w:r>
          <w:t>29</w:t>
        </w:r>
        <w:r>
          <w:fldChar w:fldCharType="end"/>
        </w:r>
      </w:hyperlink>
    </w:p>
    <w:p>
      <w:pPr>
        <w:pStyle w:val="TOC1"/>
        <w:tabs>
          <w:tab w:val="right" w:leader="dot" w:pos="8306"/>
        </w:tabs>
      </w:pPr>
      <w:hyperlink w:anchor="_Toc12704" w:history="1">
        <w:r>
          <w:rPr>
            <w:rFonts w:ascii="仿宋" w:eastAsia="仿宋" w:hAnsi="仿宋" w:cs="仿宋" w:hint="eastAsia"/>
            <w:lang w:eastAsia="zh-CN"/>
          </w:rPr>
          <w:t>六、环境和生态影响分析</w:t>
        </w:r>
        <w:r>
          <w:tab/>
        </w:r>
        <w:r>
          <w:fldChar w:fldCharType="begin"/>
        </w:r>
        <w:r>
          <w:instrText xml:space="preserve"> PAGEREF _Toc12704 \h </w:instrText>
        </w:r>
        <w:r>
          <w:fldChar w:fldCharType="separate"/>
        </w:r>
        <w:r>
          <w:t>30</w:t>
        </w:r>
        <w:r>
          <w:fldChar w:fldCharType="end"/>
        </w:r>
      </w:hyperlink>
    </w:p>
    <w:p>
      <w:pPr>
        <w:pStyle w:val="TOC2"/>
        <w:tabs>
          <w:tab w:val="right" w:leader="dot" w:pos="8306"/>
        </w:tabs>
      </w:pPr>
      <w:hyperlink w:anchor="_Toc5474" w:history="1">
        <w:r>
          <w:rPr>
            <w:rFonts w:ascii="仿宋" w:eastAsia="仿宋" w:hAnsi="仿宋" w:cs="仿宋" w:hint="eastAsia"/>
            <w:lang w:eastAsia="zh-CN"/>
          </w:rPr>
          <w:t>(一)、环境和生态现状</w:t>
        </w:r>
        <w:r>
          <w:tab/>
        </w:r>
        <w:r>
          <w:fldChar w:fldCharType="begin"/>
        </w:r>
        <w:r>
          <w:instrText xml:space="preserve"> PAGEREF _Toc5474 \h </w:instrText>
        </w:r>
        <w:r>
          <w:fldChar w:fldCharType="separate"/>
        </w:r>
        <w:r>
          <w:t>30</w:t>
        </w:r>
        <w:r>
          <w:fldChar w:fldCharType="end"/>
        </w:r>
      </w:hyperlink>
    </w:p>
    <w:p>
      <w:pPr>
        <w:pStyle w:val="TOC2"/>
        <w:tabs>
          <w:tab w:val="right" w:leader="dot" w:pos="8306"/>
        </w:tabs>
      </w:pPr>
      <w:hyperlink w:anchor="_Toc22566" w:history="1">
        <w:r>
          <w:rPr>
            <w:rFonts w:ascii="仿宋" w:eastAsia="仿宋" w:hAnsi="仿宋" w:cs="仿宋" w:hint="eastAsia"/>
            <w:lang w:eastAsia="zh-CN"/>
          </w:rPr>
          <w:t>(二)、生态环境影响分析</w:t>
        </w:r>
        <w:r>
          <w:tab/>
        </w:r>
        <w:r>
          <w:fldChar w:fldCharType="begin"/>
        </w:r>
        <w:r>
          <w:instrText xml:space="preserve"> PAGEREF _Toc22566 \h </w:instrText>
        </w:r>
        <w:r>
          <w:fldChar w:fldCharType="separate"/>
        </w:r>
        <w:r>
          <w:t>32</w:t>
        </w:r>
        <w:r>
          <w:fldChar w:fldCharType="end"/>
        </w:r>
      </w:hyperlink>
    </w:p>
    <w:p>
      <w:pPr>
        <w:pStyle w:val="TOC2"/>
        <w:tabs>
          <w:tab w:val="right" w:leader="dot" w:pos="8306"/>
        </w:tabs>
      </w:pPr>
      <w:hyperlink w:anchor="_Toc4014" w:history="1">
        <w:r>
          <w:rPr>
            <w:rFonts w:ascii="仿宋" w:eastAsia="仿宋" w:hAnsi="仿宋" w:cs="仿宋" w:hint="eastAsia"/>
            <w:lang w:eastAsia="zh-CN"/>
          </w:rPr>
          <w:t>(三)、生态环境保护措施</w:t>
        </w:r>
        <w:r>
          <w:tab/>
        </w:r>
        <w:r>
          <w:fldChar w:fldCharType="begin"/>
        </w:r>
        <w:r>
          <w:instrText xml:space="preserve"> PAGEREF _Toc4014 \h </w:instrText>
        </w:r>
        <w:r>
          <w:fldChar w:fldCharType="separate"/>
        </w:r>
        <w:r>
          <w:t>33</w:t>
        </w:r>
        <w:r>
          <w:fldChar w:fldCharType="end"/>
        </w:r>
      </w:hyperlink>
    </w:p>
    <w:p>
      <w:pPr>
        <w:pStyle w:val="TOC2"/>
        <w:tabs>
          <w:tab w:val="right" w:leader="dot" w:pos="8306"/>
        </w:tabs>
      </w:pPr>
      <w:hyperlink w:anchor="_Toc19404" w:history="1">
        <w:r>
          <w:rPr>
            <w:rFonts w:ascii="仿宋" w:eastAsia="仿宋" w:hAnsi="仿宋" w:cs="仿宋" w:hint="eastAsia"/>
            <w:lang w:eastAsia="zh-CN"/>
          </w:rPr>
          <w:t>(四)、地质灾害影响分析</w:t>
        </w:r>
        <w:r>
          <w:tab/>
        </w:r>
        <w:r>
          <w:fldChar w:fldCharType="begin"/>
        </w:r>
        <w:r>
          <w:instrText xml:space="preserve"> PAGEREF _Toc19404 \h </w:instrText>
        </w:r>
        <w:r>
          <w:fldChar w:fldCharType="separate"/>
        </w:r>
        <w:r>
          <w:t>35</w:t>
        </w:r>
        <w:r>
          <w:fldChar w:fldCharType="end"/>
        </w:r>
      </w:hyperlink>
    </w:p>
    <w:p>
      <w:pPr>
        <w:pStyle w:val="TOC2"/>
        <w:tabs>
          <w:tab w:val="right" w:leader="dot" w:pos="8306"/>
        </w:tabs>
      </w:pPr>
      <w:hyperlink w:anchor="_Toc2237" w:history="1">
        <w:r>
          <w:rPr>
            <w:rFonts w:ascii="仿宋" w:eastAsia="仿宋" w:hAnsi="仿宋" w:cs="仿宋" w:hint="eastAsia"/>
            <w:lang w:eastAsia="zh-CN"/>
          </w:rPr>
          <w:t>(五)、特殊环境影响</w:t>
        </w:r>
        <w:r>
          <w:tab/>
        </w:r>
        <w:r>
          <w:fldChar w:fldCharType="begin"/>
        </w:r>
        <w:r>
          <w:instrText xml:space="preserve"> PAGEREF _Toc2237 \h </w:instrText>
        </w:r>
        <w:r>
          <w:fldChar w:fldCharType="separate"/>
        </w:r>
        <w:r>
          <w:t>36</w:t>
        </w:r>
        <w:r>
          <w:fldChar w:fldCharType="end"/>
        </w:r>
      </w:hyperlink>
    </w:p>
    <w:p>
      <w:pPr>
        <w:pStyle w:val="TOC1"/>
        <w:tabs>
          <w:tab w:val="right" w:leader="dot" w:pos="8306"/>
        </w:tabs>
      </w:pPr>
      <w:hyperlink w:anchor="_Toc29119" w:history="1">
        <w:r>
          <w:rPr>
            <w:rFonts w:ascii="仿宋" w:eastAsia="仿宋" w:hAnsi="仿宋" w:cs="仿宋" w:hint="eastAsia"/>
            <w:lang w:eastAsia="zh-CN"/>
          </w:rPr>
          <w:t>七、安全与应急管理</w:t>
        </w:r>
        <w:r>
          <w:tab/>
        </w:r>
        <w:r>
          <w:fldChar w:fldCharType="begin"/>
        </w:r>
        <w:r>
          <w:instrText xml:space="preserve"> PAGEREF _Toc29119 \h </w:instrText>
        </w:r>
        <w:r>
          <w:fldChar w:fldCharType="separate"/>
        </w:r>
        <w:r>
          <w:t>37</w:t>
        </w:r>
        <w:r>
          <w:fldChar w:fldCharType="end"/>
        </w:r>
      </w:hyperlink>
    </w:p>
    <w:p>
      <w:pPr>
        <w:pStyle w:val="TOC2"/>
        <w:tabs>
          <w:tab w:val="right" w:leader="dot" w:pos="8306"/>
        </w:tabs>
      </w:pPr>
      <w:hyperlink w:anchor="_Toc15402" w:history="1">
        <w:r>
          <w:rPr>
            <w:rFonts w:ascii="仿宋" w:eastAsia="仿宋" w:hAnsi="仿宋" w:cs="仿宋" w:hint="eastAsia"/>
            <w:lang w:eastAsia="zh-CN"/>
          </w:rPr>
          <w:t>(一)、安全生产管理</w:t>
        </w:r>
        <w:r>
          <w:tab/>
        </w:r>
        <w:r>
          <w:fldChar w:fldCharType="begin"/>
        </w:r>
        <w:r>
          <w:instrText xml:space="preserve"> PAGEREF _Toc15402 \h </w:instrText>
        </w:r>
        <w:r>
          <w:fldChar w:fldCharType="separate"/>
        </w:r>
        <w:r>
          <w:t>37</w:t>
        </w:r>
        <w:r>
          <w:fldChar w:fldCharType="end"/>
        </w:r>
      </w:hyperlink>
    </w:p>
    <w:p>
      <w:pPr>
        <w:pStyle w:val="TOC2"/>
        <w:tabs>
          <w:tab w:val="right" w:leader="dot" w:pos="8306"/>
        </w:tabs>
      </w:pPr>
      <w:hyperlink w:anchor="_Toc24003" w:history="1">
        <w:r>
          <w:rPr>
            <w:rFonts w:ascii="仿宋" w:eastAsia="仿宋" w:hAnsi="仿宋" w:cs="仿宋" w:hint="eastAsia"/>
            <w:lang w:eastAsia="zh-CN"/>
          </w:rPr>
          <w:t>(二)、应急预案与响应</w:t>
        </w:r>
        <w:r>
          <w:tab/>
        </w:r>
        <w:r>
          <w:fldChar w:fldCharType="begin"/>
        </w:r>
        <w:r>
          <w:instrText xml:space="preserve"> PAGEREF _Toc24003 \h </w:instrText>
        </w:r>
        <w:r>
          <w:fldChar w:fldCharType="separate"/>
        </w:r>
        <w:r>
          <w:t>39</w:t>
        </w:r>
        <w:r>
          <w:fldChar w:fldCharType="end"/>
        </w:r>
      </w:hyperlink>
    </w:p>
    <w:p>
      <w:pPr>
        <w:pStyle w:val="TOC1"/>
        <w:tabs>
          <w:tab w:val="right" w:leader="dot" w:pos="8306"/>
        </w:tabs>
      </w:pPr>
      <w:hyperlink w:anchor="_Toc733" w:history="1">
        <w:r>
          <w:rPr>
            <w:rFonts w:ascii="仿宋" w:eastAsia="仿宋" w:hAnsi="仿宋" w:cs="仿宋" w:hint="eastAsia"/>
            <w:lang w:eastAsia="zh-CN"/>
          </w:rPr>
          <w:t>八、项目实施与管理方案</w:t>
        </w:r>
        <w:r>
          <w:tab/>
        </w:r>
        <w:r>
          <w:fldChar w:fldCharType="begin"/>
        </w:r>
        <w:r>
          <w:instrText xml:space="preserve"> PAGEREF _Toc733 \h </w:instrText>
        </w:r>
        <w:r>
          <w:fldChar w:fldCharType="separate"/>
        </w:r>
        <w:r>
          <w:t>41</w:t>
        </w:r>
        <w:r>
          <w:fldChar w:fldCharType="end"/>
        </w:r>
      </w:hyperlink>
    </w:p>
    <w:p>
      <w:pPr>
        <w:pStyle w:val="TOC2"/>
        <w:tabs>
          <w:tab w:val="right" w:leader="dot" w:pos="8306"/>
        </w:tabs>
      </w:pPr>
      <w:hyperlink w:anchor="_Toc4234" w:history="1">
        <w:r>
          <w:rPr>
            <w:rFonts w:ascii="仿宋" w:eastAsia="仿宋" w:hAnsi="仿宋" w:cs="仿宋" w:hint="eastAsia"/>
            <w:lang w:eastAsia="zh-CN"/>
          </w:rPr>
          <w:t>(一)、项目实施计划</w:t>
        </w:r>
        <w:r>
          <w:tab/>
        </w:r>
        <w:r>
          <w:fldChar w:fldCharType="begin"/>
        </w:r>
        <w:r>
          <w:instrText xml:space="preserve"> PAGEREF _Toc4234 \h </w:instrText>
        </w:r>
        <w:r>
          <w:fldChar w:fldCharType="separate"/>
        </w:r>
        <w:r>
          <w:t>41</w:t>
        </w:r>
        <w:r>
          <w:fldChar w:fldCharType="end"/>
        </w:r>
      </w:hyperlink>
    </w:p>
    <w:p>
      <w:pPr>
        <w:pStyle w:val="TOC2"/>
        <w:tabs>
          <w:tab w:val="right" w:leader="dot" w:pos="8306"/>
        </w:tabs>
      </w:pPr>
      <w:hyperlink w:anchor="_Toc24706" w:history="1">
        <w:r>
          <w:rPr>
            <w:rFonts w:ascii="仿宋" w:eastAsia="仿宋" w:hAnsi="仿宋" w:cs="仿宋" w:hint="eastAsia"/>
            <w:lang w:eastAsia="zh-CN"/>
          </w:rPr>
          <w:t>(二)、项目组织机构与职责</w:t>
        </w:r>
        <w:r>
          <w:tab/>
        </w:r>
        <w:r>
          <w:fldChar w:fldCharType="begin"/>
        </w:r>
        <w:r>
          <w:instrText xml:space="preserve"> PAGEREF _Toc24706 \h </w:instrText>
        </w:r>
        <w:r>
          <w:fldChar w:fldCharType="separate"/>
        </w:r>
        <w:r>
          <w:t>42</w:t>
        </w:r>
        <w:r>
          <w:fldChar w:fldCharType="end"/>
        </w:r>
      </w:hyperlink>
    </w:p>
    <w:p>
      <w:pPr>
        <w:pStyle w:val="TOC2"/>
        <w:tabs>
          <w:tab w:val="right" w:leader="dot" w:pos="8306"/>
        </w:tabs>
      </w:pPr>
      <w:hyperlink w:anchor="_Toc30159" w:history="1">
        <w:r>
          <w:rPr>
            <w:rFonts w:ascii="仿宋" w:eastAsia="仿宋" w:hAnsi="仿宋" w:cs="仿宋" w:hint="eastAsia"/>
            <w:lang w:eastAsia="zh-CN"/>
          </w:rPr>
          <w:t>(三)、项目管理与监控体系</w:t>
        </w:r>
        <w:r>
          <w:tab/>
        </w:r>
        <w:r>
          <w:fldChar w:fldCharType="begin"/>
        </w:r>
        <w:r>
          <w:instrText xml:space="preserve"> PAGEREF _Toc30159 \h </w:instrText>
        </w:r>
        <w:r>
          <w:fldChar w:fldCharType="separate"/>
        </w:r>
        <w:r>
          <w:t>45</w:t>
        </w:r>
        <w:r>
          <w:fldChar w:fldCharType="end"/>
        </w:r>
      </w:hyperlink>
    </w:p>
    <w:p>
      <w:pPr>
        <w:pStyle w:val="TOC1"/>
        <w:tabs>
          <w:tab w:val="right" w:leader="dot" w:pos="8306"/>
        </w:tabs>
      </w:pPr>
      <w:hyperlink w:anchor="_Toc5562" w:history="1">
        <w:r>
          <w:rPr>
            <w:rFonts w:ascii="仿宋" w:eastAsia="仿宋" w:hAnsi="仿宋" w:cs="仿宋" w:hint="eastAsia"/>
            <w:lang w:eastAsia="zh-CN"/>
          </w:rPr>
          <w:t>九、项目进度计划</w:t>
        </w:r>
        <w:r>
          <w:tab/>
        </w:r>
        <w:r>
          <w:fldChar w:fldCharType="begin"/>
        </w:r>
        <w:r>
          <w:instrText xml:space="preserve"> PAGEREF _Toc5562 \h </w:instrText>
        </w:r>
        <w:r>
          <w:fldChar w:fldCharType="separate"/>
        </w:r>
        <w:r>
          <w:t>46</w:t>
        </w:r>
        <w:r>
          <w:fldChar w:fldCharType="end"/>
        </w:r>
      </w:hyperlink>
    </w:p>
    <w:p>
      <w:pPr>
        <w:pStyle w:val="TOC2"/>
        <w:tabs>
          <w:tab w:val="right" w:leader="dot" w:pos="8306"/>
        </w:tabs>
      </w:pPr>
      <w:hyperlink w:anchor="_Toc2103" w:history="1">
        <w:r>
          <w:rPr>
            <w:rFonts w:ascii="仿宋" w:eastAsia="仿宋" w:hAnsi="仿宋" w:cs="仿宋" w:hint="eastAsia"/>
            <w:lang w:eastAsia="zh-CN"/>
          </w:rPr>
          <w:t>(一)、建设周期</w:t>
        </w:r>
        <w:r>
          <w:tab/>
        </w:r>
        <w:r>
          <w:fldChar w:fldCharType="begin"/>
        </w:r>
        <w:r>
          <w:instrText xml:space="preserve"> PAGEREF _Toc2103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3" w:history="1">
        <w:r>
          <w:rPr>
            <w:rFonts w:ascii="仿宋" w:eastAsia="仿宋" w:hAnsi="仿宋" w:cs="仿宋" w:hint="eastAsia"/>
            <w:lang w:eastAsia="zh-CN"/>
          </w:rPr>
          <w:t>(二)、建设进度</w:t>
        </w:r>
        <w:r>
          <w:tab/>
        </w:r>
        <w:r>
          <w:fldChar w:fldCharType="begin"/>
        </w:r>
        <w:r>
          <w:instrText xml:space="preserve"> PAGEREF _Toc9463 \h </w:instrText>
        </w:r>
        <w:r>
          <w:fldChar w:fldCharType="separate"/>
        </w:r>
        <w:r>
          <w:t>46</w:t>
        </w:r>
        <w:r>
          <w:fldChar w:fldCharType="end"/>
        </w:r>
      </w:hyperlink>
    </w:p>
    <w:p>
      <w:pPr>
        <w:pStyle w:val="TOC2"/>
        <w:tabs>
          <w:tab w:val="right" w:leader="dot" w:pos="8306"/>
        </w:tabs>
      </w:pPr>
      <w:hyperlink w:anchor="_Toc28996" w:history="1">
        <w:r>
          <w:rPr>
            <w:rFonts w:ascii="仿宋" w:eastAsia="仿宋" w:hAnsi="仿宋" w:cs="仿宋" w:hint="eastAsia"/>
            <w:lang w:eastAsia="zh-CN"/>
          </w:rPr>
          <w:t>(三)、进度安排注意事项</w:t>
        </w:r>
        <w:r>
          <w:tab/>
        </w:r>
        <w:r>
          <w:fldChar w:fldCharType="begin"/>
        </w:r>
        <w:r>
          <w:instrText xml:space="preserve"> PAGEREF _Toc28996 \h </w:instrText>
        </w:r>
        <w:r>
          <w:fldChar w:fldCharType="separate"/>
        </w:r>
        <w:r>
          <w:t>48</w:t>
        </w:r>
        <w:r>
          <w:fldChar w:fldCharType="end"/>
        </w:r>
      </w:hyperlink>
    </w:p>
    <w:p>
      <w:pPr>
        <w:pStyle w:val="TOC2"/>
        <w:tabs>
          <w:tab w:val="right" w:leader="dot" w:pos="8306"/>
        </w:tabs>
      </w:pPr>
      <w:hyperlink w:anchor="_Toc26403" w:history="1">
        <w:r>
          <w:rPr>
            <w:rFonts w:ascii="仿宋" w:eastAsia="仿宋" w:hAnsi="仿宋" w:cs="仿宋" w:hint="eastAsia"/>
            <w:lang w:eastAsia="zh-CN"/>
          </w:rPr>
          <w:t>(四)、人力资源配置</w:t>
        </w:r>
        <w:r>
          <w:tab/>
        </w:r>
        <w:r>
          <w:fldChar w:fldCharType="begin"/>
        </w:r>
        <w:r>
          <w:instrText xml:space="preserve"> PAGEREF _Toc26403 \h </w:instrText>
        </w:r>
        <w:r>
          <w:fldChar w:fldCharType="separate"/>
        </w:r>
        <w:r>
          <w:t>49</w:t>
        </w:r>
        <w:r>
          <w:fldChar w:fldCharType="end"/>
        </w:r>
      </w:hyperlink>
    </w:p>
    <w:p>
      <w:pPr>
        <w:pStyle w:val="TOC2"/>
        <w:tabs>
          <w:tab w:val="right" w:leader="dot" w:pos="8306"/>
        </w:tabs>
      </w:pPr>
      <w:hyperlink w:anchor="_Toc28132" w:history="1">
        <w:r>
          <w:rPr>
            <w:rFonts w:ascii="仿宋" w:eastAsia="仿宋" w:hAnsi="仿宋" w:cs="仿宋" w:hint="eastAsia"/>
            <w:lang w:eastAsia="zh-CN"/>
          </w:rPr>
          <w:t>(五)、员工培训</w:t>
        </w:r>
        <w:r>
          <w:tab/>
        </w:r>
        <w:r>
          <w:fldChar w:fldCharType="begin"/>
        </w:r>
        <w:r>
          <w:instrText xml:space="preserve"> PAGEREF _Toc28132 \h </w:instrText>
        </w:r>
        <w:r>
          <w:fldChar w:fldCharType="separate"/>
        </w:r>
        <w:r>
          <w:t>51</w:t>
        </w:r>
        <w:r>
          <w:fldChar w:fldCharType="end"/>
        </w:r>
      </w:hyperlink>
    </w:p>
    <w:p>
      <w:pPr>
        <w:pStyle w:val="TOC2"/>
        <w:tabs>
          <w:tab w:val="right" w:leader="dot" w:pos="8306"/>
        </w:tabs>
      </w:pPr>
      <w:hyperlink w:anchor="_Toc30330" w:history="1">
        <w:r>
          <w:rPr>
            <w:rFonts w:ascii="仿宋" w:eastAsia="仿宋" w:hAnsi="仿宋" w:cs="仿宋" w:hint="eastAsia"/>
            <w:lang w:eastAsia="zh-CN"/>
          </w:rPr>
          <w:t>(六)、项目实施保障</w:t>
        </w:r>
        <w:r>
          <w:tab/>
        </w:r>
        <w:r>
          <w:fldChar w:fldCharType="begin"/>
        </w:r>
        <w:r>
          <w:instrText xml:space="preserve"> PAGEREF _Toc30330 \h </w:instrText>
        </w:r>
        <w:r>
          <w:fldChar w:fldCharType="separate"/>
        </w:r>
        <w:r>
          <w:t>52</w:t>
        </w:r>
        <w:r>
          <w:fldChar w:fldCharType="end"/>
        </w:r>
      </w:hyperlink>
    </w:p>
    <w:p>
      <w:pPr>
        <w:pStyle w:val="TOC2"/>
        <w:tabs>
          <w:tab w:val="right" w:leader="dot" w:pos="8306"/>
        </w:tabs>
      </w:pPr>
      <w:hyperlink w:anchor="_Toc17496" w:history="1">
        <w:r>
          <w:rPr>
            <w:rFonts w:ascii="仿宋" w:eastAsia="仿宋" w:hAnsi="仿宋" w:cs="仿宋" w:hint="eastAsia"/>
            <w:lang w:eastAsia="zh-CN"/>
          </w:rPr>
          <w:t>(七)、安全规范管理</w:t>
        </w:r>
        <w:r>
          <w:tab/>
        </w:r>
        <w:r>
          <w:fldChar w:fldCharType="begin"/>
        </w:r>
        <w:r>
          <w:instrText xml:space="preserve"> PAGEREF _Toc17496 \h </w:instrText>
        </w:r>
        <w:r>
          <w:fldChar w:fldCharType="separate"/>
        </w:r>
        <w:r>
          <w:t>53</w:t>
        </w:r>
        <w:r>
          <w:fldChar w:fldCharType="end"/>
        </w:r>
      </w:hyperlink>
    </w:p>
    <w:p>
      <w:pPr>
        <w:pStyle w:val="TOC1"/>
        <w:tabs>
          <w:tab w:val="right" w:leader="dot" w:pos="8306"/>
        </w:tabs>
      </w:pPr>
      <w:hyperlink w:anchor="_Toc10567" w:history="1">
        <w:r>
          <w:rPr>
            <w:rFonts w:ascii="仿宋" w:eastAsia="仿宋" w:hAnsi="仿宋" w:cs="仿宋" w:hint="eastAsia"/>
            <w:lang w:eastAsia="zh-CN"/>
          </w:rPr>
          <w:t>十、环境保护与绿色发展</w:t>
        </w:r>
        <w:r>
          <w:tab/>
        </w:r>
        <w:r>
          <w:fldChar w:fldCharType="begin"/>
        </w:r>
        <w:r>
          <w:instrText xml:space="preserve"> PAGEREF _Toc10567 \h </w:instrText>
        </w:r>
        <w:r>
          <w:fldChar w:fldCharType="separate"/>
        </w:r>
        <w:r>
          <w:t>54</w:t>
        </w:r>
        <w:r>
          <w:fldChar w:fldCharType="end"/>
        </w:r>
      </w:hyperlink>
    </w:p>
    <w:p>
      <w:pPr>
        <w:pStyle w:val="TOC2"/>
        <w:tabs>
          <w:tab w:val="right" w:leader="dot" w:pos="8306"/>
        </w:tabs>
      </w:pPr>
      <w:hyperlink w:anchor="_Toc16018" w:history="1">
        <w:r>
          <w:rPr>
            <w:rFonts w:ascii="仿宋" w:eastAsia="仿宋" w:hAnsi="仿宋" w:cs="仿宋" w:hint="eastAsia"/>
            <w:lang w:eastAsia="zh-CN"/>
          </w:rPr>
          <w:t>(一)、环境保护措施</w:t>
        </w:r>
        <w:r>
          <w:tab/>
        </w:r>
        <w:r>
          <w:fldChar w:fldCharType="begin"/>
        </w:r>
        <w:r>
          <w:instrText xml:space="preserve"> PAGEREF _Toc16018 \h </w:instrText>
        </w:r>
        <w:r>
          <w:fldChar w:fldCharType="separate"/>
        </w:r>
        <w:r>
          <w:t>54</w:t>
        </w:r>
        <w:r>
          <w:fldChar w:fldCharType="end"/>
        </w:r>
      </w:hyperlink>
    </w:p>
    <w:p>
      <w:pPr>
        <w:pStyle w:val="TOC2"/>
        <w:tabs>
          <w:tab w:val="right" w:leader="dot" w:pos="8306"/>
        </w:tabs>
      </w:pPr>
      <w:hyperlink w:anchor="_Toc25434" w:history="1">
        <w:r>
          <w:rPr>
            <w:rFonts w:ascii="仿宋" w:eastAsia="仿宋" w:hAnsi="仿宋" w:cs="仿宋" w:hint="eastAsia"/>
            <w:lang w:eastAsia="zh-CN"/>
          </w:rPr>
          <w:t>(二)、绿色发展与可持续发展策略</w:t>
        </w:r>
        <w:r>
          <w:tab/>
        </w:r>
        <w:r>
          <w:fldChar w:fldCharType="begin"/>
        </w:r>
        <w:r>
          <w:instrText xml:space="preserve"> PAGEREF _Toc25434 \h </w:instrText>
        </w:r>
        <w:r>
          <w:fldChar w:fldCharType="separate"/>
        </w:r>
        <w:r>
          <w:t>56</w:t>
        </w:r>
        <w:r>
          <w:fldChar w:fldCharType="end"/>
        </w:r>
      </w:hyperlink>
    </w:p>
    <w:p>
      <w:pPr>
        <w:pStyle w:val="TOC1"/>
        <w:tabs>
          <w:tab w:val="right" w:leader="dot" w:pos="8306"/>
        </w:tabs>
      </w:pPr>
      <w:hyperlink w:anchor="_Toc29749" w:history="1">
        <w:r>
          <w:rPr>
            <w:rFonts w:ascii="仿宋" w:eastAsia="仿宋" w:hAnsi="仿宋" w:cs="仿宋" w:hint="eastAsia"/>
            <w:lang w:eastAsia="zh-CN"/>
          </w:rPr>
          <w:t>十一、经济效益与社会效益优化</w:t>
        </w:r>
        <w:r>
          <w:tab/>
        </w:r>
        <w:r>
          <w:fldChar w:fldCharType="begin"/>
        </w:r>
        <w:r>
          <w:instrText xml:space="preserve"> PAGEREF _Toc29749 \h </w:instrText>
        </w:r>
        <w:r>
          <w:fldChar w:fldCharType="separate"/>
        </w:r>
        <w:r>
          <w:t>57</w:t>
        </w:r>
        <w:r>
          <w:fldChar w:fldCharType="end"/>
        </w:r>
      </w:hyperlink>
    </w:p>
    <w:p>
      <w:pPr>
        <w:pStyle w:val="TOC2"/>
        <w:tabs>
          <w:tab w:val="right" w:leader="dot" w:pos="8306"/>
        </w:tabs>
      </w:pPr>
      <w:hyperlink w:anchor="_Toc31866" w:history="1">
        <w:r>
          <w:rPr>
            <w:rFonts w:ascii="仿宋" w:eastAsia="仿宋" w:hAnsi="仿宋" w:cs="仿宋" w:hint="eastAsia"/>
            <w:lang w:eastAsia="zh-CN"/>
          </w:rPr>
          <w:t>(一)、经济效益提升策略</w:t>
        </w:r>
        <w:r>
          <w:tab/>
        </w:r>
        <w:r>
          <w:fldChar w:fldCharType="begin"/>
        </w:r>
        <w:r>
          <w:instrText xml:space="preserve"> PAGEREF _Toc31866 \h </w:instrText>
        </w:r>
        <w:r>
          <w:fldChar w:fldCharType="separate"/>
        </w:r>
        <w:r>
          <w:t>57</w:t>
        </w:r>
        <w:r>
          <w:fldChar w:fldCharType="end"/>
        </w:r>
      </w:hyperlink>
    </w:p>
    <w:p>
      <w:pPr>
        <w:pStyle w:val="TOC2"/>
        <w:tabs>
          <w:tab w:val="right" w:leader="dot" w:pos="8306"/>
        </w:tabs>
      </w:pPr>
      <w:hyperlink w:anchor="_Toc18906" w:history="1">
        <w:r>
          <w:rPr>
            <w:rFonts w:ascii="仿宋" w:eastAsia="仿宋" w:hAnsi="仿宋" w:cs="仿宋" w:hint="eastAsia"/>
            <w:lang w:eastAsia="zh-CN"/>
          </w:rPr>
          <w:t>(二)、社会效益增强方案</w:t>
        </w:r>
        <w:r>
          <w:tab/>
        </w:r>
        <w:r>
          <w:fldChar w:fldCharType="begin"/>
        </w:r>
        <w:r>
          <w:instrText xml:space="preserve"> PAGEREF _Toc18906 \h </w:instrText>
        </w:r>
        <w:r>
          <w:fldChar w:fldCharType="separate"/>
        </w:r>
        <w:r>
          <w:t>58</w:t>
        </w:r>
        <w:r>
          <w:fldChar w:fldCharType="end"/>
        </w:r>
      </w:hyperlink>
    </w:p>
    <w:p>
      <w:pPr>
        <w:pStyle w:val="TOC1"/>
        <w:tabs>
          <w:tab w:val="right" w:leader="dot" w:pos="8306"/>
        </w:tabs>
      </w:pPr>
      <w:hyperlink w:anchor="_Toc11040" w:history="1">
        <w:r>
          <w:rPr>
            <w:rFonts w:ascii="仿宋" w:eastAsia="仿宋" w:hAnsi="仿宋" w:cs="仿宋" w:hint="eastAsia"/>
            <w:lang w:eastAsia="zh-CN"/>
          </w:rPr>
          <w:t>十二、项目变更管理</w:t>
        </w:r>
        <w:r>
          <w:tab/>
        </w:r>
        <w:r>
          <w:fldChar w:fldCharType="begin"/>
        </w:r>
        <w:r>
          <w:instrText xml:space="preserve"> PAGEREF _Toc11040 \h </w:instrText>
        </w:r>
        <w:r>
          <w:fldChar w:fldCharType="separate"/>
        </w:r>
        <w:r>
          <w:t>59</w:t>
        </w:r>
        <w:r>
          <w:fldChar w:fldCharType="end"/>
        </w:r>
      </w:hyperlink>
    </w:p>
    <w:p>
      <w:pPr>
        <w:pStyle w:val="TOC2"/>
        <w:tabs>
          <w:tab w:val="right" w:leader="dot" w:pos="8306"/>
        </w:tabs>
      </w:pPr>
      <w:hyperlink w:anchor="_Toc30541" w:history="1">
        <w:r>
          <w:rPr>
            <w:rFonts w:ascii="仿宋" w:eastAsia="仿宋" w:hAnsi="仿宋" w:cs="仿宋" w:hint="eastAsia"/>
            <w:lang w:eastAsia="zh-CN"/>
          </w:rPr>
          <w:t>(一)、变更控制流程</w:t>
        </w:r>
        <w:r>
          <w:tab/>
        </w:r>
        <w:r>
          <w:fldChar w:fldCharType="begin"/>
        </w:r>
        <w:r>
          <w:instrText xml:space="preserve"> PAGEREF _Toc30541 \h </w:instrText>
        </w:r>
        <w:r>
          <w:fldChar w:fldCharType="separate"/>
        </w:r>
        <w:r>
          <w:t>59</w:t>
        </w:r>
        <w:r>
          <w:fldChar w:fldCharType="end"/>
        </w:r>
      </w:hyperlink>
    </w:p>
    <w:p>
      <w:pPr>
        <w:pStyle w:val="TOC2"/>
        <w:tabs>
          <w:tab w:val="right" w:leader="dot" w:pos="8306"/>
        </w:tabs>
      </w:pPr>
      <w:hyperlink w:anchor="_Toc7734" w:history="1">
        <w:r>
          <w:rPr>
            <w:rFonts w:ascii="仿宋" w:eastAsia="仿宋" w:hAnsi="仿宋" w:cs="仿宋" w:hint="eastAsia"/>
            <w:lang w:eastAsia="zh-CN"/>
          </w:rPr>
          <w:t>(二)、影响评估与处理</w:t>
        </w:r>
        <w:r>
          <w:tab/>
        </w:r>
        <w:r>
          <w:fldChar w:fldCharType="begin"/>
        </w:r>
        <w:r>
          <w:instrText xml:space="preserve"> PAGEREF _Toc7734 \h </w:instrText>
        </w:r>
        <w:r>
          <w:fldChar w:fldCharType="separate"/>
        </w:r>
        <w:r>
          <w:t>60</w:t>
        </w:r>
        <w:r>
          <w:fldChar w:fldCharType="end"/>
        </w:r>
      </w:hyperlink>
    </w:p>
    <w:p>
      <w:pPr>
        <w:pStyle w:val="TOC2"/>
        <w:tabs>
          <w:tab w:val="right" w:leader="dot" w:pos="8306"/>
        </w:tabs>
      </w:pPr>
      <w:hyperlink w:anchor="_Toc13532" w:history="1">
        <w:r>
          <w:rPr>
            <w:rFonts w:ascii="仿宋" w:eastAsia="仿宋" w:hAnsi="仿宋" w:cs="仿宋" w:hint="eastAsia"/>
            <w:lang w:eastAsia="zh-CN"/>
          </w:rPr>
          <w:t>(三)、变更记录与追踪</w:t>
        </w:r>
        <w:r>
          <w:tab/>
        </w:r>
        <w:r>
          <w:fldChar w:fldCharType="begin"/>
        </w:r>
        <w:r>
          <w:instrText xml:space="preserve"> PAGEREF _Toc13532 \h </w:instrText>
        </w:r>
        <w:r>
          <w:fldChar w:fldCharType="separate"/>
        </w:r>
        <w:r>
          <w:t>61</w:t>
        </w:r>
        <w:r>
          <w:fldChar w:fldCharType="end"/>
        </w:r>
      </w:hyperlink>
    </w:p>
    <w:p>
      <w:pPr>
        <w:pStyle w:val="TOC2"/>
        <w:tabs>
          <w:tab w:val="right" w:leader="dot" w:pos="8306"/>
        </w:tabs>
      </w:pPr>
      <w:hyperlink w:anchor="_Toc1464" w:history="1">
        <w:r>
          <w:rPr>
            <w:rFonts w:ascii="仿宋" w:eastAsia="仿宋" w:hAnsi="仿宋" w:cs="仿宋" w:hint="eastAsia"/>
            <w:lang w:eastAsia="zh-CN"/>
          </w:rPr>
          <w:t>(四)、变更管理策略</w:t>
        </w:r>
        <w:r>
          <w:tab/>
        </w:r>
        <w:r>
          <w:fldChar w:fldCharType="begin"/>
        </w:r>
        <w:r>
          <w:instrText xml:space="preserve"> PAGEREF _Toc1464 \h </w:instrText>
        </w:r>
        <w:r>
          <w:fldChar w:fldCharType="separate"/>
        </w:r>
        <w:r>
          <w:t>63</w:t>
        </w:r>
        <w:r>
          <w:fldChar w:fldCharType="end"/>
        </w:r>
      </w:hyperlink>
    </w:p>
    <w:p>
      <w:pPr>
        <w:pStyle w:val="TOC1"/>
        <w:tabs>
          <w:tab w:val="right" w:leader="dot" w:pos="8306"/>
        </w:tabs>
      </w:pPr>
      <w:hyperlink w:anchor="_Toc28654" w:history="1">
        <w:r>
          <w:rPr>
            <w:rFonts w:ascii="仿宋" w:eastAsia="仿宋" w:hAnsi="仿宋" w:cs="仿宋" w:hint="eastAsia"/>
            <w:lang w:eastAsia="zh-CN"/>
          </w:rPr>
          <w:t>十三、合作与交流机制建立</w:t>
        </w:r>
        <w:r>
          <w:tab/>
        </w:r>
        <w:r>
          <w:fldChar w:fldCharType="begin"/>
        </w:r>
        <w:r>
          <w:instrText xml:space="preserve"> PAGEREF _Toc28654 \h </w:instrText>
        </w:r>
        <w:r>
          <w:fldChar w:fldCharType="separate"/>
        </w:r>
        <w:r>
          <w:t>65</w:t>
        </w:r>
        <w:r>
          <w:fldChar w:fldCharType="end"/>
        </w:r>
      </w:hyperlink>
    </w:p>
    <w:p>
      <w:pPr>
        <w:pStyle w:val="TOC2"/>
        <w:tabs>
          <w:tab w:val="right" w:leader="dot" w:pos="8306"/>
        </w:tabs>
      </w:pPr>
      <w:hyperlink w:anchor="_Toc2400" w:history="1">
        <w:r>
          <w:rPr>
            <w:rFonts w:ascii="仿宋" w:eastAsia="仿宋" w:hAnsi="仿宋" w:cs="仿宋" w:hint="eastAsia"/>
            <w:lang w:eastAsia="zh-CN"/>
          </w:rPr>
          <w:t>(一)、合作伙伴选择与合作方式</w:t>
        </w:r>
        <w:r>
          <w:tab/>
        </w:r>
        <w:r>
          <w:fldChar w:fldCharType="begin"/>
        </w:r>
        <w:r>
          <w:instrText xml:space="preserve"> PAGEREF _Toc2400 \h </w:instrText>
        </w:r>
        <w:r>
          <w:fldChar w:fldCharType="separate"/>
        </w:r>
        <w:r>
          <w:t>65</w:t>
        </w:r>
        <w:r>
          <w:fldChar w:fldCharType="end"/>
        </w:r>
      </w:hyperlink>
    </w:p>
    <w:p>
      <w:pPr>
        <w:pStyle w:val="TOC2"/>
        <w:tabs>
          <w:tab w:val="right" w:leader="dot" w:pos="8306"/>
        </w:tabs>
      </w:pPr>
      <w:hyperlink w:anchor="_Toc10617" w:history="1">
        <w:r>
          <w:rPr>
            <w:rFonts w:ascii="仿宋" w:eastAsia="仿宋" w:hAnsi="仿宋" w:cs="仿宋" w:hint="eastAsia"/>
            <w:lang w:eastAsia="zh-CN"/>
          </w:rPr>
          <w:t>(二)、交流与合作平台搭建</w:t>
        </w:r>
        <w:r>
          <w:tab/>
        </w:r>
        <w:r>
          <w:fldChar w:fldCharType="begin"/>
        </w:r>
        <w:r>
          <w:instrText xml:space="preserve"> PAGEREF _Toc10617 \h </w:instrText>
        </w:r>
        <w:r>
          <w:fldChar w:fldCharType="separate"/>
        </w:r>
        <w:r>
          <w:t>66</w:t>
        </w:r>
        <w:r>
          <w:fldChar w:fldCharType="end"/>
        </w:r>
      </w:hyperlink>
    </w:p>
    <w:p>
      <w:pPr>
        <w:pStyle w:val="TOC1"/>
        <w:tabs>
          <w:tab w:val="right" w:leader="dot" w:pos="8306"/>
        </w:tabs>
      </w:pPr>
      <w:hyperlink w:anchor="_Toc26065" w:history="1">
        <w:r>
          <w:rPr>
            <w:rFonts w:ascii="仿宋" w:eastAsia="仿宋" w:hAnsi="仿宋" w:cs="仿宋" w:hint="eastAsia"/>
            <w:lang w:eastAsia="zh-CN"/>
          </w:rPr>
          <w:t>十四、知识产权管理与保护</w:t>
        </w:r>
        <w:r>
          <w:tab/>
        </w:r>
        <w:r>
          <w:fldChar w:fldCharType="begin"/>
        </w:r>
        <w:r>
          <w:instrText xml:space="preserve"> PAGEREF _Toc26065 \h </w:instrText>
        </w:r>
        <w:r>
          <w:fldChar w:fldCharType="separate"/>
        </w:r>
        <w:r>
          <w:t>68</w:t>
        </w:r>
        <w:r>
          <w:fldChar w:fldCharType="end"/>
        </w:r>
      </w:hyperlink>
    </w:p>
    <w:p>
      <w:pPr>
        <w:pStyle w:val="TOC2"/>
        <w:tabs>
          <w:tab w:val="right" w:leader="dot" w:pos="8306"/>
        </w:tabs>
      </w:pPr>
      <w:hyperlink w:anchor="_Toc29974" w:history="1">
        <w:r>
          <w:rPr>
            <w:rFonts w:ascii="仿宋" w:eastAsia="仿宋" w:hAnsi="仿宋" w:cs="仿宋" w:hint="eastAsia"/>
            <w:lang w:eastAsia="zh-CN"/>
          </w:rPr>
          <w:t>(一)、知识产权管理体系建设</w:t>
        </w:r>
        <w:r>
          <w:tab/>
        </w:r>
        <w:r>
          <w:fldChar w:fldCharType="begin"/>
        </w:r>
        <w:r>
          <w:instrText xml:space="preserve"> PAGEREF _Toc29974 \h </w:instrText>
        </w:r>
        <w:r>
          <w:fldChar w:fldCharType="separate"/>
        </w:r>
        <w:r>
          <w:t>68</w:t>
        </w:r>
        <w:r>
          <w:fldChar w:fldCharType="end"/>
        </w:r>
      </w:hyperlink>
    </w:p>
    <w:p>
      <w:pPr>
        <w:pStyle w:val="TOC2"/>
        <w:tabs>
          <w:tab w:val="right" w:leader="dot" w:pos="8306"/>
        </w:tabs>
      </w:pPr>
      <w:hyperlink w:anchor="_Toc27597" w:history="1">
        <w:r>
          <w:rPr>
            <w:rFonts w:ascii="仿宋" w:eastAsia="仿宋" w:hAnsi="仿宋" w:cs="仿宋" w:hint="eastAsia"/>
            <w:lang w:eastAsia="zh-CN"/>
          </w:rPr>
          <w:t>(二)、知识产权保护措施</w:t>
        </w:r>
        <w:r>
          <w:tab/>
        </w:r>
        <w:r>
          <w:fldChar w:fldCharType="begin"/>
        </w:r>
        <w:r>
          <w:instrText xml:space="preserve"> PAGEREF _Toc27597 \h </w:instrText>
        </w:r>
        <w:r>
          <w:fldChar w:fldCharType="separate"/>
        </w:r>
        <w:r>
          <w:t>68</w:t>
        </w:r>
        <w:r>
          <w:fldChar w:fldCharType="end"/>
        </w:r>
      </w:hyperlink>
    </w:p>
    <w:p>
      <w:pPr>
        <w:pStyle w:val="TOC1"/>
        <w:tabs>
          <w:tab w:val="right" w:leader="dot" w:pos="8306"/>
        </w:tabs>
      </w:pPr>
      <w:hyperlink w:anchor="_Toc1474" w:history="1">
        <w:r>
          <w:rPr>
            <w:rFonts w:ascii="仿宋" w:eastAsia="仿宋" w:hAnsi="仿宋" w:cs="仿宋" w:hint="eastAsia"/>
            <w:lang w:eastAsia="zh-CN"/>
          </w:rPr>
          <w:t>十五、法律法规与政策遵循</w:t>
        </w:r>
        <w:r>
          <w:tab/>
        </w:r>
        <w:r>
          <w:fldChar w:fldCharType="begin"/>
        </w:r>
        <w:r>
          <w:instrText xml:space="preserve"> PAGEREF _Toc1474 \h </w:instrText>
        </w:r>
        <w:r>
          <w:fldChar w:fldCharType="separate"/>
        </w:r>
        <w:r>
          <w:t>70</w:t>
        </w:r>
        <w:r>
          <w:fldChar w:fldCharType="end"/>
        </w:r>
      </w:hyperlink>
    </w:p>
    <w:p>
      <w:pPr>
        <w:pStyle w:val="TOC2"/>
        <w:tabs>
          <w:tab w:val="right" w:leader="dot" w:pos="8306"/>
        </w:tabs>
      </w:pPr>
      <w:hyperlink w:anchor="_Toc14981" w:history="1">
        <w:r>
          <w:rPr>
            <w:rFonts w:ascii="仿宋" w:eastAsia="仿宋" w:hAnsi="仿宋" w:cs="仿宋" w:hint="eastAsia"/>
            <w:lang w:eastAsia="zh-CN"/>
          </w:rPr>
          <w:t>(一)、法律法规遵守</w:t>
        </w:r>
        <w:r>
          <w:tab/>
        </w:r>
        <w:r>
          <w:fldChar w:fldCharType="begin"/>
        </w:r>
        <w:r>
          <w:instrText xml:space="preserve"> PAGEREF _Toc14981 \h </w:instrText>
        </w:r>
        <w:r>
          <w:fldChar w:fldCharType="separate"/>
        </w:r>
        <w:r>
          <w:t>70</w:t>
        </w:r>
        <w:r>
          <w:fldChar w:fldCharType="end"/>
        </w:r>
      </w:hyperlink>
    </w:p>
    <w:p>
      <w:pPr>
        <w:pStyle w:val="TOC2"/>
        <w:tabs>
          <w:tab w:val="right" w:leader="dot" w:pos="8306"/>
        </w:tabs>
      </w:pPr>
      <w:hyperlink w:anchor="_Toc23944" w:history="1">
        <w:r>
          <w:rPr>
            <w:rFonts w:ascii="仿宋" w:eastAsia="仿宋" w:hAnsi="仿宋" w:cs="仿宋" w:hint="eastAsia"/>
            <w:lang w:eastAsia="zh-CN"/>
          </w:rPr>
          <w:t>(二)、政策导向与利用</w:t>
        </w:r>
        <w:r>
          <w:tab/>
        </w:r>
        <w:r>
          <w:fldChar w:fldCharType="begin"/>
        </w:r>
        <w:r>
          <w:instrText xml:space="preserve"> PAGEREF _Toc23944 \h </w:instrText>
        </w:r>
        <w:r>
          <w:fldChar w:fldCharType="separate"/>
        </w:r>
        <w:r>
          <w:t>71</w:t>
        </w:r>
        <w:r>
          <w:fldChar w:fldCharType="end"/>
        </w:r>
      </w:hyperlink>
    </w:p>
    <w:p>
      <w:pPr>
        <w:pStyle w:val="TOC1"/>
        <w:tabs>
          <w:tab w:val="right" w:leader="dot" w:pos="8306"/>
        </w:tabs>
      </w:pPr>
      <w:hyperlink w:anchor="_Toc5381" w:history="1">
        <w:r>
          <w:rPr>
            <w:rFonts w:ascii="仿宋" w:eastAsia="仿宋" w:hAnsi="仿宋" w:cs="仿宋" w:hint="eastAsia"/>
            <w:lang w:eastAsia="zh-CN"/>
          </w:rPr>
          <w:t>十六、企业合规与伦理</w:t>
        </w:r>
        <w:r>
          <w:tab/>
        </w:r>
        <w:r>
          <w:fldChar w:fldCharType="begin"/>
        </w:r>
        <w:r>
          <w:instrText xml:space="preserve"> PAGEREF _Toc5381 \h </w:instrText>
        </w:r>
        <w:r>
          <w:fldChar w:fldCharType="separate"/>
        </w:r>
        <w:r>
          <w:t>72</w:t>
        </w:r>
        <w:r>
          <w:fldChar w:fldCharType="end"/>
        </w:r>
      </w:hyperlink>
    </w:p>
    <w:p>
      <w:pPr>
        <w:pStyle w:val="TOC2"/>
        <w:tabs>
          <w:tab w:val="right" w:leader="dot" w:pos="8306"/>
        </w:tabs>
      </w:pPr>
      <w:hyperlink w:anchor="_Toc8111" w:history="1">
        <w:r>
          <w:rPr>
            <w:rFonts w:ascii="仿宋" w:eastAsia="仿宋" w:hAnsi="仿宋" w:cs="仿宋" w:hint="eastAsia"/>
            <w:lang w:eastAsia="zh-CN"/>
          </w:rPr>
          <w:t>(一)、合规政策与程序</w:t>
        </w:r>
        <w:r>
          <w:tab/>
        </w:r>
        <w:r>
          <w:fldChar w:fldCharType="begin"/>
        </w:r>
        <w:r>
          <w:instrText xml:space="preserve"> PAGEREF _Toc8111 \h </w:instrText>
        </w:r>
        <w:r>
          <w:fldChar w:fldCharType="separate"/>
        </w:r>
        <w:r>
          <w:t>72</w:t>
        </w:r>
        <w:r>
          <w:fldChar w:fldCharType="end"/>
        </w:r>
      </w:hyperlink>
    </w:p>
    <w:p>
      <w:pPr>
        <w:pStyle w:val="TOC2"/>
        <w:tabs>
          <w:tab w:val="right" w:leader="dot" w:pos="8306"/>
        </w:tabs>
      </w:pPr>
      <w:hyperlink w:anchor="_Toc29757" w:history="1">
        <w:r>
          <w:rPr>
            <w:rFonts w:ascii="仿宋" w:eastAsia="仿宋" w:hAnsi="仿宋" w:cs="仿宋" w:hint="eastAsia"/>
            <w:lang w:eastAsia="zh-CN"/>
          </w:rPr>
          <w:t>(二)、伦理规范与培训</w:t>
        </w:r>
        <w:r>
          <w:tab/>
        </w:r>
        <w:r>
          <w:fldChar w:fldCharType="begin"/>
        </w:r>
        <w:r>
          <w:instrText xml:space="preserve"> PAGEREF _Toc29757 \h </w:instrText>
        </w:r>
        <w:r>
          <w:fldChar w:fldCharType="separate"/>
        </w:r>
        <w:r>
          <w:t>73</w:t>
        </w:r>
        <w:r>
          <w:fldChar w:fldCharType="end"/>
        </w:r>
      </w:hyperlink>
    </w:p>
    <w:p>
      <w:pPr>
        <w:pStyle w:val="TOC2"/>
        <w:tabs>
          <w:tab w:val="right" w:leader="dot" w:pos="8306"/>
        </w:tabs>
      </w:pPr>
      <w:hyperlink w:anchor="_Toc16671" w:history="1">
        <w:r>
          <w:rPr>
            <w:rFonts w:ascii="仿宋" w:eastAsia="仿宋" w:hAnsi="仿宋" w:cs="仿宋" w:hint="eastAsia"/>
            <w:lang w:eastAsia="zh-CN"/>
          </w:rPr>
          <w:t>(三)、合规风险评估</w:t>
        </w:r>
        <w:r>
          <w:tab/>
        </w:r>
        <w:r>
          <w:fldChar w:fldCharType="begin"/>
        </w:r>
        <w:r>
          <w:instrText xml:space="preserve"> PAGEREF _Toc16671 \h </w:instrText>
        </w:r>
        <w:r>
          <w:fldChar w:fldCharType="separate"/>
        </w:r>
        <w:r>
          <w:t>74</w:t>
        </w:r>
        <w:r>
          <w:fldChar w:fldCharType="end"/>
        </w:r>
      </w:hyperlink>
    </w:p>
    <w:p>
      <w:pPr>
        <w:pStyle w:val="TOC2"/>
        <w:tabs>
          <w:tab w:val="right" w:leader="dot" w:pos="8306"/>
        </w:tabs>
      </w:pPr>
      <w:hyperlink w:anchor="_Toc16967" w:history="1">
        <w:r>
          <w:rPr>
            <w:rFonts w:ascii="仿宋" w:eastAsia="仿宋" w:hAnsi="仿宋" w:cs="仿宋" w:hint="eastAsia"/>
            <w:lang w:eastAsia="zh-CN"/>
          </w:rPr>
          <w:t>(四)、合规监督与执行</w:t>
        </w:r>
        <w:r>
          <w:tab/>
        </w:r>
        <w:r>
          <w:fldChar w:fldCharType="begin"/>
        </w:r>
        <w:r>
          <w:instrText xml:space="preserve"> PAGEREF _Toc16967 \h </w:instrText>
        </w:r>
        <w:r>
          <w:fldChar w:fldCharType="separate"/>
        </w:r>
        <w:r>
          <w:t>75</w:t>
        </w:r>
        <w:r>
          <w:fldChar w:fldCharType="end"/>
        </w:r>
      </w:hyperlink>
    </w:p>
    <w:p>
      <w:pPr>
        <w:pStyle w:val="TOC1"/>
        <w:tabs>
          <w:tab w:val="right" w:leader="dot" w:pos="8306"/>
        </w:tabs>
      </w:pPr>
      <w:hyperlink w:anchor="_Toc28949" w:history="1">
        <w:r>
          <w:rPr>
            <w:rFonts w:ascii="仿宋" w:eastAsia="仿宋" w:hAnsi="仿宋" w:cs="仿宋" w:hint="eastAsia"/>
            <w:lang w:eastAsia="zh-CN"/>
          </w:rPr>
          <w:t>十七、人力资源管理与开发</w:t>
        </w:r>
        <w:r>
          <w:tab/>
        </w:r>
        <w:r>
          <w:fldChar w:fldCharType="begin"/>
        </w:r>
        <w:r>
          <w:instrText xml:space="preserve"> PAGEREF _Toc28949 \h </w:instrText>
        </w:r>
        <w:r>
          <w:fldChar w:fldCharType="separate"/>
        </w:r>
        <w:r>
          <w:t>76</w:t>
        </w:r>
        <w:r>
          <w:fldChar w:fldCharType="end"/>
        </w:r>
      </w:hyperlink>
    </w:p>
    <w:p>
      <w:pPr>
        <w:pStyle w:val="TOC2"/>
        <w:tabs>
          <w:tab w:val="right" w:leader="dot" w:pos="8306"/>
        </w:tabs>
      </w:pPr>
      <w:hyperlink w:anchor="_Toc20687" w:history="1">
        <w:r>
          <w:rPr>
            <w:rFonts w:ascii="仿宋" w:eastAsia="仿宋" w:hAnsi="仿宋" w:cs="仿宋" w:hint="eastAsia"/>
            <w:lang w:eastAsia="zh-CN"/>
          </w:rPr>
          <w:t>(一)、人力资源规划</w:t>
        </w:r>
        <w:r>
          <w:tab/>
        </w:r>
        <w:r>
          <w:fldChar w:fldCharType="begin"/>
        </w:r>
        <w:r>
          <w:instrText xml:space="preserve"> PAGEREF _Toc20687 \h </w:instrText>
        </w:r>
        <w:r>
          <w:fldChar w:fldCharType="separate"/>
        </w:r>
        <w:r>
          <w:t>76</w:t>
        </w:r>
        <w:r>
          <w:fldChar w:fldCharType="end"/>
        </w:r>
      </w:hyperlink>
    </w:p>
    <w:p>
      <w:pPr>
        <w:pStyle w:val="TOC2"/>
        <w:tabs>
          <w:tab w:val="right" w:leader="dot" w:pos="8306"/>
        </w:tabs>
      </w:pPr>
      <w:hyperlink w:anchor="_Toc9315" w:history="1">
        <w:r>
          <w:rPr>
            <w:rFonts w:ascii="仿宋" w:eastAsia="仿宋" w:hAnsi="仿宋" w:cs="仿宋" w:hint="eastAsia"/>
            <w:lang w:eastAsia="zh-CN"/>
          </w:rPr>
          <w:t>(二)、人力资源开发与培训</w:t>
        </w:r>
        <w:r>
          <w:tab/>
        </w:r>
        <w:r>
          <w:fldChar w:fldCharType="begin"/>
        </w:r>
        <w:r>
          <w:instrText xml:space="preserve"> PAGEREF _Toc9315 \h </w:instrText>
        </w:r>
        <w:r>
          <w:fldChar w:fldCharType="separate"/>
        </w:r>
        <w:r>
          <w:t>78</w:t>
        </w:r>
        <w:r>
          <w:fldChar w:fldCharType="end"/>
        </w:r>
      </w:hyperlink>
    </w:p>
    <w:p>
      <w:pPr>
        <w:pStyle w:val="TOC1"/>
        <w:tabs>
          <w:tab w:val="right" w:leader="dot" w:pos="8306"/>
        </w:tabs>
      </w:pPr>
      <w:hyperlink w:anchor="_Toc16338" w:history="1">
        <w:r>
          <w:rPr>
            <w:rFonts w:ascii="仿宋" w:eastAsia="仿宋" w:hAnsi="仿宋" w:cs="仿宋" w:hint="eastAsia"/>
            <w:lang w:eastAsia="zh-CN"/>
          </w:rPr>
          <w:t>十八、项目施工方案</w:t>
        </w:r>
        <w:r>
          <w:tab/>
        </w:r>
        <w:r>
          <w:fldChar w:fldCharType="begin"/>
        </w:r>
        <w:r>
          <w:instrText xml:space="preserve"> PAGEREF _Toc16338 \h </w:instrText>
        </w:r>
        <w:r>
          <w:fldChar w:fldCharType="separate"/>
        </w:r>
        <w:r>
          <w:t>80</w:t>
        </w:r>
        <w:r>
          <w:fldChar w:fldCharType="end"/>
        </w:r>
      </w:hyperlink>
    </w:p>
    <w:p>
      <w:pPr>
        <w:pStyle w:val="TOC2"/>
        <w:tabs>
          <w:tab w:val="right" w:leader="dot" w:pos="8306"/>
        </w:tabs>
      </w:pPr>
      <w:hyperlink w:anchor="_Toc13034" w:history="1">
        <w:r>
          <w:rPr>
            <w:rFonts w:ascii="仿宋" w:eastAsia="仿宋" w:hAnsi="仿宋" w:cs="仿宋" w:hint="eastAsia"/>
            <w:lang w:eastAsia="zh-CN"/>
          </w:rPr>
          <w:t>(一)、施工组织设计</w:t>
        </w:r>
        <w:r>
          <w:tab/>
        </w:r>
        <w:r>
          <w:fldChar w:fldCharType="begin"/>
        </w:r>
        <w:r>
          <w:instrText xml:space="preserve"> PAGEREF _Toc13034 \h </w:instrText>
        </w:r>
        <w:r>
          <w:fldChar w:fldCharType="separate"/>
        </w:r>
        <w:r>
          <w:t>80</w:t>
        </w:r>
        <w:r>
          <w:fldChar w:fldCharType="end"/>
        </w:r>
      </w:hyperlink>
    </w:p>
    <w:p>
      <w:pPr>
        <w:pStyle w:val="TOC2"/>
        <w:tabs>
          <w:tab w:val="right" w:leader="dot" w:pos="8306"/>
        </w:tabs>
      </w:pPr>
      <w:hyperlink w:anchor="_Toc602" w:history="1">
        <w:r>
          <w:rPr>
            <w:rFonts w:ascii="仿宋" w:eastAsia="仿宋" w:hAnsi="仿宋" w:cs="仿宋" w:hint="eastAsia"/>
            <w:lang w:eastAsia="zh-CN"/>
          </w:rPr>
          <w:t>(二)、施工工艺与技术路线</w:t>
        </w:r>
        <w:r>
          <w:tab/>
        </w:r>
        <w:r>
          <w:fldChar w:fldCharType="begin"/>
        </w:r>
        <w:r>
          <w:instrText xml:space="preserve"> PAGEREF _Toc602 \h </w:instrText>
        </w:r>
        <w:r>
          <w:fldChar w:fldCharType="separate"/>
        </w:r>
        <w:r>
          <w:t>82</w:t>
        </w:r>
        <w:r>
          <w:fldChar w:fldCharType="end"/>
        </w:r>
      </w:hyperlink>
    </w:p>
    <w:p>
      <w:pPr>
        <w:pStyle w:val="TOC2"/>
        <w:tabs>
          <w:tab w:val="right" w:leader="dot" w:pos="8306"/>
        </w:tabs>
      </w:pPr>
      <w:hyperlink w:anchor="_Toc30544" w:history="1">
        <w:r>
          <w:rPr>
            <w:rFonts w:ascii="仿宋" w:eastAsia="仿宋" w:hAnsi="仿宋" w:cs="仿宋" w:hint="eastAsia"/>
            <w:lang w:eastAsia="zh-CN"/>
          </w:rPr>
          <w:t>(三)、关键节点施工计划</w:t>
        </w:r>
        <w:r>
          <w:tab/>
        </w:r>
        <w:r>
          <w:fldChar w:fldCharType="begin"/>
        </w:r>
        <w:r>
          <w:instrText xml:space="preserve"> PAGEREF _Toc30544 \h </w:instrText>
        </w:r>
        <w:r>
          <w:fldChar w:fldCharType="separate"/>
        </w:r>
        <w:r>
          <w:t>83</w:t>
        </w:r>
        <w:r>
          <w:fldChar w:fldCharType="end"/>
        </w:r>
      </w:hyperlink>
    </w:p>
    <w:p>
      <w:pPr>
        <w:pStyle w:val="TOC2"/>
        <w:tabs>
          <w:tab w:val="right" w:leader="dot" w:pos="8306"/>
        </w:tabs>
      </w:pPr>
      <w:hyperlink w:anchor="_Toc5706" w:history="1">
        <w:r>
          <w:rPr>
            <w:rFonts w:ascii="仿宋" w:eastAsia="仿宋" w:hAnsi="仿宋" w:cs="仿宋" w:hint="eastAsia"/>
            <w:lang w:eastAsia="zh-CN"/>
          </w:rPr>
          <w:t>(四)、施工现场管理</w:t>
        </w:r>
        <w:r>
          <w:tab/>
        </w:r>
        <w:r>
          <w:fldChar w:fldCharType="begin"/>
        </w:r>
        <w:r>
          <w:instrText xml:space="preserve"> PAGEREF _Toc5706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8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6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轮机、燃气轮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57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03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46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949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441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一、汽轮机、燃气轮机项目的市场准入条件分析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轮机、燃气轮机项目而言，市场准入条件首先取决于政策法规环境。政府对于[行业名称]领域的法规，如环保标准、税收政策、和技术使用规范，直接影响汽轮机、燃气轮机项目的运营和成本结构。例如，若政府针对使用可再生能源的企业提供税收优惠，这将对汽轮机、燃气轮机项目的财务规划产生重要影响。同时，考虑经济环境和消费者偏好的变化对汽轮机、燃气轮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二、汽轮机、燃气轮机项目的行业规范与合规性要求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轮机、燃气轮机项目来说，遵守行业规范和合规性要求是确保项目顺利进行的基础。这包括遵循质量控制标准、安全规定、数据保护法规等。例如，若汽轮机、燃气轮机项目涉及数据处理，须严格遵守相关的数据保护法规。此外，行业内部的自律规范，如产品标准和服务流程，也对于提升汽轮机、燃气轮机项目在行业内的认可度和竞争力至关重要。项目管理团队必须不断更新策略，以应对行业规范和法规的变化，确保汽轮机、燃气轮机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三、汽轮机、燃气轮机项目的竞争格局和战略定位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燃气轮机项目的发展规划中，理解行业的竞争格局对于制定有效的市场策略极为关键。这包括分析主要竞争对手的市场地位、优势及其业务模式。汽轮机、燃气轮机项目面临的竞争对手可能包括大型成熟企业和创新型初创公司，各自采取不同的市场策略。因此，汽轮机、燃气轮机项目需精确地定位自己的市场策略，如专注于产品创新、客户服务或成本效率，以在竞争中占据优势。通过深入的市场和竞争分析，汽轮机、燃气轮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830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58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009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https://d.book118.com/447163063033006051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FB0157"/>
    <w:rsid w:val="42FB0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63063033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2024-02-22T20:00:00Z</dcterms:created>
  <dcterms:modified xsi:type="dcterms:W3CDTF">2024-02-22T20:00:52Z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03B5641E4382453FBCD7BEB719337200_11</vt:lpwstr>
  </property>
  <property fmtid="{D5CDD505-2E9C-101B-9397-08002B2CF9AE}" pid="3" name="KSOProductBuildVer">
    <vt:lpwstr>2052-12.1.0.16250</vt:lpwstr>
  </property>
</Properties>
</file>