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分子筛资金申请报告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5" w:history="1">
        <w:r>
          <w:rPr>
            <w:rFonts w:ascii="仿宋" w:eastAsia="仿宋" w:hAnsi="仿宋" w:cs="仿宋" w:hint="eastAsia"/>
            <w:lang w:eastAsia="zh-CN"/>
          </w:rPr>
          <w:t>序言</w:t>
        </w:r>
        <w:r>
          <w:tab/>
        </w:r>
        <w:r>
          <w:fldChar w:fldCharType="begin"/>
        </w:r>
        <w:r>
          <w:instrText xml:space="preserve"> PAGEREF _Toc7415 \h </w:instrText>
        </w:r>
        <w:r>
          <w:fldChar w:fldCharType="separate"/>
        </w:r>
        <w:r>
          <w:t>3</w:t>
        </w:r>
        <w:r>
          <w:fldChar w:fldCharType="end"/>
        </w:r>
      </w:hyperlink>
    </w:p>
    <w:p>
      <w:pPr>
        <w:pStyle w:val="TOC1"/>
        <w:tabs>
          <w:tab w:val="right" w:leader="dot" w:pos="8306"/>
        </w:tabs>
      </w:pPr>
      <w:hyperlink w:anchor="_Toc25127" w:history="1">
        <w:r>
          <w:rPr>
            <w:rFonts w:ascii="仿宋" w:eastAsia="仿宋" w:hAnsi="仿宋" w:cs="仿宋" w:hint="eastAsia"/>
            <w:lang w:eastAsia="zh-CN"/>
          </w:rPr>
          <w:t>一、建筑物技术方案</w:t>
        </w:r>
        <w:r>
          <w:tab/>
        </w:r>
        <w:r>
          <w:fldChar w:fldCharType="begin"/>
        </w:r>
        <w:r>
          <w:instrText xml:space="preserve"> PAGEREF _Toc25127 \h </w:instrText>
        </w:r>
        <w:r>
          <w:fldChar w:fldCharType="separate"/>
        </w:r>
        <w:r>
          <w:t>3</w:t>
        </w:r>
        <w:r>
          <w:fldChar w:fldCharType="end"/>
        </w:r>
      </w:hyperlink>
    </w:p>
    <w:p>
      <w:pPr>
        <w:pStyle w:val="TOC2"/>
        <w:tabs>
          <w:tab w:val="right" w:leader="dot" w:pos="8306"/>
        </w:tabs>
      </w:pPr>
      <w:hyperlink w:anchor="_Toc27986" w:history="1">
        <w:r>
          <w:rPr>
            <w:rFonts w:ascii="仿宋" w:eastAsia="仿宋" w:hAnsi="仿宋" w:cs="仿宋" w:hint="eastAsia"/>
            <w:lang w:eastAsia="zh-CN"/>
          </w:rPr>
          <w:t>(一)、项目工程设计总体要求</w:t>
        </w:r>
        <w:r>
          <w:tab/>
        </w:r>
        <w:r>
          <w:fldChar w:fldCharType="begin"/>
        </w:r>
        <w:r>
          <w:instrText xml:space="preserve"> PAGEREF _Toc27986 \h </w:instrText>
        </w:r>
        <w:r>
          <w:fldChar w:fldCharType="separate"/>
        </w:r>
        <w:r>
          <w:t>3</w:t>
        </w:r>
        <w:r>
          <w:fldChar w:fldCharType="end"/>
        </w:r>
      </w:hyperlink>
    </w:p>
    <w:p>
      <w:pPr>
        <w:pStyle w:val="TOC2"/>
        <w:tabs>
          <w:tab w:val="right" w:leader="dot" w:pos="8306"/>
        </w:tabs>
      </w:pPr>
      <w:hyperlink w:anchor="_Toc9806" w:history="1">
        <w:r>
          <w:rPr>
            <w:rFonts w:ascii="仿宋" w:eastAsia="仿宋" w:hAnsi="仿宋" w:cs="仿宋" w:hint="eastAsia"/>
            <w:lang w:eastAsia="zh-CN"/>
          </w:rPr>
          <w:t>(二)、建设方案</w:t>
        </w:r>
        <w:r>
          <w:tab/>
        </w:r>
        <w:r>
          <w:fldChar w:fldCharType="begin"/>
        </w:r>
        <w:r>
          <w:instrText xml:space="preserve"> PAGEREF _Toc9806 \h </w:instrText>
        </w:r>
        <w:r>
          <w:fldChar w:fldCharType="separate"/>
        </w:r>
        <w:r>
          <w:t>4</w:t>
        </w:r>
        <w:r>
          <w:fldChar w:fldCharType="end"/>
        </w:r>
      </w:hyperlink>
    </w:p>
    <w:p>
      <w:pPr>
        <w:pStyle w:val="TOC2"/>
        <w:tabs>
          <w:tab w:val="right" w:leader="dot" w:pos="8306"/>
        </w:tabs>
      </w:pPr>
      <w:hyperlink w:anchor="_Toc27597" w:history="1">
        <w:r>
          <w:rPr>
            <w:rFonts w:ascii="仿宋" w:eastAsia="仿宋" w:hAnsi="仿宋" w:cs="仿宋" w:hint="eastAsia"/>
            <w:lang w:eastAsia="zh-CN"/>
          </w:rPr>
          <w:t>(三)、建筑工程建设指标</w:t>
        </w:r>
        <w:r>
          <w:tab/>
        </w:r>
        <w:r>
          <w:fldChar w:fldCharType="begin"/>
        </w:r>
        <w:r>
          <w:instrText xml:space="preserve"> PAGEREF _Toc27597 \h </w:instrText>
        </w:r>
        <w:r>
          <w:fldChar w:fldCharType="separate"/>
        </w:r>
        <w:r>
          <w:t>5</w:t>
        </w:r>
        <w:r>
          <w:fldChar w:fldCharType="end"/>
        </w:r>
      </w:hyperlink>
    </w:p>
    <w:p>
      <w:pPr>
        <w:pStyle w:val="TOC1"/>
        <w:tabs>
          <w:tab w:val="right" w:leader="dot" w:pos="8306"/>
        </w:tabs>
      </w:pPr>
      <w:hyperlink w:anchor="_Toc2603" w:history="1">
        <w:r>
          <w:rPr>
            <w:rFonts w:ascii="仿宋" w:eastAsia="仿宋" w:hAnsi="仿宋" w:cs="仿宋" w:hint="eastAsia"/>
            <w:lang w:eastAsia="zh-CN"/>
          </w:rPr>
          <w:t>二、分子筛企业概貌</w:t>
        </w:r>
        <w:r>
          <w:tab/>
        </w:r>
        <w:r>
          <w:fldChar w:fldCharType="begin"/>
        </w:r>
        <w:r>
          <w:instrText xml:space="preserve"> PAGEREF _Toc2603 \h </w:instrText>
        </w:r>
        <w:r>
          <w:fldChar w:fldCharType="separate"/>
        </w:r>
        <w:r>
          <w:t>5</w:t>
        </w:r>
        <w:r>
          <w:fldChar w:fldCharType="end"/>
        </w:r>
      </w:hyperlink>
    </w:p>
    <w:p>
      <w:pPr>
        <w:pStyle w:val="TOC2"/>
        <w:tabs>
          <w:tab w:val="right" w:leader="dot" w:pos="8306"/>
        </w:tabs>
      </w:pPr>
      <w:hyperlink w:anchor="_Toc25077" w:history="1">
        <w:r>
          <w:rPr>
            <w:rFonts w:ascii="仿宋" w:eastAsia="仿宋" w:hAnsi="仿宋" w:cs="仿宋" w:hint="eastAsia"/>
            <w:lang w:eastAsia="zh-CN"/>
          </w:rPr>
          <w:t>(一)、分子筛企业基础信息</w:t>
        </w:r>
        <w:r>
          <w:tab/>
        </w:r>
        <w:r>
          <w:fldChar w:fldCharType="begin"/>
        </w:r>
        <w:r>
          <w:instrText xml:space="preserve"> PAGEREF _Toc25077 \h </w:instrText>
        </w:r>
        <w:r>
          <w:fldChar w:fldCharType="separate"/>
        </w:r>
        <w:r>
          <w:t>5</w:t>
        </w:r>
        <w:r>
          <w:fldChar w:fldCharType="end"/>
        </w:r>
      </w:hyperlink>
    </w:p>
    <w:p>
      <w:pPr>
        <w:pStyle w:val="TOC2"/>
        <w:tabs>
          <w:tab w:val="right" w:leader="dot" w:pos="8306"/>
        </w:tabs>
      </w:pPr>
      <w:hyperlink w:anchor="_Toc921" w:history="1">
        <w:r>
          <w:rPr>
            <w:rFonts w:ascii="仿宋" w:eastAsia="仿宋" w:hAnsi="仿宋" w:cs="仿宋" w:hint="eastAsia"/>
            <w:lang w:eastAsia="zh-CN"/>
          </w:rPr>
          <w:t>(二)、分子筛企业简要介绍</w:t>
        </w:r>
        <w:r>
          <w:tab/>
        </w:r>
        <w:r>
          <w:fldChar w:fldCharType="begin"/>
        </w:r>
        <w:r>
          <w:instrText xml:space="preserve"> PAGEREF _Toc921 \h </w:instrText>
        </w:r>
        <w:r>
          <w:fldChar w:fldCharType="separate"/>
        </w:r>
        <w:r>
          <w:t>6</w:t>
        </w:r>
        <w:r>
          <w:fldChar w:fldCharType="end"/>
        </w:r>
      </w:hyperlink>
    </w:p>
    <w:p>
      <w:pPr>
        <w:pStyle w:val="TOC2"/>
        <w:tabs>
          <w:tab w:val="right" w:leader="dot" w:pos="8306"/>
        </w:tabs>
      </w:pPr>
      <w:hyperlink w:anchor="_Toc7831" w:history="1">
        <w:r>
          <w:rPr>
            <w:rFonts w:ascii="仿宋" w:eastAsia="仿宋" w:hAnsi="仿宋" w:cs="仿宋" w:hint="eastAsia"/>
            <w:lang w:eastAsia="zh-CN"/>
          </w:rPr>
          <w:t>(三)、企业竞争优势概览</w:t>
        </w:r>
        <w:r>
          <w:tab/>
        </w:r>
        <w:r>
          <w:fldChar w:fldCharType="begin"/>
        </w:r>
        <w:r>
          <w:instrText xml:space="preserve"> PAGEREF _Toc7831 \h </w:instrText>
        </w:r>
        <w:r>
          <w:fldChar w:fldCharType="separate"/>
        </w:r>
        <w:r>
          <w:t>6</w:t>
        </w:r>
        <w:r>
          <w:fldChar w:fldCharType="end"/>
        </w:r>
      </w:hyperlink>
    </w:p>
    <w:p>
      <w:pPr>
        <w:pStyle w:val="TOC2"/>
        <w:tabs>
          <w:tab w:val="right" w:leader="dot" w:pos="8306"/>
        </w:tabs>
      </w:pPr>
      <w:hyperlink w:anchor="_Toc7438" w:history="1">
        <w:r>
          <w:rPr>
            <w:rFonts w:ascii="仿宋" w:eastAsia="仿宋" w:hAnsi="仿宋" w:cs="仿宋" w:hint="eastAsia"/>
            <w:lang w:eastAsia="zh-CN"/>
          </w:rPr>
          <w:t>(四)、分子筛企业财务数据要略</w:t>
        </w:r>
        <w:r>
          <w:tab/>
        </w:r>
        <w:r>
          <w:fldChar w:fldCharType="begin"/>
        </w:r>
        <w:r>
          <w:instrText xml:space="preserve"> PAGEREF _Toc7438 \h </w:instrText>
        </w:r>
        <w:r>
          <w:fldChar w:fldCharType="separate"/>
        </w:r>
        <w:r>
          <w:t>8</w:t>
        </w:r>
        <w:r>
          <w:fldChar w:fldCharType="end"/>
        </w:r>
      </w:hyperlink>
    </w:p>
    <w:p>
      <w:pPr>
        <w:pStyle w:val="TOC2"/>
        <w:tabs>
          <w:tab w:val="right" w:leader="dot" w:pos="8306"/>
        </w:tabs>
      </w:pPr>
      <w:hyperlink w:anchor="_Toc1474" w:history="1">
        <w:r>
          <w:rPr>
            <w:rFonts w:ascii="仿宋" w:eastAsia="仿宋" w:hAnsi="仿宋" w:cs="仿宋" w:hint="eastAsia"/>
            <w:lang w:eastAsia="zh-CN"/>
          </w:rPr>
          <w:t>(五)、核心团队成员简述</w:t>
        </w:r>
        <w:r>
          <w:tab/>
        </w:r>
        <w:r>
          <w:fldChar w:fldCharType="begin"/>
        </w:r>
        <w:r>
          <w:instrText xml:space="preserve"> PAGEREF _Toc1474 \h </w:instrText>
        </w:r>
        <w:r>
          <w:fldChar w:fldCharType="separate"/>
        </w:r>
        <w:r>
          <w:t>8</w:t>
        </w:r>
        <w:r>
          <w:fldChar w:fldCharType="end"/>
        </w:r>
      </w:hyperlink>
    </w:p>
    <w:p>
      <w:pPr>
        <w:pStyle w:val="TOC2"/>
        <w:tabs>
          <w:tab w:val="right" w:leader="dot" w:pos="8306"/>
        </w:tabs>
      </w:pPr>
      <w:hyperlink w:anchor="_Toc26632" w:history="1">
        <w:r>
          <w:rPr>
            <w:rFonts w:ascii="仿宋" w:eastAsia="仿宋" w:hAnsi="仿宋" w:cs="仿宋" w:hint="eastAsia"/>
            <w:lang w:eastAsia="zh-CN"/>
          </w:rPr>
          <w:t>(六)、分子筛企业经营宗旨阐述</w:t>
        </w:r>
        <w:r>
          <w:tab/>
        </w:r>
        <w:r>
          <w:fldChar w:fldCharType="begin"/>
        </w:r>
        <w:r>
          <w:instrText xml:space="preserve"> PAGEREF _Toc26632 \h </w:instrText>
        </w:r>
        <w:r>
          <w:fldChar w:fldCharType="separate"/>
        </w:r>
        <w:r>
          <w:t>9</w:t>
        </w:r>
        <w:r>
          <w:fldChar w:fldCharType="end"/>
        </w:r>
      </w:hyperlink>
    </w:p>
    <w:p>
      <w:pPr>
        <w:pStyle w:val="TOC2"/>
        <w:tabs>
          <w:tab w:val="right" w:leader="dot" w:pos="8306"/>
        </w:tabs>
      </w:pPr>
      <w:hyperlink w:anchor="_Toc20997" w:history="1">
        <w:r>
          <w:rPr>
            <w:rFonts w:ascii="仿宋" w:eastAsia="仿宋" w:hAnsi="仿宋" w:cs="仿宋" w:hint="eastAsia"/>
            <w:lang w:eastAsia="zh-CN"/>
          </w:rPr>
          <w:t>(七)、分子筛企业未来发展规划</w:t>
        </w:r>
        <w:r>
          <w:tab/>
        </w:r>
        <w:r>
          <w:fldChar w:fldCharType="begin"/>
        </w:r>
        <w:r>
          <w:instrText xml:space="preserve"> PAGEREF _Toc20997 \h </w:instrText>
        </w:r>
        <w:r>
          <w:fldChar w:fldCharType="separate"/>
        </w:r>
        <w:r>
          <w:t>10</w:t>
        </w:r>
        <w:r>
          <w:fldChar w:fldCharType="end"/>
        </w:r>
      </w:hyperlink>
    </w:p>
    <w:p>
      <w:pPr>
        <w:pStyle w:val="TOC1"/>
        <w:tabs>
          <w:tab w:val="right" w:leader="dot" w:pos="8306"/>
        </w:tabs>
      </w:pPr>
      <w:hyperlink w:anchor="_Toc28627" w:history="1">
        <w:r>
          <w:rPr>
            <w:rFonts w:ascii="仿宋" w:eastAsia="仿宋" w:hAnsi="仿宋" w:cs="仿宋" w:hint="eastAsia"/>
            <w:lang w:eastAsia="zh-CN"/>
          </w:rPr>
          <w:t>三、项目后期运营与拓展</w:t>
        </w:r>
        <w:r>
          <w:tab/>
        </w:r>
        <w:r>
          <w:fldChar w:fldCharType="begin"/>
        </w:r>
        <w:r>
          <w:instrText xml:space="preserve"> PAGEREF _Toc28627 \h </w:instrText>
        </w:r>
        <w:r>
          <w:fldChar w:fldCharType="separate"/>
        </w:r>
        <w:r>
          <w:t>11</w:t>
        </w:r>
        <w:r>
          <w:fldChar w:fldCharType="end"/>
        </w:r>
      </w:hyperlink>
    </w:p>
    <w:p>
      <w:pPr>
        <w:pStyle w:val="TOC2"/>
        <w:tabs>
          <w:tab w:val="right" w:leader="dot" w:pos="8306"/>
        </w:tabs>
      </w:pPr>
      <w:hyperlink w:anchor="_Toc6278" w:history="1">
        <w:r>
          <w:rPr>
            <w:rFonts w:ascii="仿宋" w:eastAsia="仿宋" w:hAnsi="仿宋" w:cs="仿宋" w:hint="eastAsia"/>
            <w:lang w:eastAsia="zh-CN"/>
          </w:rPr>
          <w:t>(一)、后期运营计划</w:t>
        </w:r>
        <w:r>
          <w:tab/>
        </w:r>
        <w:r>
          <w:fldChar w:fldCharType="begin"/>
        </w:r>
        <w:r>
          <w:instrText xml:space="preserve"> PAGEREF _Toc6278 \h </w:instrText>
        </w:r>
        <w:r>
          <w:fldChar w:fldCharType="separate"/>
        </w:r>
        <w:r>
          <w:t>11</w:t>
        </w:r>
        <w:r>
          <w:fldChar w:fldCharType="end"/>
        </w:r>
      </w:hyperlink>
    </w:p>
    <w:p>
      <w:pPr>
        <w:pStyle w:val="TOC2"/>
        <w:tabs>
          <w:tab w:val="right" w:leader="dot" w:pos="8306"/>
        </w:tabs>
      </w:pPr>
      <w:hyperlink w:anchor="_Toc6088" w:history="1">
        <w:r>
          <w:rPr>
            <w:rFonts w:ascii="仿宋" w:eastAsia="仿宋" w:hAnsi="仿宋" w:cs="仿宋" w:hint="eastAsia"/>
            <w:lang w:eastAsia="zh-CN"/>
          </w:rPr>
          <w:t>(二)、市场拓展与多元化发展</w:t>
        </w:r>
        <w:r>
          <w:tab/>
        </w:r>
        <w:r>
          <w:fldChar w:fldCharType="begin"/>
        </w:r>
        <w:r>
          <w:instrText xml:space="preserve"> PAGEREF _Toc6088 \h </w:instrText>
        </w:r>
        <w:r>
          <w:fldChar w:fldCharType="separate"/>
        </w:r>
        <w:r>
          <w:t>13</w:t>
        </w:r>
        <w:r>
          <w:fldChar w:fldCharType="end"/>
        </w:r>
      </w:hyperlink>
    </w:p>
    <w:p>
      <w:pPr>
        <w:pStyle w:val="TOC2"/>
        <w:tabs>
          <w:tab w:val="right" w:leader="dot" w:pos="8306"/>
        </w:tabs>
      </w:pPr>
      <w:hyperlink w:anchor="_Toc28384" w:history="1">
        <w:r>
          <w:rPr>
            <w:rFonts w:ascii="仿宋" w:eastAsia="仿宋" w:hAnsi="仿宋" w:cs="仿宋" w:hint="eastAsia"/>
            <w:lang w:eastAsia="zh-CN"/>
          </w:rPr>
          <w:t>(三)、技术创新与升级计划</w:t>
        </w:r>
        <w:r>
          <w:tab/>
        </w:r>
        <w:r>
          <w:fldChar w:fldCharType="begin"/>
        </w:r>
        <w:r>
          <w:instrText xml:space="preserve"> PAGEREF _Toc28384 \h </w:instrText>
        </w:r>
        <w:r>
          <w:fldChar w:fldCharType="separate"/>
        </w:r>
        <w:r>
          <w:t>14</w:t>
        </w:r>
        <w:r>
          <w:fldChar w:fldCharType="end"/>
        </w:r>
      </w:hyperlink>
    </w:p>
    <w:p>
      <w:pPr>
        <w:pStyle w:val="TOC1"/>
        <w:tabs>
          <w:tab w:val="right" w:leader="dot" w:pos="8306"/>
        </w:tabs>
      </w:pPr>
      <w:hyperlink w:anchor="_Toc26670" w:history="1">
        <w:r>
          <w:rPr>
            <w:rFonts w:ascii="仿宋" w:eastAsia="仿宋" w:hAnsi="仿宋" w:cs="仿宋" w:hint="eastAsia"/>
            <w:lang w:eastAsia="zh-CN"/>
          </w:rPr>
          <w:t>四、人才队伍建设</w:t>
        </w:r>
        <w:r>
          <w:tab/>
        </w:r>
        <w:r>
          <w:fldChar w:fldCharType="begin"/>
        </w:r>
        <w:r>
          <w:instrText xml:space="preserve"> PAGEREF _Toc26670 \h </w:instrText>
        </w:r>
        <w:r>
          <w:fldChar w:fldCharType="separate"/>
        </w:r>
        <w:r>
          <w:t>15</w:t>
        </w:r>
        <w:r>
          <w:fldChar w:fldCharType="end"/>
        </w:r>
      </w:hyperlink>
    </w:p>
    <w:p>
      <w:pPr>
        <w:pStyle w:val="TOC2"/>
        <w:tabs>
          <w:tab w:val="right" w:leader="dot" w:pos="8306"/>
        </w:tabs>
      </w:pPr>
      <w:hyperlink w:anchor="_Toc18672" w:history="1">
        <w:r>
          <w:rPr>
            <w:rFonts w:ascii="仿宋" w:eastAsia="仿宋" w:hAnsi="仿宋" w:cs="仿宋" w:hint="eastAsia"/>
            <w:lang w:eastAsia="zh-CN"/>
          </w:rPr>
          <w:t>(一)、人才引进与培养计划</w:t>
        </w:r>
        <w:r>
          <w:tab/>
        </w:r>
        <w:r>
          <w:fldChar w:fldCharType="begin"/>
        </w:r>
        <w:r>
          <w:instrText xml:space="preserve"> PAGEREF _Toc18672 \h </w:instrText>
        </w:r>
        <w:r>
          <w:fldChar w:fldCharType="separate"/>
        </w:r>
        <w:r>
          <w:t>15</w:t>
        </w:r>
        <w:r>
          <w:fldChar w:fldCharType="end"/>
        </w:r>
      </w:hyperlink>
    </w:p>
    <w:p>
      <w:pPr>
        <w:pStyle w:val="TOC2"/>
        <w:tabs>
          <w:tab w:val="right" w:leader="dot" w:pos="8306"/>
        </w:tabs>
      </w:pPr>
      <w:hyperlink w:anchor="_Toc10077" w:history="1">
        <w:r>
          <w:rPr>
            <w:rFonts w:ascii="仿宋" w:eastAsia="仿宋" w:hAnsi="仿宋" w:cs="仿宋" w:hint="eastAsia"/>
            <w:lang w:eastAsia="zh-CN"/>
          </w:rPr>
          <w:t>(二)、员工激励与福利政策</w:t>
        </w:r>
        <w:r>
          <w:tab/>
        </w:r>
        <w:r>
          <w:fldChar w:fldCharType="begin"/>
        </w:r>
        <w:r>
          <w:instrText xml:space="preserve"> PAGEREF _Toc10077 \h </w:instrText>
        </w:r>
        <w:r>
          <w:fldChar w:fldCharType="separate"/>
        </w:r>
        <w:r>
          <w:t>16</w:t>
        </w:r>
        <w:r>
          <w:fldChar w:fldCharType="end"/>
        </w:r>
      </w:hyperlink>
    </w:p>
    <w:p>
      <w:pPr>
        <w:pStyle w:val="TOC2"/>
        <w:tabs>
          <w:tab w:val="right" w:leader="dot" w:pos="8306"/>
        </w:tabs>
      </w:pPr>
      <w:hyperlink w:anchor="_Toc5615" w:history="1">
        <w:r>
          <w:rPr>
            <w:rFonts w:ascii="仿宋" w:eastAsia="仿宋" w:hAnsi="仿宋" w:cs="仿宋" w:hint="eastAsia"/>
            <w:lang w:eastAsia="zh-CN"/>
          </w:rPr>
          <w:t>(三)、团队建设与管理</w:t>
        </w:r>
        <w:r>
          <w:tab/>
        </w:r>
        <w:r>
          <w:fldChar w:fldCharType="begin"/>
        </w:r>
        <w:r>
          <w:instrText xml:space="preserve"> PAGEREF _Toc5615 \h </w:instrText>
        </w:r>
        <w:r>
          <w:fldChar w:fldCharType="separate"/>
        </w:r>
        <w:r>
          <w:t>17</w:t>
        </w:r>
        <w:r>
          <w:fldChar w:fldCharType="end"/>
        </w:r>
      </w:hyperlink>
    </w:p>
    <w:p>
      <w:pPr>
        <w:pStyle w:val="TOC1"/>
        <w:tabs>
          <w:tab w:val="right" w:leader="dot" w:pos="8306"/>
        </w:tabs>
      </w:pPr>
      <w:hyperlink w:anchor="_Toc18653" w:history="1">
        <w:r>
          <w:rPr>
            <w:rFonts w:ascii="仿宋" w:eastAsia="仿宋" w:hAnsi="仿宋" w:cs="仿宋" w:hint="eastAsia"/>
            <w:lang w:eastAsia="zh-CN"/>
          </w:rPr>
          <w:t>五、建设内容与产品方案</w:t>
        </w:r>
        <w:r>
          <w:tab/>
        </w:r>
        <w:r>
          <w:fldChar w:fldCharType="begin"/>
        </w:r>
        <w:r>
          <w:instrText xml:space="preserve"> PAGEREF _Toc18653 \h </w:instrText>
        </w:r>
        <w:r>
          <w:fldChar w:fldCharType="separate"/>
        </w:r>
        <w:r>
          <w:t>18</w:t>
        </w:r>
        <w:r>
          <w:fldChar w:fldCharType="end"/>
        </w:r>
      </w:hyperlink>
    </w:p>
    <w:p>
      <w:pPr>
        <w:pStyle w:val="TOC2"/>
        <w:tabs>
          <w:tab w:val="right" w:leader="dot" w:pos="8306"/>
        </w:tabs>
      </w:pPr>
      <w:hyperlink w:anchor="_Toc8085" w:history="1">
        <w:r>
          <w:rPr>
            <w:rFonts w:ascii="仿宋" w:eastAsia="仿宋" w:hAnsi="仿宋" w:cs="仿宋" w:hint="eastAsia"/>
            <w:lang w:eastAsia="zh-CN"/>
          </w:rPr>
          <w:t>(一)、建设规模及主要建设内容</w:t>
        </w:r>
        <w:r>
          <w:tab/>
        </w:r>
        <w:r>
          <w:fldChar w:fldCharType="begin"/>
        </w:r>
        <w:r>
          <w:instrText xml:space="preserve"> PAGEREF _Toc8085 \h </w:instrText>
        </w:r>
        <w:r>
          <w:fldChar w:fldCharType="separate"/>
        </w:r>
        <w:r>
          <w:t>18</w:t>
        </w:r>
        <w:r>
          <w:fldChar w:fldCharType="end"/>
        </w:r>
      </w:hyperlink>
    </w:p>
    <w:p>
      <w:pPr>
        <w:pStyle w:val="TOC2"/>
        <w:tabs>
          <w:tab w:val="right" w:leader="dot" w:pos="8306"/>
        </w:tabs>
      </w:pPr>
      <w:hyperlink w:anchor="_Toc19092" w:history="1">
        <w:r>
          <w:rPr>
            <w:rFonts w:ascii="仿宋" w:eastAsia="仿宋" w:hAnsi="仿宋" w:cs="仿宋" w:hint="eastAsia"/>
            <w:lang w:eastAsia="zh-CN"/>
          </w:rPr>
          <w:t>(二)、分子筛产品规划方案及生产纲领</w:t>
        </w:r>
        <w:r>
          <w:tab/>
        </w:r>
        <w:r>
          <w:fldChar w:fldCharType="begin"/>
        </w:r>
        <w:r>
          <w:instrText xml:space="preserve"> PAGEREF _Toc19092 \h </w:instrText>
        </w:r>
        <w:r>
          <w:fldChar w:fldCharType="separate"/>
        </w:r>
        <w:r>
          <w:t>18</w:t>
        </w:r>
        <w:r>
          <w:fldChar w:fldCharType="end"/>
        </w:r>
      </w:hyperlink>
    </w:p>
    <w:p>
      <w:pPr>
        <w:pStyle w:val="TOC1"/>
        <w:tabs>
          <w:tab w:val="right" w:leader="dot" w:pos="8306"/>
        </w:tabs>
      </w:pPr>
      <w:hyperlink w:anchor="_Toc791" w:history="1">
        <w:r>
          <w:rPr>
            <w:rFonts w:ascii="仿宋" w:eastAsia="仿宋" w:hAnsi="仿宋" w:cs="仿宋" w:hint="eastAsia"/>
            <w:lang w:eastAsia="zh-CN"/>
          </w:rPr>
          <w:t>六、项目市场分析</w:t>
        </w:r>
        <w:r>
          <w:tab/>
        </w:r>
        <w:r>
          <w:fldChar w:fldCharType="begin"/>
        </w:r>
        <w:r>
          <w:instrText xml:space="preserve"> PAGEREF _Toc791 \h </w:instrText>
        </w:r>
        <w:r>
          <w:fldChar w:fldCharType="separate"/>
        </w:r>
        <w:r>
          <w:t>19</w:t>
        </w:r>
        <w:r>
          <w:fldChar w:fldCharType="end"/>
        </w:r>
      </w:hyperlink>
    </w:p>
    <w:p>
      <w:pPr>
        <w:pStyle w:val="TOC2"/>
        <w:tabs>
          <w:tab w:val="right" w:leader="dot" w:pos="8306"/>
        </w:tabs>
      </w:pPr>
      <w:hyperlink w:anchor="_Toc6203" w:history="1">
        <w:r>
          <w:rPr>
            <w:rFonts w:ascii="仿宋" w:eastAsia="仿宋" w:hAnsi="仿宋" w:cs="仿宋" w:hint="eastAsia"/>
            <w:lang w:eastAsia="zh-CN"/>
          </w:rPr>
          <w:t>(一)、XXX市场分析</w:t>
        </w:r>
        <w:r>
          <w:tab/>
        </w:r>
        <w:r>
          <w:fldChar w:fldCharType="begin"/>
        </w:r>
        <w:r>
          <w:instrText xml:space="preserve"> PAGEREF _Toc6203 \h </w:instrText>
        </w:r>
        <w:r>
          <w:fldChar w:fldCharType="separate"/>
        </w:r>
        <w:r>
          <w:t>19</w:t>
        </w:r>
        <w:r>
          <w:fldChar w:fldCharType="end"/>
        </w:r>
      </w:hyperlink>
    </w:p>
    <w:p>
      <w:pPr>
        <w:pStyle w:val="TOC2"/>
        <w:tabs>
          <w:tab w:val="right" w:leader="dot" w:pos="8306"/>
        </w:tabs>
      </w:pPr>
      <w:hyperlink w:anchor="_Toc6966" w:history="1">
        <w:r>
          <w:rPr>
            <w:rFonts w:ascii="仿宋" w:eastAsia="仿宋" w:hAnsi="仿宋" w:cs="仿宋" w:hint="eastAsia"/>
            <w:lang w:eastAsia="zh-CN"/>
          </w:rPr>
          <w:t>(二)、区域经济市场分析</w:t>
        </w:r>
        <w:r>
          <w:tab/>
        </w:r>
        <w:r>
          <w:fldChar w:fldCharType="begin"/>
        </w:r>
        <w:r>
          <w:instrText xml:space="preserve"> PAGEREF _Toc6966 \h </w:instrText>
        </w:r>
        <w:r>
          <w:fldChar w:fldCharType="separate"/>
        </w:r>
        <w:r>
          <w:t>20</w:t>
        </w:r>
        <w:r>
          <w:fldChar w:fldCharType="end"/>
        </w:r>
      </w:hyperlink>
    </w:p>
    <w:p>
      <w:pPr>
        <w:pStyle w:val="TOC2"/>
        <w:tabs>
          <w:tab w:val="right" w:leader="dot" w:pos="8306"/>
        </w:tabs>
      </w:pPr>
      <w:hyperlink w:anchor="_Toc4025" w:history="1">
        <w:r>
          <w:rPr>
            <w:rFonts w:ascii="仿宋" w:eastAsia="仿宋" w:hAnsi="仿宋" w:cs="仿宋" w:hint="eastAsia"/>
            <w:lang w:eastAsia="zh-CN"/>
          </w:rPr>
          <w:t>(三)、项目建设的必要性</w:t>
        </w:r>
        <w:r>
          <w:tab/>
        </w:r>
        <w:r>
          <w:fldChar w:fldCharType="begin"/>
        </w:r>
        <w:r>
          <w:instrText xml:space="preserve"> PAGEREF _Toc4025 \h </w:instrText>
        </w:r>
        <w:r>
          <w:fldChar w:fldCharType="separate"/>
        </w:r>
        <w:r>
          <w:t>20</w:t>
        </w:r>
        <w:r>
          <w:fldChar w:fldCharType="end"/>
        </w:r>
      </w:hyperlink>
    </w:p>
    <w:p>
      <w:pPr>
        <w:pStyle w:val="TOC1"/>
        <w:tabs>
          <w:tab w:val="right" w:leader="dot" w:pos="8306"/>
        </w:tabs>
      </w:pPr>
      <w:hyperlink w:anchor="_Toc11205" w:history="1">
        <w:r>
          <w:rPr>
            <w:rFonts w:ascii="仿宋" w:eastAsia="仿宋" w:hAnsi="仿宋" w:cs="仿宋" w:hint="eastAsia"/>
            <w:lang w:eastAsia="zh-CN"/>
          </w:rPr>
          <w:t>七、投资估算</w:t>
        </w:r>
        <w:r>
          <w:tab/>
        </w:r>
        <w:r>
          <w:fldChar w:fldCharType="begin"/>
        </w:r>
        <w:r>
          <w:instrText xml:space="preserve"> PAGEREF _Toc11205 \h </w:instrText>
        </w:r>
        <w:r>
          <w:fldChar w:fldCharType="separate"/>
        </w:r>
        <w:r>
          <w:t>21</w:t>
        </w:r>
        <w:r>
          <w:fldChar w:fldCharType="end"/>
        </w:r>
      </w:hyperlink>
    </w:p>
    <w:p>
      <w:pPr>
        <w:pStyle w:val="TOC2"/>
        <w:tabs>
          <w:tab w:val="right" w:leader="dot" w:pos="8306"/>
        </w:tabs>
      </w:pPr>
      <w:hyperlink w:anchor="_Toc21779" w:history="1">
        <w:r>
          <w:rPr>
            <w:rFonts w:ascii="仿宋" w:eastAsia="仿宋" w:hAnsi="仿宋" w:cs="仿宋" w:hint="eastAsia"/>
            <w:lang w:eastAsia="zh-CN"/>
          </w:rPr>
          <w:t>(一)、投资估算的依据和说明</w:t>
        </w:r>
        <w:r>
          <w:tab/>
        </w:r>
        <w:r>
          <w:fldChar w:fldCharType="begin"/>
        </w:r>
        <w:r>
          <w:instrText xml:space="preserve"> PAGEREF _Toc21779 \h </w:instrText>
        </w:r>
        <w:r>
          <w:fldChar w:fldCharType="separate"/>
        </w:r>
        <w:r>
          <w:t>21</w:t>
        </w:r>
        <w:r>
          <w:fldChar w:fldCharType="end"/>
        </w:r>
      </w:hyperlink>
    </w:p>
    <w:p>
      <w:pPr>
        <w:pStyle w:val="TOC2"/>
        <w:tabs>
          <w:tab w:val="right" w:leader="dot" w:pos="8306"/>
        </w:tabs>
      </w:pPr>
      <w:hyperlink w:anchor="_Toc25158" w:history="1">
        <w:r>
          <w:rPr>
            <w:rFonts w:ascii="仿宋" w:eastAsia="仿宋" w:hAnsi="仿宋" w:cs="仿宋" w:hint="eastAsia"/>
            <w:lang w:eastAsia="zh-CN"/>
          </w:rPr>
          <w:t>(二)、建设投资估算</w:t>
        </w:r>
        <w:r>
          <w:tab/>
        </w:r>
        <w:r>
          <w:fldChar w:fldCharType="begin"/>
        </w:r>
        <w:r>
          <w:instrText xml:space="preserve"> PAGEREF _Toc25158 \h </w:instrText>
        </w:r>
        <w:r>
          <w:fldChar w:fldCharType="separate"/>
        </w:r>
        <w:r>
          <w:t>22</w:t>
        </w:r>
        <w:r>
          <w:fldChar w:fldCharType="end"/>
        </w:r>
      </w:hyperlink>
    </w:p>
    <w:p>
      <w:pPr>
        <w:pStyle w:val="TOC2"/>
        <w:tabs>
          <w:tab w:val="right" w:leader="dot" w:pos="8306"/>
        </w:tabs>
      </w:pPr>
      <w:hyperlink w:anchor="_Toc23307" w:history="1">
        <w:r>
          <w:rPr>
            <w:rFonts w:ascii="仿宋" w:eastAsia="仿宋" w:hAnsi="仿宋" w:cs="仿宋" w:hint="eastAsia"/>
            <w:lang w:eastAsia="zh-CN"/>
          </w:rPr>
          <w:t>(三)、建设期利息</w:t>
        </w:r>
        <w:r>
          <w:tab/>
        </w:r>
        <w:r>
          <w:fldChar w:fldCharType="begin"/>
        </w:r>
        <w:r>
          <w:instrText xml:space="preserve"> PAGEREF _Toc23307 \h </w:instrText>
        </w:r>
        <w:r>
          <w:fldChar w:fldCharType="separate"/>
        </w:r>
        <w:r>
          <w:t>25</w:t>
        </w:r>
        <w:r>
          <w:fldChar w:fldCharType="end"/>
        </w:r>
      </w:hyperlink>
    </w:p>
    <w:p>
      <w:pPr>
        <w:pStyle w:val="TOC2"/>
        <w:tabs>
          <w:tab w:val="right" w:leader="dot" w:pos="8306"/>
        </w:tabs>
      </w:pPr>
      <w:hyperlink w:anchor="_Toc7313" w:history="1">
        <w:r>
          <w:rPr>
            <w:rFonts w:ascii="仿宋" w:eastAsia="仿宋" w:hAnsi="仿宋" w:cs="仿宋" w:hint="eastAsia"/>
            <w:lang w:eastAsia="zh-CN"/>
          </w:rPr>
          <w:t>(四)、流动资金</w:t>
        </w:r>
        <w:r>
          <w:tab/>
        </w:r>
        <w:r>
          <w:fldChar w:fldCharType="begin"/>
        </w:r>
        <w:r>
          <w:instrText xml:space="preserve"> PAGEREF _Toc7313 \h </w:instrText>
        </w:r>
        <w:r>
          <w:fldChar w:fldCharType="separate"/>
        </w:r>
        <w:r>
          <w:t>25</w:t>
        </w:r>
        <w:r>
          <w:fldChar w:fldCharType="end"/>
        </w:r>
      </w:hyperlink>
    </w:p>
    <w:p>
      <w:pPr>
        <w:pStyle w:val="TOC2"/>
        <w:tabs>
          <w:tab w:val="right" w:leader="dot" w:pos="8306"/>
        </w:tabs>
      </w:pPr>
      <w:hyperlink w:anchor="_Toc28082" w:history="1">
        <w:r>
          <w:rPr>
            <w:rFonts w:ascii="仿宋" w:eastAsia="仿宋" w:hAnsi="仿宋" w:cs="仿宋" w:hint="eastAsia"/>
            <w:lang w:eastAsia="zh-CN"/>
          </w:rPr>
          <w:t>(五)、总投资</w:t>
        </w:r>
        <w:r>
          <w:tab/>
        </w:r>
        <w:r>
          <w:fldChar w:fldCharType="begin"/>
        </w:r>
        <w:r>
          <w:instrText xml:space="preserve"> PAGEREF _Toc28082 \h </w:instrText>
        </w:r>
        <w:r>
          <w:fldChar w:fldCharType="separate"/>
        </w:r>
        <w:r>
          <w:t>26</w:t>
        </w:r>
        <w:r>
          <w:fldChar w:fldCharType="end"/>
        </w:r>
      </w:hyperlink>
    </w:p>
    <w:p>
      <w:pPr>
        <w:pStyle w:val="TOC2"/>
        <w:tabs>
          <w:tab w:val="right" w:leader="dot" w:pos="8306"/>
        </w:tabs>
      </w:pPr>
      <w:hyperlink w:anchor="_Toc11687" w:history="1">
        <w:r>
          <w:rPr>
            <w:rFonts w:ascii="仿宋" w:eastAsia="仿宋" w:hAnsi="仿宋" w:cs="仿宋" w:hint="eastAsia"/>
            <w:lang w:eastAsia="zh-CN"/>
          </w:rPr>
          <w:t>(六)、资金筹措与投资计划</w:t>
        </w:r>
        <w:r>
          <w:tab/>
        </w:r>
        <w:r>
          <w:fldChar w:fldCharType="begin"/>
        </w:r>
        <w:r>
          <w:instrText xml:space="preserve"> PAGEREF _Toc11687 \h </w:instrText>
        </w:r>
        <w:r>
          <w:fldChar w:fldCharType="separate"/>
        </w:r>
        <w:r>
          <w:t>26</w:t>
        </w:r>
        <w:r>
          <w:fldChar w:fldCharType="end"/>
        </w:r>
      </w:hyperlink>
    </w:p>
    <w:p>
      <w:pPr>
        <w:pStyle w:val="TOC1"/>
        <w:tabs>
          <w:tab w:val="right" w:leader="dot" w:pos="8306"/>
        </w:tabs>
      </w:pPr>
      <w:hyperlink w:anchor="_Toc13933" w:history="1">
        <w:r>
          <w:rPr>
            <w:rFonts w:ascii="仿宋" w:eastAsia="仿宋" w:hAnsi="仿宋" w:cs="仿宋" w:hint="eastAsia"/>
            <w:lang w:eastAsia="zh-CN"/>
          </w:rPr>
          <w:t>八、项目招标方案及组织管理</w:t>
        </w:r>
        <w:r>
          <w:tab/>
        </w:r>
        <w:r>
          <w:fldChar w:fldCharType="begin"/>
        </w:r>
        <w:r>
          <w:instrText xml:space="preserve"> PAGEREF _Toc13933 \h </w:instrText>
        </w:r>
        <w:r>
          <w:fldChar w:fldCharType="separate"/>
        </w:r>
        <w:r>
          <w:t>27</w:t>
        </w:r>
        <w:r>
          <w:fldChar w:fldCharType="end"/>
        </w:r>
      </w:hyperlink>
    </w:p>
    <w:p>
      <w:pPr>
        <w:pStyle w:val="TOC2"/>
        <w:tabs>
          <w:tab w:val="right" w:leader="dot" w:pos="8306"/>
        </w:tabs>
      </w:pPr>
      <w:hyperlink w:anchor="_Toc23067" w:history="1">
        <w:r>
          <w:rPr>
            <w:rFonts w:ascii="仿宋" w:eastAsia="仿宋" w:hAnsi="仿宋" w:cs="仿宋" w:hint="eastAsia"/>
            <w:lang w:eastAsia="zh-CN"/>
          </w:rPr>
          <w:t>(一)、项目建设管理</w:t>
        </w:r>
        <w:r>
          <w:tab/>
        </w:r>
        <w:r>
          <w:fldChar w:fldCharType="begin"/>
        </w:r>
        <w:r>
          <w:instrText xml:space="preserve"> PAGEREF _Toc23067 \h </w:instrText>
        </w:r>
        <w:r>
          <w:fldChar w:fldCharType="separate"/>
        </w:r>
        <w:r>
          <w:t>27</w:t>
        </w:r>
        <w:r>
          <w:fldChar w:fldCharType="end"/>
        </w:r>
      </w:hyperlink>
    </w:p>
    <w:p>
      <w:pPr>
        <w:pStyle w:val="TOC2"/>
        <w:tabs>
          <w:tab w:val="right" w:leader="dot" w:pos="8306"/>
        </w:tabs>
      </w:pPr>
      <w:hyperlink w:anchor="_Toc11584" w:history="1">
        <w:r>
          <w:rPr>
            <w:rFonts w:ascii="仿宋" w:eastAsia="仿宋" w:hAnsi="仿宋" w:cs="仿宋" w:hint="eastAsia"/>
            <w:lang w:eastAsia="zh-CN"/>
          </w:rPr>
          <w:t>(二)、招投标初步方案</w:t>
        </w:r>
        <w:r>
          <w:tab/>
        </w:r>
        <w:r>
          <w:fldChar w:fldCharType="begin"/>
        </w:r>
        <w:r>
          <w:instrText xml:space="preserve"> PAGEREF _Toc11584 \h </w:instrText>
        </w:r>
        <w:r>
          <w:fldChar w:fldCharType="separate"/>
        </w:r>
        <w:r>
          <w:t>28</w:t>
        </w:r>
        <w:r>
          <w:fldChar w:fldCharType="end"/>
        </w:r>
      </w:hyperlink>
    </w:p>
    <w:p>
      <w:pPr>
        <w:pStyle w:val="TOC2"/>
        <w:tabs>
          <w:tab w:val="right" w:leader="dot" w:pos="8306"/>
        </w:tabs>
      </w:pPr>
      <w:hyperlink w:anchor="_Toc20661" w:history="1">
        <w:r>
          <w:rPr>
            <w:rFonts w:ascii="仿宋" w:eastAsia="仿宋" w:hAnsi="仿宋" w:cs="仿宋" w:hint="eastAsia"/>
            <w:lang w:eastAsia="zh-CN"/>
          </w:rPr>
          <w:t>(三)、工程评标</w:t>
        </w:r>
        <w:r>
          <w:tab/>
        </w:r>
        <w:r>
          <w:fldChar w:fldCharType="begin"/>
        </w:r>
        <w:r>
          <w:instrText xml:space="preserve"> PAGEREF _Toc20661 \h </w:instrText>
        </w:r>
        <w:r>
          <w:fldChar w:fldCharType="separate"/>
        </w:r>
        <w:r>
          <w:t>29</w:t>
        </w:r>
        <w:r>
          <w:fldChar w:fldCharType="end"/>
        </w:r>
      </w:hyperlink>
    </w:p>
    <w:p>
      <w:pPr>
        <w:pStyle w:val="TOC2"/>
        <w:tabs>
          <w:tab w:val="right" w:leader="dot" w:pos="8306"/>
        </w:tabs>
      </w:pPr>
      <w:hyperlink w:anchor="_Toc18782" w:history="1">
        <w:r>
          <w:rPr>
            <w:rFonts w:ascii="仿宋" w:eastAsia="仿宋" w:hAnsi="仿宋" w:cs="仿宋" w:hint="eastAsia"/>
            <w:lang w:eastAsia="zh-CN"/>
          </w:rPr>
          <w:t>(四)、项目组织机构与人力资源配置</w:t>
        </w:r>
        <w:r>
          <w:tab/>
        </w:r>
        <w:r>
          <w:fldChar w:fldCharType="begin"/>
        </w:r>
        <w:r>
          <w:instrText xml:space="preserve"> PAGEREF _Toc18782 \h </w:instrText>
        </w:r>
        <w:r>
          <w:fldChar w:fldCharType="separate"/>
        </w:r>
        <w:r>
          <w:t>31</w:t>
        </w:r>
        <w:r>
          <w:fldChar w:fldCharType="end"/>
        </w:r>
      </w:hyperlink>
    </w:p>
    <w:p>
      <w:pPr>
        <w:pStyle w:val="TOC1"/>
        <w:tabs>
          <w:tab w:val="right" w:leader="dot" w:pos="8306"/>
        </w:tabs>
      </w:pPr>
      <w:hyperlink w:anchor="_Toc18745" w:history="1">
        <w:r>
          <w:rPr>
            <w:rFonts w:ascii="仿宋" w:eastAsia="仿宋" w:hAnsi="仿宋" w:cs="仿宋" w:hint="eastAsia"/>
            <w:lang w:eastAsia="zh-CN"/>
          </w:rPr>
          <w:t>九、法规合规与审计</w:t>
        </w:r>
        <w:r>
          <w:tab/>
        </w:r>
        <w:r>
          <w:fldChar w:fldCharType="begin"/>
        </w:r>
        <w:r>
          <w:instrText xml:space="preserve"> PAGEREF _Toc18745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4" w:history="1">
        <w:r>
          <w:rPr>
            <w:rFonts w:ascii="仿宋" w:eastAsia="仿宋" w:hAnsi="仿宋" w:cs="仿宋" w:hint="eastAsia"/>
            <w:lang w:eastAsia="zh-CN"/>
          </w:rPr>
          <w:t>(一)、法规遵从与合规性</w:t>
        </w:r>
        <w:r>
          <w:tab/>
        </w:r>
        <w:r>
          <w:fldChar w:fldCharType="begin"/>
        </w:r>
        <w:r>
          <w:instrText xml:space="preserve"> PAGEREF _Toc4944 \h </w:instrText>
        </w:r>
        <w:r>
          <w:fldChar w:fldCharType="separate"/>
        </w:r>
        <w:r>
          <w:t>32</w:t>
        </w:r>
        <w:r>
          <w:fldChar w:fldCharType="end"/>
        </w:r>
      </w:hyperlink>
    </w:p>
    <w:p>
      <w:pPr>
        <w:pStyle w:val="TOC2"/>
        <w:tabs>
          <w:tab w:val="right" w:leader="dot" w:pos="8306"/>
        </w:tabs>
      </w:pPr>
      <w:hyperlink w:anchor="_Toc645" w:history="1">
        <w:r>
          <w:rPr>
            <w:rFonts w:ascii="仿宋" w:eastAsia="仿宋" w:hAnsi="仿宋" w:cs="仿宋" w:hint="eastAsia"/>
            <w:lang w:eastAsia="zh-CN"/>
          </w:rPr>
          <w:t>(二)、内部审计计划</w:t>
        </w:r>
        <w:r>
          <w:tab/>
        </w:r>
        <w:r>
          <w:fldChar w:fldCharType="begin"/>
        </w:r>
        <w:r>
          <w:instrText xml:space="preserve"> PAGEREF _Toc645 \h </w:instrText>
        </w:r>
        <w:r>
          <w:fldChar w:fldCharType="separate"/>
        </w:r>
        <w:r>
          <w:t>33</w:t>
        </w:r>
        <w:r>
          <w:fldChar w:fldCharType="end"/>
        </w:r>
      </w:hyperlink>
    </w:p>
    <w:p>
      <w:pPr>
        <w:pStyle w:val="TOC2"/>
        <w:tabs>
          <w:tab w:val="right" w:leader="dot" w:pos="8306"/>
        </w:tabs>
      </w:pPr>
      <w:hyperlink w:anchor="_Toc3371" w:history="1">
        <w:r>
          <w:rPr>
            <w:rFonts w:ascii="仿宋" w:eastAsia="仿宋" w:hAnsi="仿宋" w:cs="仿宋" w:hint="eastAsia"/>
            <w:lang w:eastAsia="zh-CN"/>
          </w:rPr>
          <w:t>(三)、外部审计准备</w:t>
        </w:r>
        <w:r>
          <w:tab/>
        </w:r>
        <w:r>
          <w:fldChar w:fldCharType="begin"/>
        </w:r>
        <w:r>
          <w:instrText xml:space="preserve"> PAGEREF _Toc3371 \h </w:instrText>
        </w:r>
        <w:r>
          <w:fldChar w:fldCharType="separate"/>
        </w:r>
        <w:r>
          <w:t>33</w:t>
        </w:r>
        <w:r>
          <w:fldChar w:fldCharType="end"/>
        </w:r>
      </w:hyperlink>
    </w:p>
    <w:p>
      <w:pPr>
        <w:pStyle w:val="TOC2"/>
        <w:tabs>
          <w:tab w:val="right" w:leader="dot" w:pos="8306"/>
        </w:tabs>
      </w:pPr>
      <w:hyperlink w:anchor="_Toc25173" w:history="1">
        <w:r>
          <w:rPr>
            <w:rFonts w:ascii="仿宋" w:eastAsia="仿宋" w:hAnsi="仿宋" w:cs="仿宋" w:hint="eastAsia"/>
            <w:lang w:eastAsia="zh-CN"/>
          </w:rPr>
          <w:t>(四)、审计结果整改</w:t>
        </w:r>
        <w:r>
          <w:tab/>
        </w:r>
        <w:r>
          <w:fldChar w:fldCharType="begin"/>
        </w:r>
        <w:r>
          <w:instrText xml:space="preserve"> PAGEREF _Toc25173 \h </w:instrText>
        </w:r>
        <w:r>
          <w:fldChar w:fldCharType="separate"/>
        </w:r>
        <w:r>
          <w:t>34</w:t>
        </w:r>
        <w:r>
          <w:fldChar w:fldCharType="end"/>
        </w:r>
      </w:hyperlink>
    </w:p>
    <w:p>
      <w:pPr>
        <w:pStyle w:val="TOC1"/>
        <w:tabs>
          <w:tab w:val="right" w:leader="dot" w:pos="8306"/>
        </w:tabs>
      </w:pPr>
      <w:hyperlink w:anchor="_Toc18869" w:history="1">
        <w:r>
          <w:rPr>
            <w:rFonts w:ascii="仿宋" w:eastAsia="仿宋" w:hAnsi="仿宋" w:cs="仿宋" w:hint="eastAsia"/>
            <w:lang w:eastAsia="zh-CN"/>
          </w:rPr>
          <w:t>十、项目进度计划</w:t>
        </w:r>
        <w:r>
          <w:tab/>
        </w:r>
        <w:r>
          <w:fldChar w:fldCharType="begin"/>
        </w:r>
        <w:r>
          <w:instrText xml:space="preserve"> PAGEREF _Toc18869 \h </w:instrText>
        </w:r>
        <w:r>
          <w:fldChar w:fldCharType="separate"/>
        </w:r>
        <w:r>
          <w:t>34</w:t>
        </w:r>
        <w:r>
          <w:fldChar w:fldCharType="end"/>
        </w:r>
      </w:hyperlink>
    </w:p>
    <w:p>
      <w:pPr>
        <w:pStyle w:val="TOC2"/>
        <w:tabs>
          <w:tab w:val="right" w:leader="dot" w:pos="8306"/>
        </w:tabs>
      </w:pPr>
      <w:hyperlink w:anchor="_Toc19566" w:history="1">
        <w:r>
          <w:rPr>
            <w:rFonts w:ascii="仿宋" w:eastAsia="仿宋" w:hAnsi="仿宋" w:cs="仿宋" w:hint="eastAsia"/>
            <w:lang w:eastAsia="zh-CN"/>
          </w:rPr>
          <w:t>(一)、项目进度安排</w:t>
        </w:r>
        <w:r>
          <w:tab/>
        </w:r>
        <w:r>
          <w:fldChar w:fldCharType="begin"/>
        </w:r>
        <w:r>
          <w:instrText xml:space="preserve"> PAGEREF _Toc19566 \h </w:instrText>
        </w:r>
        <w:r>
          <w:fldChar w:fldCharType="separate"/>
        </w:r>
        <w:r>
          <w:t>34</w:t>
        </w:r>
        <w:r>
          <w:fldChar w:fldCharType="end"/>
        </w:r>
      </w:hyperlink>
    </w:p>
    <w:p>
      <w:pPr>
        <w:pStyle w:val="TOC2"/>
        <w:tabs>
          <w:tab w:val="right" w:leader="dot" w:pos="8306"/>
        </w:tabs>
      </w:pPr>
      <w:hyperlink w:anchor="_Toc4451" w:history="1">
        <w:r>
          <w:rPr>
            <w:rFonts w:ascii="仿宋" w:eastAsia="仿宋" w:hAnsi="仿宋" w:cs="仿宋" w:hint="eastAsia"/>
            <w:lang w:eastAsia="zh-CN"/>
          </w:rPr>
          <w:t>(二)、项目实施保障措施</w:t>
        </w:r>
        <w:r>
          <w:tab/>
        </w:r>
        <w:r>
          <w:fldChar w:fldCharType="begin"/>
        </w:r>
        <w:r>
          <w:instrText xml:space="preserve"> PAGEREF _Toc4451 \h </w:instrText>
        </w:r>
        <w:r>
          <w:fldChar w:fldCharType="separate"/>
        </w:r>
        <w:r>
          <w:t>35</w:t>
        </w:r>
        <w:r>
          <w:fldChar w:fldCharType="end"/>
        </w:r>
      </w:hyperlink>
    </w:p>
    <w:p>
      <w:pPr>
        <w:pStyle w:val="TOC1"/>
        <w:tabs>
          <w:tab w:val="right" w:leader="dot" w:pos="8306"/>
        </w:tabs>
      </w:pPr>
      <w:hyperlink w:anchor="_Toc13328" w:history="1">
        <w:r>
          <w:rPr>
            <w:rFonts w:ascii="仿宋" w:eastAsia="仿宋" w:hAnsi="仿宋" w:cs="仿宋" w:hint="eastAsia"/>
            <w:lang w:eastAsia="zh-CN"/>
          </w:rPr>
          <w:t>十一、信息化建设</w:t>
        </w:r>
        <w:r>
          <w:tab/>
        </w:r>
        <w:r>
          <w:fldChar w:fldCharType="begin"/>
        </w:r>
        <w:r>
          <w:instrText xml:space="preserve"> PAGEREF _Toc13328 \h </w:instrText>
        </w:r>
        <w:r>
          <w:fldChar w:fldCharType="separate"/>
        </w:r>
        <w:r>
          <w:t>38</w:t>
        </w:r>
        <w:r>
          <w:fldChar w:fldCharType="end"/>
        </w:r>
      </w:hyperlink>
    </w:p>
    <w:p>
      <w:pPr>
        <w:pStyle w:val="TOC2"/>
        <w:tabs>
          <w:tab w:val="right" w:leader="dot" w:pos="8306"/>
        </w:tabs>
      </w:pPr>
      <w:hyperlink w:anchor="_Toc11415" w:history="1">
        <w:r>
          <w:rPr>
            <w:rFonts w:ascii="仿宋" w:eastAsia="仿宋" w:hAnsi="仿宋" w:cs="仿宋" w:hint="eastAsia"/>
            <w:lang w:eastAsia="zh-CN"/>
          </w:rPr>
          <w:t>(一)、信息化规划</w:t>
        </w:r>
        <w:r>
          <w:tab/>
        </w:r>
        <w:r>
          <w:fldChar w:fldCharType="begin"/>
        </w:r>
        <w:r>
          <w:instrText xml:space="preserve"> PAGEREF _Toc11415 \h </w:instrText>
        </w:r>
        <w:r>
          <w:fldChar w:fldCharType="separate"/>
        </w:r>
        <w:r>
          <w:t>38</w:t>
        </w:r>
        <w:r>
          <w:fldChar w:fldCharType="end"/>
        </w:r>
      </w:hyperlink>
    </w:p>
    <w:p>
      <w:pPr>
        <w:pStyle w:val="TOC2"/>
        <w:tabs>
          <w:tab w:val="right" w:leader="dot" w:pos="8306"/>
        </w:tabs>
      </w:pPr>
      <w:hyperlink w:anchor="_Toc16841" w:history="1">
        <w:r>
          <w:rPr>
            <w:rFonts w:ascii="仿宋" w:eastAsia="仿宋" w:hAnsi="仿宋" w:cs="仿宋" w:hint="eastAsia"/>
            <w:lang w:eastAsia="zh-CN"/>
          </w:rPr>
          <w:t>(二)、信息系统建设</w:t>
        </w:r>
        <w:r>
          <w:tab/>
        </w:r>
        <w:r>
          <w:fldChar w:fldCharType="begin"/>
        </w:r>
        <w:r>
          <w:instrText xml:space="preserve"> PAGEREF _Toc16841 \h </w:instrText>
        </w:r>
        <w:r>
          <w:fldChar w:fldCharType="separate"/>
        </w:r>
        <w:r>
          <w:t>39</w:t>
        </w:r>
        <w:r>
          <w:fldChar w:fldCharType="end"/>
        </w:r>
      </w:hyperlink>
    </w:p>
    <w:p>
      <w:pPr>
        <w:pStyle w:val="TOC2"/>
        <w:tabs>
          <w:tab w:val="right" w:leader="dot" w:pos="8306"/>
        </w:tabs>
      </w:pPr>
      <w:hyperlink w:anchor="_Toc25740" w:history="1">
        <w:r>
          <w:rPr>
            <w:rFonts w:ascii="仿宋" w:eastAsia="仿宋" w:hAnsi="仿宋" w:cs="仿宋" w:hint="eastAsia"/>
            <w:lang w:eastAsia="zh-CN"/>
          </w:rPr>
          <w:t>(三)、数据保护与隐私保护</w:t>
        </w:r>
        <w:r>
          <w:tab/>
        </w:r>
        <w:r>
          <w:fldChar w:fldCharType="begin"/>
        </w:r>
        <w:r>
          <w:instrText xml:space="preserve"> PAGEREF _Toc25740 \h </w:instrText>
        </w:r>
        <w:r>
          <w:fldChar w:fldCharType="separate"/>
        </w:r>
        <w:r>
          <w:t>40</w:t>
        </w:r>
        <w:r>
          <w:fldChar w:fldCharType="end"/>
        </w:r>
      </w:hyperlink>
    </w:p>
    <w:p>
      <w:pPr>
        <w:pStyle w:val="TOC1"/>
        <w:tabs>
          <w:tab w:val="right" w:leader="dot" w:pos="8306"/>
        </w:tabs>
      </w:pPr>
      <w:hyperlink w:anchor="_Toc31019" w:history="1">
        <w:r>
          <w:rPr>
            <w:rFonts w:ascii="仿宋" w:eastAsia="仿宋" w:hAnsi="仿宋" w:cs="仿宋" w:hint="eastAsia"/>
            <w:lang w:eastAsia="zh-CN"/>
          </w:rPr>
          <w:t>十二、项目运营管理</w:t>
        </w:r>
        <w:r>
          <w:tab/>
        </w:r>
        <w:r>
          <w:fldChar w:fldCharType="begin"/>
        </w:r>
        <w:r>
          <w:instrText xml:space="preserve"> PAGEREF _Toc31019 \h </w:instrText>
        </w:r>
        <w:r>
          <w:fldChar w:fldCharType="separate"/>
        </w:r>
        <w:r>
          <w:t>41</w:t>
        </w:r>
        <w:r>
          <w:fldChar w:fldCharType="end"/>
        </w:r>
      </w:hyperlink>
    </w:p>
    <w:p>
      <w:pPr>
        <w:pStyle w:val="TOC2"/>
        <w:tabs>
          <w:tab w:val="right" w:leader="dot" w:pos="8306"/>
        </w:tabs>
      </w:pPr>
      <w:hyperlink w:anchor="_Toc6343" w:history="1">
        <w:r>
          <w:rPr>
            <w:rFonts w:ascii="仿宋" w:eastAsia="仿宋" w:hAnsi="仿宋" w:cs="仿宋" w:hint="eastAsia"/>
            <w:lang w:eastAsia="zh-CN"/>
          </w:rPr>
          <w:t>(一)、项目管理体系建设</w:t>
        </w:r>
        <w:r>
          <w:tab/>
        </w:r>
        <w:r>
          <w:fldChar w:fldCharType="begin"/>
        </w:r>
        <w:r>
          <w:instrText xml:space="preserve"> PAGEREF _Toc6343 \h </w:instrText>
        </w:r>
        <w:r>
          <w:fldChar w:fldCharType="separate"/>
        </w:r>
        <w:r>
          <w:t>41</w:t>
        </w:r>
        <w:r>
          <w:fldChar w:fldCharType="end"/>
        </w:r>
      </w:hyperlink>
    </w:p>
    <w:p>
      <w:pPr>
        <w:pStyle w:val="TOC2"/>
        <w:tabs>
          <w:tab w:val="right" w:leader="dot" w:pos="8306"/>
        </w:tabs>
      </w:pPr>
      <w:hyperlink w:anchor="_Toc25846" w:history="1">
        <w:r>
          <w:rPr>
            <w:rFonts w:ascii="仿宋" w:eastAsia="仿宋" w:hAnsi="仿宋" w:cs="仿宋" w:hint="eastAsia"/>
            <w:lang w:eastAsia="zh-CN"/>
          </w:rPr>
          <w:t>(二)、运营计划</w:t>
        </w:r>
        <w:r>
          <w:tab/>
        </w:r>
        <w:r>
          <w:fldChar w:fldCharType="begin"/>
        </w:r>
        <w:r>
          <w:instrText xml:space="preserve"> PAGEREF _Toc25846 \h </w:instrText>
        </w:r>
        <w:r>
          <w:fldChar w:fldCharType="separate"/>
        </w:r>
        <w:r>
          <w:t>42</w:t>
        </w:r>
        <w:r>
          <w:fldChar w:fldCharType="end"/>
        </w:r>
      </w:hyperlink>
    </w:p>
    <w:p>
      <w:pPr>
        <w:pStyle w:val="TOC2"/>
        <w:tabs>
          <w:tab w:val="right" w:leader="dot" w:pos="8306"/>
        </w:tabs>
      </w:pPr>
      <w:hyperlink w:anchor="_Toc29972" w:history="1">
        <w:r>
          <w:rPr>
            <w:rFonts w:ascii="仿宋" w:eastAsia="仿宋" w:hAnsi="仿宋" w:cs="仿宋" w:hint="eastAsia"/>
            <w:lang w:eastAsia="zh-CN"/>
          </w:rPr>
          <w:t>(三)、运营管理措施</w:t>
        </w:r>
        <w:r>
          <w:tab/>
        </w:r>
        <w:r>
          <w:fldChar w:fldCharType="begin"/>
        </w:r>
        <w:r>
          <w:instrText xml:space="preserve"> PAGEREF _Toc29972 \h </w:instrText>
        </w:r>
        <w:r>
          <w:fldChar w:fldCharType="separate"/>
        </w:r>
        <w:r>
          <w:t>43</w:t>
        </w:r>
        <w:r>
          <w:fldChar w:fldCharType="end"/>
        </w:r>
      </w:hyperlink>
    </w:p>
    <w:p>
      <w:pPr>
        <w:pStyle w:val="TOC2"/>
        <w:tabs>
          <w:tab w:val="right" w:leader="dot" w:pos="8306"/>
        </w:tabs>
      </w:pPr>
      <w:hyperlink w:anchor="_Toc17832" w:history="1">
        <w:r>
          <w:rPr>
            <w:rFonts w:ascii="仿宋" w:eastAsia="仿宋" w:hAnsi="仿宋" w:cs="仿宋" w:hint="eastAsia"/>
            <w:lang w:eastAsia="zh-CN"/>
          </w:rPr>
          <w:t>(四)、项目监测与改进</w:t>
        </w:r>
        <w:r>
          <w:tab/>
        </w:r>
        <w:r>
          <w:fldChar w:fldCharType="begin"/>
        </w:r>
        <w:r>
          <w:instrText xml:space="preserve"> PAGEREF _Toc17832 \h </w:instrText>
        </w:r>
        <w:r>
          <w:fldChar w:fldCharType="separate"/>
        </w:r>
        <w:r>
          <w:t>44</w:t>
        </w:r>
        <w:r>
          <w:fldChar w:fldCharType="end"/>
        </w:r>
      </w:hyperlink>
    </w:p>
    <w:p>
      <w:pPr>
        <w:pStyle w:val="TOC1"/>
        <w:tabs>
          <w:tab w:val="right" w:leader="dot" w:pos="8306"/>
        </w:tabs>
      </w:pPr>
      <w:hyperlink w:anchor="_Toc29776" w:history="1">
        <w:r>
          <w:rPr>
            <w:rFonts w:ascii="仿宋" w:eastAsia="仿宋" w:hAnsi="仿宋" w:cs="仿宋" w:hint="eastAsia"/>
            <w:lang w:eastAsia="zh-CN"/>
          </w:rPr>
          <w:t>十三、市场营销策略</w:t>
        </w:r>
        <w:r>
          <w:tab/>
        </w:r>
        <w:r>
          <w:fldChar w:fldCharType="begin"/>
        </w:r>
        <w:r>
          <w:instrText xml:space="preserve"> PAGEREF _Toc29776 \h </w:instrText>
        </w:r>
        <w:r>
          <w:fldChar w:fldCharType="separate"/>
        </w:r>
        <w:r>
          <w:t>45</w:t>
        </w:r>
        <w:r>
          <w:fldChar w:fldCharType="end"/>
        </w:r>
      </w:hyperlink>
    </w:p>
    <w:p>
      <w:pPr>
        <w:pStyle w:val="TOC2"/>
        <w:tabs>
          <w:tab w:val="right" w:leader="dot" w:pos="8306"/>
        </w:tabs>
      </w:pPr>
      <w:hyperlink w:anchor="_Toc23968" w:history="1">
        <w:r>
          <w:rPr>
            <w:rFonts w:ascii="仿宋" w:eastAsia="仿宋" w:hAnsi="仿宋" w:cs="仿宋" w:hint="eastAsia"/>
            <w:lang w:eastAsia="zh-CN"/>
          </w:rPr>
          <w:t>(一)、市场定位与目标客户</w:t>
        </w:r>
        <w:r>
          <w:tab/>
        </w:r>
        <w:r>
          <w:fldChar w:fldCharType="begin"/>
        </w:r>
        <w:r>
          <w:instrText xml:space="preserve"> PAGEREF _Toc23968 \h </w:instrText>
        </w:r>
        <w:r>
          <w:fldChar w:fldCharType="separate"/>
        </w:r>
        <w:r>
          <w:t>45</w:t>
        </w:r>
        <w:r>
          <w:fldChar w:fldCharType="end"/>
        </w:r>
      </w:hyperlink>
    </w:p>
    <w:p>
      <w:pPr>
        <w:pStyle w:val="TOC2"/>
        <w:tabs>
          <w:tab w:val="right" w:leader="dot" w:pos="8306"/>
        </w:tabs>
      </w:pPr>
      <w:hyperlink w:anchor="_Toc32395" w:history="1">
        <w:r>
          <w:rPr>
            <w:rFonts w:ascii="仿宋" w:eastAsia="仿宋" w:hAnsi="仿宋" w:cs="仿宋" w:hint="eastAsia"/>
            <w:lang w:eastAsia="zh-CN"/>
          </w:rPr>
          <w:t>(二)、产品定位及差异化策略</w:t>
        </w:r>
        <w:r>
          <w:tab/>
        </w:r>
        <w:r>
          <w:fldChar w:fldCharType="begin"/>
        </w:r>
        <w:r>
          <w:instrText xml:space="preserve"> PAGEREF _Toc32395 \h </w:instrText>
        </w:r>
        <w:r>
          <w:fldChar w:fldCharType="separate"/>
        </w:r>
        <w:r>
          <w:t>46</w:t>
        </w:r>
        <w:r>
          <w:fldChar w:fldCharType="end"/>
        </w:r>
      </w:hyperlink>
    </w:p>
    <w:p>
      <w:pPr>
        <w:pStyle w:val="TOC2"/>
        <w:tabs>
          <w:tab w:val="right" w:leader="dot" w:pos="8306"/>
        </w:tabs>
      </w:pPr>
      <w:hyperlink w:anchor="_Toc3884" w:history="1">
        <w:r>
          <w:rPr>
            <w:rFonts w:ascii="仿宋" w:eastAsia="仿宋" w:hAnsi="仿宋" w:cs="仿宋" w:hint="eastAsia"/>
            <w:lang w:eastAsia="zh-CN"/>
          </w:rPr>
          <w:t>(三)、价格策略</w:t>
        </w:r>
        <w:r>
          <w:tab/>
        </w:r>
        <w:r>
          <w:fldChar w:fldCharType="begin"/>
        </w:r>
        <w:r>
          <w:instrText xml:space="preserve"> PAGEREF _Toc3884 \h </w:instrText>
        </w:r>
        <w:r>
          <w:fldChar w:fldCharType="separate"/>
        </w:r>
        <w:r>
          <w:t>47</w:t>
        </w:r>
        <w:r>
          <w:fldChar w:fldCharType="end"/>
        </w:r>
      </w:hyperlink>
    </w:p>
    <w:p>
      <w:pPr>
        <w:pStyle w:val="TOC2"/>
        <w:tabs>
          <w:tab w:val="right" w:leader="dot" w:pos="8306"/>
        </w:tabs>
      </w:pPr>
      <w:hyperlink w:anchor="_Toc9551" w:history="1">
        <w:r>
          <w:rPr>
            <w:rFonts w:ascii="仿宋" w:eastAsia="仿宋" w:hAnsi="仿宋" w:cs="仿宋" w:hint="eastAsia"/>
            <w:lang w:eastAsia="zh-CN"/>
          </w:rPr>
          <w:t>(四)、销售渠道与推广</w:t>
        </w:r>
        <w:r>
          <w:tab/>
        </w:r>
        <w:r>
          <w:fldChar w:fldCharType="begin"/>
        </w:r>
        <w:r>
          <w:instrText xml:space="preserve"> PAGEREF _Toc9551 \h </w:instrText>
        </w:r>
        <w:r>
          <w:fldChar w:fldCharType="separate"/>
        </w:r>
        <w:r>
          <w:t>48</w:t>
        </w:r>
        <w:r>
          <w:fldChar w:fldCharType="end"/>
        </w:r>
      </w:hyperlink>
    </w:p>
    <w:p>
      <w:pPr>
        <w:pStyle w:val="TOC2"/>
        <w:tabs>
          <w:tab w:val="right" w:leader="dot" w:pos="8306"/>
        </w:tabs>
      </w:pPr>
      <w:hyperlink w:anchor="_Toc25665" w:history="1">
        <w:r>
          <w:rPr>
            <w:rFonts w:ascii="仿宋" w:eastAsia="仿宋" w:hAnsi="仿宋" w:cs="仿宋" w:hint="eastAsia"/>
            <w:lang w:eastAsia="zh-CN"/>
          </w:rPr>
          <w:t>(五)、市场营销风险与对策</w:t>
        </w:r>
        <w:r>
          <w:tab/>
        </w:r>
        <w:r>
          <w:fldChar w:fldCharType="begin"/>
        </w:r>
        <w:r>
          <w:instrText xml:space="preserve"> PAGEREF _Toc25665 \h </w:instrText>
        </w:r>
        <w:r>
          <w:fldChar w:fldCharType="separate"/>
        </w:r>
        <w:r>
          <w:t>49</w:t>
        </w:r>
        <w:r>
          <w:fldChar w:fldCharType="end"/>
        </w:r>
      </w:hyperlink>
    </w:p>
    <w:p>
      <w:pPr>
        <w:pStyle w:val="TOC1"/>
        <w:tabs>
          <w:tab w:val="right" w:leader="dot" w:pos="8306"/>
        </w:tabs>
      </w:pPr>
      <w:hyperlink w:anchor="_Toc22287" w:history="1">
        <w:r>
          <w:rPr>
            <w:rFonts w:ascii="仿宋" w:eastAsia="仿宋" w:hAnsi="仿宋" w:cs="仿宋" w:hint="eastAsia"/>
            <w:lang w:eastAsia="zh-CN"/>
          </w:rPr>
          <w:t>十四、合同与法务管理</w:t>
        </w:r>
        <w:r>
          <w:tab/>
        </w:r>
        <w:r>
          <w:fldChar w:fldCharType="begin"/>
        </w:r>
        <w:r>
          <w:instrText xml:space="preserve"> PAGEREF _Toc22287 \h </w:instrText>
        </w:r>
        <w:r>
          <w:fldChar w:fldCharType="separate"/>
        </w:r>
        <w:r>
          <w:t>50</w:t>
        </w:r>
        <w:r>
          <w:fldChar w:fldCharType="end"/>
        </w:r>
      </w:hyperlink>
    </w:p>
    <w:p>
      <w:pPr>
        <w:pStyle w:val="TOC2"/>
        <w:tabs>
          <w:tab w:val="right" w:leader="dot" w:pos="8306"/>
        </w:tabs>
      </w:pPr>
      <w:hyperlink w:anchor="_Toc5288" w:history="1">
        <w:r>
          <w:rPr>
            <w:rFonts w:ascii="仿宋" w:eastAsia="仿宋" w:hAnsi="仿宋" w:cs="仿宋" w:hint="eastAsia"/>
            <w:lang w:eastAsia="zh-CN"/>
          </w:rPr>
          <w:t>(一)、合同管理</w:t>
        </w:r>
        <w:r>
          <w:tab/>
        </w:r>
        <w:r>
          <w:fldChar w:fldCharType="begin"/>
        </w:r>
        <w:r>
          <w:instrText xml:space="preserve"> PAGEREF _Toc5288 \h </w:instrText>
        </w:r>
        <w:r>
          <w:fldChar w:fldCharType="separate"/>
        </w:r>
        <w:r>
          <w:t>50</w:t>
        </w:r>
        <w:r>
          <w:fldChar w:fldCharType="end"/>
        </w:r>
      </w:hyperlink>
    </w:p>
    <w:p>
      <w:pPr>
        <w:pStyle w:val="TOC2"/>
        <w:tabs>
          <w:tab w:val="right" w:leader="dot" w:pos="8306"/>
        </w:tabs>
      </w:pPr>
      <w:hyperlink w:anchor="_Toc27396" w:history="1">
        <w:r>
          <w:rPr>
            <w:rFonts w:ascii="仿宋" w:eastAsia="仿宋" w:hAnsi="仿宋" w:cs="仿宋" w:hint="eastAsia"/>
            <w:lang w:eastAsia="zh-CN"/>
          </w:rPr>
          <w:t>(二)、法务风险分析</w:t>
        </w:r>
        <w:r>
          <w:tab/>
        </w:r>
        <w:r>
          <w:fldChar w:fldCharType="begin"/>
        </w:r>
        <w:r>
          <w:instrText xml:space="preserve"> PAGEREF _Toc27396 \h </w:instrText>
        </w:r>
        <w:r>
          <w:fldChar w:fldCharType="separate"/>
        </w:r>
        <w:r>
          <w:t>51</w:t>
        </w:r>
        <w:r>
          <w:fldChar w:fldCharType="end"/>
        </w:r>
      </w:hyperlink>
    </w:p>
    <w:p>
      <w:pPr>
        <w:pStyle w:val="TOC2"/>
        <w:tabs>
          <w:tab w:val="right" w:leader="dot" w:pos="8306"/>
        </w:tabs>
      </w:pPr>
      <w:hyperlink w:anchor="_Toc1768" w:history="1">
        <w:r>
          <w:rPr>
            <w:rFonts w:ascii="仿宋" w:eastAsia="仿宋" w:hAnsi="仿宋" w:cs="仿宋" w:hint="eastAsia"/>
            <w:lang w:eastAsia="zh-CN"/>
          </w:rPr>
          <w:t>(三)、合同纠纷解决机制</w:t>
        </w:r>
        <w:r>
          <w:tab/>
        </w:r>
        <w:r>
          <w:fldChar w:fldCharType="begin"/>
        </w:r>
        <w:r>
          <w:instrText xml:space="preserve"> PAGEREF _Toc1768 \h </w:instrText>
        </w:r>
        <w:r>
          <w:fldChar w:fldCharType="separate"/>
        </w:r>
        <w:r>
          <w:t>52</w:t>
        </w:r>
        <w:r>
          <w:fldChar w:fldCharType="end"/>
        </w:r>
      </w:hyperlink>
    </w:p>
    <w:p>
      <w:pPr>
        <w:pStyle w:val="TOC1"/>
        <w:tabs>
          <w:tab w:val="right" w:leader="dot" w:pos="8306"/>
        </w:tabs>
      </w:pPr>
      <w:hyperlink w:anchor="_Toc12551" w:history="1">
        <w:r>
          <w:rPr>
            <w:rFonts w:ascii="仿宋" w:eastAsia="仿宋" w:hAnsi="仿宋" w:cs="仿宋" w:hint="eastAsia"/>
            <w:lang w:eastAsia="zh-CN"/>
          </w:rPr>
          <w:t>十五、项目验收与收尾工作</w:t>
        </w:r>
        <w:r>
          <w:tab/>
        </w:r>
        <w:r>
          <w:fldChar w:fldCharType="begin"/>
        </w:r>
        <w:r>
          <w:instrText xml:space="preserve"> PAGEREF _Toc12551 \h </w:instrText>
        </w:r>
        <w:r>
          <w:fldChar w:fldCharType="separate"/>
        </w:r>
        <w:r>
          <w:t>53</w:t>
        </w:r>
        <w:r>
          <w:fldChar w:fldCharType="end"/>
        </w:r>
      </w:hyperlink>
    </w:p>
    <w:p>
      <w:pPr>
        <w:pStyle w:val="TOC2"/>
        <w:tabs>
          <w:tab w:val="right" w:leader="dot" w:pos="8306"/>
        </w:tabs>
      </w:pPr>
      <w:hyperlink w:anchor="_Toc26936" w:history="1">
        <w:r>
          <w:rPr>
            <w:rFonts w:ascii="仿宋" w:eastAsia="仿宋" w:hAnsi="仿宋" w:cs="仿宋" w:hint="eastAsia"/>
            <w:lang w:eastAsia="zh-CN"/>
          </w:rPr>
          <w:t>(一)、项目竣工验收</w:t>
        </w:r>
        <w:r>
          <w:tab/>
        </w:r>
        <w:r>
          <w:fldChar w:fldCharType="begin"/>
        </w:r>
        <w:r>
          <w:instrText xml:space="preserve"> PAGEREF _Toc26936 \h </w:instrText>
        </w:r>
        <w:r>
          <w:fldChar w:fldCharType="separate"/>
        </w:r>
        <w:r>
          <w:t>53</w:t>
        </w:r>
        <w:r>
          <w:fldChar w:fldCharType="end"/>
        </w:r>
      </w:hyperlink>
    </w:p>
    <w:p>
      <w:pPr>
        <w:pStyle w:val="TOC2"/>
        <w:tabs>
          <w:tab w:val="right" w:leader="dot" w:pos="8306"/>
        </w:tabs>
      </w:pPr>
      <w:hyperlink w:anchor="_Toc19752" w:history="1">
        <w:r>
          <w:rPr>
            <w:rFonts w:ascii="仿宋" w:eastAsia="仿宋" w:hAnsi="仿宋" w:cs="仿宋" w:hint="eastAsia"/>
            <w:lang w:eastAsia="zh-CN"/>
          </w:rPr>
          <w:t>(二)、收尾工作计划</w:t>
        </w:r>
        <w:r>
          <w:tab/>
        </w:r>
        <w:r>
          <w:fldChar w:fldCharType="begin"/>
        </w:r>
        <w:r>
          <w:instrText xml:space="preserve"> PAGEREF _Toc19752 \h </w:instrText>
        </w:r>
        <w:r>
          <w:fldChar w:fldCharType="separate"/>
        </w:r>
        <w:r>
          <w:t>54</w:t>
        </w:r>
        <w:r>
          <w:fldChar w:fldCharType="end"/>
        </w:r>
      </w:hyperlink>
    </w:p>
    <w:p>
      <w:pPr>
        <w:pStyle w:val="TOC2"/>
        <w:tabs>
          <w:tab w:val="right" w:leader="dot" w:pos="8306"/>
        </w:tabs>
      </w:pPr>
      <w:hyperlink w:anchor="_Toc11066" w:history="1">
        <w:r>
          <w:rPr>
            <w:rFonts w:ascii="仿宋" w:eastAsia="仿宋" w:hAnsi="仿宋" w:cs="仿宋" w:hint="eastAsia"/>
            <w:lang w:eastAsia="zh-CN"/>
          </w:rPr>
          <w:t>(三)、移交与运营</w:t>
        </w:r>
        <w:r>
          <w:tab/>
        </w:r>
        <w:r>
          <w:fldChar w:fldCharType="begin"/>
        </w:r>
        <w:r>
          <w:instrText xml:space="preserve"> PAGEREF _Toc11066 \h </w:instrText>
        </w:r>
        <w:r>
          <w:fldChar w:fldCharType="separate"/>
        </w:r>
        <w:r>
          <w:t>55</w:t>
        </w:r>
        <w:r>
          <w:fldChar w:fldCharType="end"/>
        </w:r>
      </w:hyperlink>
    </w:p>
    <w:p>
      <w:pPr>
        <w:pStyle w:val="TOC1"/>
        <w:tabs>
          <w:tab w:val="right" w:leader="dot" w:pos="8306"/>
        </w:tabs>
      </w:pPr>
      <w:hyperlink w:anchor="_Toc9492" w:history="1">
        <w:r>
          <w:rPr>
            <w:rFonts w:ascii="仿宋" w:eastAsia="仿宋" w:hAnsi="仿宋" w:cs="仿宋" w:hint="eastAsia"/>
            <w:lang w:eastAsia="zh-CN"/>
          </w:rPr>
          <w:t>十六、应急管理与安全防护</w:t>
        </w:r>
        <w:r>
          <w:tab/>
        </w:r>
        <w:r>
          <w:fldChar w:fldCharType="begin"/>
        </w:r>
        <w:r>
          <w:instrText xml:space="preserve"> PAGEREF _Toc9492 \h </w:instrText>
        </w:r>
        <w:r>
          <w:fldChar w:fldCharType="separate"/>
        </w:r>
        <w:r>
          <w:t>57</w:t>
        </w:r>
        <w:r>
          <w:fldChar w:fldCharType="end"/>
        </w:r>
      </w:hyperlink>
    </w:p>
    <w:p>
      <w:pPr>
        <w:pStyle w:val="TOC2"/>
        <w:tabs>
          <w:tab w:val="right" w:leader="dot" w:pos="8306"/>
        </w:tabs>
      </w:pPr>
      <w:hyperlink w:anchor="_Toc9804" w:history="1">
        <w:r>
          <w:rPr>
            <w:rFonts w:ascii="仿宋" w:eastAsia="仿宋" w:hAnsi="仿宋" w:cs="仿宋" w:hint="eastAsia"/>
            <w:lang w:eastAsia="zh-CN"/>
          </w:rPr>
          <w:t>(一)、应急管理计划</w:t>
        </w:r>
        <w:r>
          <w:tab/>
        </w:r>
        <w:r>
          <w:fldChar w:fldCharType="begin"/>
        </w:r>
        <w:r>
          <w:instrText xml:space="preserve"> PAGEREF _Toc9804 \h </w:instrText>
        </w:r>
        <w:r>
          <w:fldChar w:fldCharType="separate"/>
        </w:r>
        <w:r>
          <w:t>57</w:t>
        </w:r>
        <w:r>
          <w:fldChar w:fldCharType="end"/>
        </w:r>
      </w:hyperlink>
    </w:p>
    <w:p>
      <w:pPr>
        <w:pStyle w:val="TOC2"/>
        <w:tabs>
          <w:tab w:val="right" w:leader="dot" w:pos="8306"/>
        </w:tabs>
      </w:pPr>
      <w:hyperlink w:anchor="_Toc5505" w:history="1">
        <w:r>
          <w:rPr>
            <w:rFonts w:ascii="仿宋" w:eastAsia="仿宋" w:hAnsi="仿宋" w:cs="仿宋" w:hint="eastAsia"/>
            <w:lang w:eastAsia="zh-CN"/>
          </w:rPr>
          <w:t>(二)、安全防护措施</w:t>
        </w:r>
        <w:r>
          <w:tab/>
        </w:r>
        <w:r>
          <w:fldChar w:fldCharType="begin"/>
        </w:r>
        <w:r>
          <w:instrText xml:space="preserve"> PAGEREF _Toc5505 \h </w:instrText>
        </w:r>
        <w:r>
          <w:fldChar w:fldCharType="separate"/>
        </w:r>
        <w:r>
          <w:t>58</w:t>
        </w:r>
        <w:r>
          <w:fldChar w:fldCharType="end"/>
        </w:r>
      </w:hyperlink>
    </w:p>
    <w:p>
      <w:pPr>
        <w:pStyle w:val="TOC2"/>
        <w:tabs>
          <w:tab w:val="right" w:leader="dot" w:pos="8306"/>
        </w:tabs>
      </w:pPr>
      <w:hyperlink w:anchor="_Toc29110" w:history="1">
        <w:r>
          <w:rPr>
            <w:rFonts w:ascii="仿宋" w:eastAsia="仿宋" w:hAnsi="仿宋" w:cs="仿宋" w:hint="eastAsia"/>
            <w:lang w:eastAsia="zh-CN"/>
          </w:rPr>
          <w:t>(三)、危险化学品管理</w:t>
        </w:r>
        <w:r>
          <w:tab/>
        </w:r>
        <w:r>
          <w:fldChar w:fldCharType="begin"/>
        </w:r>
        <w:r>
          <w:instrText xml:space="preserve"> PAGEREF _Toc29110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分子筛机构的市场竞争力。我们承诺所申请之资金将严格按照规划用于指定的业务发展与研究领域，不会转作他途。分子筛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5127"/>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7986"/>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9806"/>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分子筛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按照《建筑内部装修设计防火规范》，分子筛项目耐火等级为二级，屋顶防水等级为三级，严格按照《屋面工程技术规范》的要求进行施工。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7597"/>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分子筛项目建筑面积XXm²，其中：生产工程XXm²，仓储工程XXm²，行政办公及生活服务设施XXm²，公共工程XXm²。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603"/>
      <w:r>
        <w:rPr>
          <w:rFonts w:ascii="仿宋" w:eastAsia="仿宋" w:hAnsi="仿宋" w:cs="仿宋" w:hint="eastAsia"/>
          <w:sz w:val="28"/>
          <w:lang w:eastAsia="zh-CN"/>
        </w:rPr>
        <w:t>二、分子筛企业概貌</w:t>
      </w:r>
      <w:bookmarkEnd w:id="6"/>
    </w:p>
    <w:p>
      <w:pPr>
        <w:pStyle w:val="Heading2"/>
        <w:rPr>
          <w:rFonts w:ascii="仿宋" w:eastAsia="仿宋" w:hAnsi="仿宋" w:cs="仿宋" w:hint="eastAsia"/>
          <w:lang w:eastAsia="zh-CN"/>
        </w:rPr>
      </w:pPr>
      <w:bookmarkStart w:id="7" w:name="_Toc25077"/>
      <w:r>
        <w:rPr>
          <w:rFonts w:ascii="仿宋" w:eastAsia="仿宋" w:hAnsi="仿宋" w:cs="仿宋" w:hint="eastAsia"/>
          <w:lang w:eastAsia="zh-CN"/>
        </w:rPr>
        <w:t>(一)、分子筛企业基础信息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经营范围：从事分子筛相关业务（企业依法自主选择经营项目，开展经营活动；依法须经批准的项目，经相关部门批准后依批准的内容开展经营活动；不得从事本市产业政策禁止和限制类项目的经营活动。）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921"/>
      <w:r>
        <w:rPr>
          <w:rFonts w:ascii="仿宋" w:eastAsia="仿宋" w:hAnsi="仿宋" w:cs="仿宋" w:hint="eastAsia"/>
          <w:sz w:val="28"/>
          <w:lang w:eastAsia="zh-CN"/>
        </w:rPr>
        <w:t>(二)、分子筛企业简要介绍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7831"/>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分子筛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分子筛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分子筛行业头部客户群体。凭借卓越的技术创新、产品质量和服务水平，公司树立了良好的品牌形象，赢得了高度的客户认可。通过与这些优质客户保持稳定的合作关系，公司更深刻地了解了分子筛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公司在分子筛行业中占据着有利的竞争地位。通过多年的深耕，公司在技术、品牌和运营效率等方面积累了竞争优势。随着分子筛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7438"/>
      <w:r>
        <w:rPr>
          <w:rFonts w:ascii="仿宋" w:eastAsia="仿宋" w:hAnsi="仿宋" w:cs="仿宋" w:hint="eastAsia"/>
          <w:sz w:val="28"/>
          <w:lang w:eastAsia="zh-CN"/>
        </w:rPr>
        <w:t>(四)、分子筛企业财务数据要略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营业收入：分子筛公司年度营业收入持续增长，稳健的经营业绩为公司奠定了坚实基础。过去几年，公司营业收入呈现出显著的增长趋势，达到了XX万元，反映了其在市场中的强大竞争力和客户认可度。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净利润：分子筛公司实现了可观的净利润，表明其在成本控制、运营效率和财务管理方面取得了显著的成就。净利润的稳步增长显示了公司良好的盈利能力和财务稳健性，达到了XX万元。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现金流：分子筛公司现金流状况良好，充足的现金储备为公司提供了灵活性和抵御风险的能力。稳定的现金流是公司可持续经营的重要保障，达到了XX万元。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1474"/>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26632"/>
      <w:r>
        <w:rPr>
          <w:rFonts w:ascii="仿宋" w:eastAsia="仿宋" w:hAnsi="仿宋" w:cs="仿宋" w:hint="eastAsia"/>
          <w:sz w:val="28"/>
          <w:lang w:eastAsia="zh-CN"/>
        </w:rPr>
        <w:t>(六)、分子筛企业经营宗旨阐述</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子筛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20997"/>
      <w:r>
        <w:rPr>
          <w:rFonts w:ascii="仿宋" w:eastAsia="仿宋" w:hAnsi="仿宋" w:cs="仿宋" w:hint="eastAsia"/>
          <w:sz w:val="28"/>
          <w:lang w:eastAsia="zh-CN"/>
        </w:rPr>
        <w:t>(七)、分子筛企业未来发展规划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分子筛公司战略目标与发展规划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公司致力于跨足多个分子筛产业领域，为不同客户提供全方位的服务。通过不断拓展业务领域，实现业务的多元化和产业的全方位覆盖。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公司将持续投入研发，提升技术水平，确保产品始终符合日益提升的质量标准和技术进步要求。通过技术创新，为国内外分子筛生产商提供领先的产品。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公司将持续投入研发，推动技术和产品的创新，以满足市场不断提升的需求。通过先进技术和高品质产品提升分子筛行业标准。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合作共赢模式： 公司倡导创新引领、合作共赢的合作模式，与产业链企业深度融合，建立稳定的合作关系，推动整个分子筛行业的发展。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公司在未来三至五年的规划中，将聚焦于分子筛产业的研发、智能制造和销售，并积极布局产业结构调整所需的领域。具体措施包括：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公司将利用中国市场的蓬勃发展，通过独立创新、联合开发、并购和收购等手段，迅速拓展国际市场，成为国际领先的分子筛创新型企业。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公司将通过与产业链上下游的深度合作，掌握国际领先的技术，实现产业链的深度整合，推动公司成为分子筛行业的领军企业。</w:t>
      </w:r>
    </w:p>
    <w:p>
      <w:pPr>
        <w:pStyle w:val="Heading1"/>
        <w:ind w:firstLine="560" w:firstLineChars="200"/>
        <w:rPr>
          <w:rFonts w:ascii="仿宋" w:eastAsia="仿宋" w:hAnsi="仿宋" w:cs="仿宋" w:hint="eastAsia"/>
          <w:sz w:val="28"/>
          <w:lang w:eastAsia="zh-CN"/>
        </w:rPr>
      </w:pPr>
      <w:bookmarkStart w:id="14" w:name="_Toc28627"/>
      <w:r>
        <w:rPr>
          <w:rFonts w:ascii="仿宋" w:eastAsia="仿宋" w:hAnsi="仿宋" w:cs="仿宋" w:hint="eastAsia"/>
          <w:sz w:val="28"/>
          <w:lang w:eastAsia="zh-CN"/>
        </w:rPr>
        <w:t>三、项目后期运营与拓展</w:t>
      </w:r>
      <w:bookmarkEnd w:id="14"/>
    </w:p>
    <w:p>
      <w:pPr>
        <w:pStyle w:val="Heading2"/>
        <w:rPr>
          <w:rFonts w:ascii="仿宋" w:eastAsia="仿宋" w:hAnsi="仿宋" w:cs="仿宋" w:hint="eastAsia"/>
          <w:lang w:eastAsia="zh-CN"/>
        </w:rPr>
      </w:pPr>
      <w:bookmarkStart w:id="15" w:name="_Toc6278"/>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分子筛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6088"/>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28384"/>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随着科技的不断进步，技术创新和升级是项目后期运营的关键。我们将制定全面的技术创新与升级计划，以确保项目始终保持在分子筛行业的前沿。以下是计划的主要内容：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分子筛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https://d.book118.com/448012124010006030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分子筛资金申请报告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51372"/>
    <w:rsid w:val="1C751372"/>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4801212401000603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2024-01-09T22:42:00Z</dcterms:created>
  <dcterms:modified xsi:type="dcterms:W3CDTF">2024-01-09T22:42:42Z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304A46470B7A4C16A7AF2E415DDE7308_11</vt:lpwstr>
  </property>
  <property fmtid="{D5CDD505-2E9C-101B-9397-08002B2CF9AE}" pid="3" name="KSOProductBuildVer">
    <vt:lpwstr>2052-12.1.0.16120</vt:lpwstr>
  </property>
</Properties>
</file>