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B4477D" w14:paraId="06568830" w14:textId="240F7546">
      <w:pPr>
        <w:jc w:val="center"/>
      </w:pPr>
      <w:r>
        <w:rPr>
          <w:rFonts w:ascii="宋体" w:eastAsia="宋体" w:hAnsi="宋体"/>
          <w:b/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9080500</wp:posOffset>
                </wp:positionV>
                <wp:extent cx="6350000" cy="63500"/>
                <wp:effectExtent l="0" t="0" r="0" b="0"/>
                <wp:wrapNone/>
                <wp:docPr id="606933961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A4DBC" w:rsidRPr="002A4DBC" w14:textId="25EC5AA0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2A4DBC">
                              <w:rPr>
                                <w:rFonts w:ascii="黑体" w:eastAsia="黑体" w:hint="eastAsia"/>
                                <w:sz w:val="24"/>
                              </w:rPr>
                              <w:t>交叉作业施工方案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15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2A4DBC" w:rsidRPr="002A4DBC" w14:paraId="2277CD14" w14:textId="25EC5AA0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2A4DBC">
                        <w:rPr>
                          <w:rFonts w:ascii="黑体" w:eastAsia="黑体" w:hint="eastAsia"/>
                          <w:sz w:val="24"/>
                        </w:rPr>
                        <w:t>交叉作业施工方案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/>
          <w:b/>
          <w:sz w:val="44"/>
        </w:rPr>
        <w:t>交叉作业施工方案</w:t>
      </w:r>
      <w:r>
        <w:rPr>
          <w:rFonts w:ascii="宋体" w:eastAsia="宋体" w:hAnsi="宋体"/>
          <w:b/>
          <w:sz w:val="44"/>
        </w:rPr>
        <w:br/>
      </w:r>
    </w:p>
    <w:p w:rsidR="00B4477D" w14:paraId="40B35A1A" w14:textId="77777777">
      <w:r>
        <w:t>XXXX</w:t>
      </w:r>
      <w:r>
        <w:t>装修工程</w:t>
      </w:r>
    </w:p>
    <w:p w:rsidR="00B4477D" w14:paraId="3B9467EB" w14:textId="77777777">
      <w:r>
        <w:t>交叉作业施工方案</w:t>
      </w:r>
    </w:p>
    <w:p w:rsidR="00B4477D" w14:paraId="47637F5B" w14:textId="77777777">
      <w:r>
        <w:t>编制单位：</w:t>
      </w:r>
      <w:r>
        <w:t>XXX</w:t>
      </w:r>
    </w:p>
    <w:p w:rsidR="00B4477D" w14:paraId="4F19AFDB" w14:textId="77777777">
      <w:r>
        <w:t>日期：</w:t>
      </w:r>
      <w:r>
        <w:t>2018-04-01</w:t>
      </w:r>
    </w:p>
    <w:p w:rsidR="00B4477D" w14:paraId="277C50AF" w14:textId="77777777"/>
    <w:p w:rsidR="00B4477D" w14:paraId="6730012B" w14:textId="77777777">
      <w:r>
        <w:t>目录</w:t>
      </w:r>
    </w:p>
    <w:p w:rsidR="00B4477D" w14:paraId="37A9C648" w14:textId="77777777">
      <w:r>
        <w:t>一、工程概况</w:t>
      </w:r>
    </w:p>
    <w:p w:rsidR="00B4477D" w14:paraId="07289512" w14:textId="77777777">
      <w:r>
        <w:t>二、施工管理与项目协调</w:t>
      </w:r>
    </w:p>
    <w:p w:rsidR="00B4477D" w14:paraId="3AEB9002" w14:textId="77777777">
      <w:r>
        <w:t>三、交叉作业安全技术措施</w:t>
      </w:r>
    </w:p>
    <w:p w:rsidR="00B4477D" w14:paraId="7A00669A" w14:textId="77777777">
      <w:r>
        <w:t>四、交叉作业安全管理制度</w:t>
      </w:r>
    </w:p>
    <w:p w:rsidR="00B4477D" w14:paraId="7C6D25E4" w14:textId="77777777">
      <w:r>
        <w:t>五、装饰工程主要工序交叉施工原则及措施</w:t>
      </w:r>
    </w:p>
    <w:p w:rsidR="00B4477D" w14:paraId="02539717" w14:textId="77777777">
      <w:r>
        <w:t>六、立体交叉作业安全操作规程</w:t>
      </w:r>
    </w:p>
    <w:p w:rsidR="00B4477D" w14:paraId="5BD7F930" w14:textId="77777777">
      <w:r>
        <w:t>七、装修、安装交叉施工要点</w:t>
      </w:r>
    </w:p>
    <w:p w:rsidR="00B4477D" w14:paraId="077F8A40" w14:textId="77777777"/>
    <w:p w:rsidR="00B4477D" w14:paraId="42E75B45" w14:textId="77777777">
      <w:r>
        <w:t>一、工程概况：</w:t>
      </w:r>
    </w:p>
    <w:p w:rsidR="00B4477D" w14:paraId="40A52B60" w14:textId="77777777">
      <w:r>
        <w:t>工程名称：</w:t>
      </w:r>
      <w:r>
        <w:t>XXXX</w:t>
      </w:r>
      <w:r>
        <w:t>装修工程</w:t>
      </w:r>
    </w:p>
    <w:p w:rsidR="00B4477D" w14:paraId="1B7DDC64" w14:textId="77777777">
      <w:r>
        <w:t>结构形式：室内及公区装饰装修</w:t>
      </w:r>
    </w:p>
    <w:p w:rsidR="00B4477D" w14:paraId="467CABFD" w14:textId="77777777">
      <w:pPr>
        <w:sectPr w:rsidSect="00034616">
          <w:headerReference w:type="default" r:id="rId5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建设单位：待补充</w:t>
      </w:r>
    </w:p>
    <w:p w:rsidR="00B4477D" w14:paraId="37DEE393" w14:textId="647EAC2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9080500</wp:posOffset>
                </wp:positionV>
                <wp:extent cx="6350000" cy="63500"/>
                <wp:effectExtent l="0" t="0" r="0" b="0"/>
                <wp:wrapNone/>
                <wp:docPr id="727298345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A4DBC" w:rsidRPr="002A4DBC" w14:textId="5CFEDDD3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2A4DBC">
                              <w:rPr>
                                <w:rFonts w:ascii="黑体" w:eastAsia="黑体" w:hint="eastAsia"/>
                                <w:sz w:val="24"/>
                              </w:rPr>
                              <w:t>交叉作业施工方案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15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2A4DBC" w:rsidRPr="002A4DBC" w14:paraId="6BDBD3BD" w14:textId="5CFEDDD3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2A4DBC">
                        <w:rPr>
                          <w:rFonts w:ascii="黑体" w:eastAsia="黑体" w:hint="eastAsia"/>
                          <w:sz w:val="24"/>
                        </w:rPr>
                        <w:t>交叉作业施工方案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>
        <w:t>监理单位：待补充</w:t>
      </w:r>
    </w:p>
    <w:p w:rsidR="00B4477D" w14:paraId="7CCD4FFF" w14:textId="77777777">
      <w:r>
        <w:t>施工单位：</w:t>
      </w:r>
      <w:r>
        <w:t>XXX</w:t>
      </w:r>
    </w:p>
    <w:p w:rsidR="00B4477D" w14:paraId="6B82E26B" w14:textId="77777777">
      <w:r>
        <w:t>本工程总面积为</w:t>
      </w:r>
      <w:r>
        <w:t>XXXX</w:t>
      </w:r>
      <w:r>
        <w:t>平方米。</w:t>
      </w:r>
    </w:p>
    <w:p w:rsidR="00B4477D" w14:paraId="17351B95" w14:textId="77777777"/>
    <w:p w:rsidR="00B4477D" w14:paraId="6B6FEE94" w14:textId="77777777">
      <w:r>
        <w:t>二、施工管理与项目协调</w:t>
      </w:r>
    </w:p>
    <w:p w:rsidR="00B4477D" w14:paraId="4020A099" w14:textId="77777777">
      <w:r>
        <w:t>为确保工程顺利进行，施工单位将与建设单位、监理单位及其他相关单位建立有效的沟通机制，及时解决施工中出现的问题。同时，施工单位将制定详细的施工计划，明确各项工作的责任和进度，确保施工质量和安全。</w:t>
      </w:r>
    </w:p>
    <w:p w:rsidR="00B4477D" w14:paraId="3EBDD8BC" w14:textId="77777777"/>
    <w:p w:rsidR="00B4477D" w14:paraId="14308542" w14:textId="77777777">
      <w:r>
        <w:t>三、交叉作业安全技术措施</w:t>
      </w:r>
    </w:p>
    <w:p w:rsidR="00B4477D" w14:paraId="2474EA1A" w14:textId="77777777">
      <w:r>
        <w:t>在本工程中，存在多个工序的交叉施工，为确保施工人员的安全，施工单位将采取以下措施：</w:t>
      </w:r>
    </w:p>
    <w:p w:rsidR="00B4477D" w14:paraId="3445B8F8" w14:textId="77777777">
      <w:r>
        <w:t>1.</w:t>
      </w:r>
      <w:r>
        <w:t>对施工人员进行全面的安全教育和培训，确保其具备安全意识和技能。</w:t>
      </w:r>
    </w:p>
    <w:p w:rsidR="00B4477D" w14:paraId="71D5CD8B" w14:textId="77777777">
      <w:r>
        <w:t>2.</w:t>
      </w:r>
      <w:r>
        <w:t>严格遵守安全操作规程，禁止违章作业。</w:t>
      </w:r>
    </w:p>
    <w:p w:rsidR="00B4477D" w14:paraId="323B4A54" w14:textId="77777777">
      <w:r>
        <w:t>3.</w:t>
      </w:r>
      <w:r>
        <w:t>对施工现场进行全面的安全检查，及时发现和处理安全隐患。</w:t>
      </w:r>
    </w:p>
    <w:p w:rsidR="00B4477D" w14:paraId="279F43AC" w14:textId="77777777"/>
    <w:p w:rsidR="00B4477D" w14:paraId="23F3D815" w14:textId="77777777">
      <w:pPr>
        <w:sectPr w:rsidSect="00034616">
          <w:headerReference w:type="default" r:id="rId6"/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四、交叉作业安全管理制度</w:t>
      </w:r>
    </w:p>
    <w:p w:rsidR="00B4477D" w14:paraId="5CB552C0" w14:textId="7B83041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9994900</wp:posOffset>
                </wp:positionV>
                <wp:extent cx="6350000" cy="63500"/>
                <wp:effectExtent l="0" t="0" r="0" b="0"/>
                <wp:wrapNone/>
                <wp:docPr id="97675449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A4DBC" w:rsidRPr="002A4DBC" w14:textId="3BA2356D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2A4DBC">
                              <w:rPr>
                                <w:rFonts w:ascii="黑体" w:eastAsia="黑体" w:hint="eastAsia"/>
                                <w:sz w:val="24"/>
                              </w:rPr>
                              <w:t>交叉作业施工方案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787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2A4DBC" w:rsidRPr="002A4DBC" w14:paraId="0DD72F4E" w14:textId="3BA2356D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2A4DBC">
                        <w:rPr>
                          <w:rFonts w:ascii="黑体" w:eastAsia="黑体" w:hint="eastAsia"/>
                          <w:sz w:val="24"/>
                        </w:rPr>
                        <w:t>交叉作业施工方案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>
        <w:t>为确保交叉作业的安全，施工单位将制定详细的安全管理制度，明确各项工作的责任和要求。同时，施工单位将建立健全的安全管理机制，加强对施工人员的监督和指导，确保施工过程中的安全。</w:t>
      </w:r>
    </w:p>
    <w:p w:rsidR="00B4477D" w14:paraId="333487A3" w14:textId="77777777"/>
    <w:p w:rsidR="00B4477D" w14:paraId="014443AC" w14:textId="77777777">
      <w:r>
        <w:t>五、装饰工程主要工序交叉施工原则及措施</w:t>
      </w:r>
    </w:p>
    <w:p w:rsidR="00B4477D" w14:paraId="32E4CD97" w14:textId="77777777">
      <w:r>
        <w:t>在本工程中，装饰工程存在多个工序的交叉施工，为确保施工质量和进度，施工单位将采取以下措施：</w:t>
      </w:r>
    </w:p>
    <w:p w:rsidR="00B4477D" w14:paraId="0EAFE4DD" w14:textId="77777777">
      <w:r>
        <w:t>1.</w:t>
      </w:r>
      <w:r>
        <w:t>制定详细的施工计划，明确各项工作的责任和进度。</w:t>
      </w:r>
    </w:p>
    <w:p w:rsidR="00B4477D" w14:paraId="0CEBAA73" w14:textId="77777777">
      <w:r>
        <w:t>2.</w:t>
      </w:r>
      <w:r>
        <w:t>加强对施工现场的管理，确保施工现场的整洁和安全。</w:t>
      </w:r>
    </w:p>
    <w:p w:rsidR="00B4477D" w14:paraId="47F6A36E" w14:textId="77777777">
      <w:r>
        <w:t>3.</w:t>
      </w:r>
      <w:r>
        <w:t>严格遵守施工规范和工艺要求，确保施工质量。</w:t>
      </w:r>
    </w:p>
    <w:p w:rsidR="00B4477D" w14:paraId="5BE88425" w14:textId="77777777"/>
    <w:p w:rsidR="00B4477D" w14:paraId="0222650C" w14:textId="77777777">
      <w:r>
        <w:t>六、立体交叉作业安全操作规程</w:t>
      </w:r>
    </w:p>
    <w:p w:rsidR="00B4477D" w14:paraId="7C8B3C85" w14:textId="77777777">
      <w:r>
        <w:t>在本工程中，存在立体交叉作业，为确保施工人员的安全，施工单位将制定详细的安全操作规程，明确各项工作的责任和要求。同时，施工单位将加强对施工人员的培训和指导，确保施工人员具备安全意识和技能。</w:t>
      </w:r>
    </w:p>
    <w:p w:rsidR="00B4477D" w14:paraId="049DBF3F" w14:textId="77777777"/>
    <w:p w:rsidR="00B4477D" w14:paraId="32BE80EB" w14:textId="77777777">
      <w:pPr>
        <w:sectPr w:rsidSect="00034616">
          <w:headerReference w:type="default" r:id="rId7"/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>七、装修、安装交叉施工要点</w:t>
      </w:r>
    </w:p>
    <w:p w:rsidR="00B4477D" w14:paraId="51649794" w14:textId="0E90DE5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9994900</wp:posOffset>
                </wp:positionV>
                <wp:extent cx="6350000" cy="63500"/>
                <wp:effectExtent l="0" t="0" r="0" b="0"/>
                <wp:wrapNone/>
                <wp:docPr id="1452451370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A4DBC" w:rsidRPr="002A4DBC" w14:textId="206D6429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2A4DBC">
                              <w:rPr>
                                <w:rFonts w:ascii="黑体" w:eastAsia="黑体" w:hint="eastAsia"/>
                                <w:sz w:val="24"/>
                              </w:rPr>
                              <w:t>交叉作业施工方案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787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2A4DBC" w:rsidRPr="002A4DBC" w14:paraId="44D5D9DD" w14:textId="206D6429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2A4DBC">
                        <w:rPr>
                          <w:rFonts w:ascii="黑体" w:eastAsia="黑体" w:hint="eastAsia"/>
                          <w:sz w:val="24"/>
                        </w:rPr>
                        <w:t>交叉作业施工方案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>
        <w:t>在本工程中，存在装修、安装交叉施工，为确保施工质量和进度，施工单位将采取以下措施：</w:t>
      </w:r>
    </w:p>
    <w:p w:rsidR="00B4477D" w14:paraId="1B17EB4D" w14:textId="77777777">
      <w:r>
        <w:t>1.</w:t>
      </w:r>
      <w:r>
        <w:t>制定详细的施工计划，明确各项工作的责任和进度。</w:t>
      </w:r>
    </w:p>
    <w:p w:rsidR="00B4477D" w14:paraId="7FAA96FA" w14:textId="77777777">
      <w:r>
        <w:t>2.</w:t>
      </w:r>
      <w:r>
        <w:t>加强对施工现场的管理，确保施工现场的整洁和安全。</w:t>
      </w:r>
    </w:p>
    <w:p w:rsidR="00B4477D" w14:paraId="4E6EE2E4" w14:textId="77777777">
      <w:r>
        <w:t>3.</w:t>
      </w:r>
      <w:r>
        <w:t>严格遵守施工规范和工艺要求，确保施工质量。</w:t>
      </w:r>
    </w:p>
    <w:p w:rsidR="00B4477D" w14:paraId="0F03183A" w14:textId="77777777">
      <w:r>
        <w:t>来说，需要协调好各部门之间的职责分工和协作方式，确保项目进展顺利。</w:t>
      </w:r>
    </w:p>
    <w:p w:rsidR="00B4477D" w14:paraId="04C522EB" w14:textId="77777777"/>
    <w:p w:rsidR="00B4477D" w14:paraId="19D94D8B" w14:textId="77777777">
      <w:r>
        <w:t>2.2</w:t>
      </w:r>
      <w:r>
        <w:t>施工项目外部关系协调</w:t>
      </w:r>
    </w:p>
    <w:p w:rsidR="00B4477D" w14:paraId="40807B81" w14:textId="77777777">
      <w:r>
        <w:t>1)</w:t>
      </w:r>
      <w:r>
        <w:t>施工项目与建设单位的协调</w:t>
      </w:r>
    </w:p>
    <w:p w:rsidR="00B4477D" w14:paraId="1C0ECB92" w14:textId="77777777">
      <w:r>
        <w:t>建设单位是项目的委托方，需要与其协调好项目的进度、质量、安全等方面的问题，确保双方的利益得到保障。</w:t>
      </w:r>
    </w:p>
    <w:p w:rsidR="00B4477D" w14:paraId="7EA4735B" w14:textId="77777777">
      <w:r>
        <w:t>2)</w:t>
      </w:r>
      <w:r>
        <w:t>施工项目与监理单位的协调</w:t>
      </w:r>
    </w:p>
    <w:p w:rsidR="00B4477D" w14:paraId="05EA69AA" w14:textId="77777777">
      <w:r>
        <w:t>监理单位是对施工项目进行监管的机构，需要与其协调好项目的进度、质量、安全等方面的问题，确保项目符合规范和标准。</w:t>
      </w:r>
    </w:p>
    <w:p w:rsidR="00B4477D" w14:paraId="0CE45F20" w14:textId="77777777">
      <w:r>
        <w:t>3)</w:t>
      </w:r>
      <w:r>
        <w:t>施工项目与分包单位的协调</w:t>
      </w:r>
    </w:p>
    <w:p w:rsidR="00B4477D" w14:paraId="3022033A" w14:textId="77777777">
      <w:r>
        <w:t>分包单位是承担项目中某些特定工作的单位，需要与其协调好工作进度、质量、安全等方面的问题，确保项目整体进展顺利。</w:t>
      </w:r>
      <w:r>
        <w:br/>
      </w:r>
      <w:r>
        <w:br/>
      </w:r>
    </w:p>
    <w:p>
      <w:pPr>
        <w:spacing w:after="0" w:line="240" w:lineRule="auto"/>
        <w:ind w:firstLine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https://d.book118.com/448017071126006046</w:t>
        </w:r>
      </w:hyperlink>
    </w:p>
    <w:p w:rsidR="00B4477D"/>
    <w:sectPr w:rsidSect="00034616">
      <w:headerReference w:type="default" r:id="rId9"/>
      <w:type w:val="nextPage"/>
      <w:pgSz w:w="12240" w:h="15840"/>
      <w:pgMar w:top="1440" w:right="1800" w:bottom="1440" w:left="1800" w:header="720" w:footer="720" w:gutter="0"/>
      <w:pgNumType w:start="4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A4DBC" w:rsidP="002A4DBC" w14:paraId="7B61AE10" w14:textId="7B2C3581">
    <w:pPr>
      <w:pStyle w:val="Header"/>
      <w:jc w:val="center"/>
    </w:pPr>
    <w:r>
      <w:rPr>
        <w:rFonts w:hint="eastAsia"/>
      </w:rPr>
      <w:t>交叉作业施工方案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A4DBC" w:rsidP="002A4DBC" w14:textId="7B2C3581">
    <w:pPr>
      <w:pStyle w:val="Header"/>
      <w:jc w:val="center"/>
    </w:pPr>
    <w:r>
      <w:rPr>
        <w:rFonts w:hint="eastAsia"/>
      </w:rPr>
      <w:t>交叉作业施工方案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A4DBC" w:rsidP="002A4DBC" w14:textId="7B2C3581">
    <w:pPr>
      <w:pStyle w:val="Header"/>
      <w:jc w:val="center"/>
    </w:pPr>
    <w:r>
      <w:rPr>
        <w:rFonts w:hint="eastAsia"/>
      </w:rPr>
      <w:t>交叉作业施工方案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A4DBC" w:rsidP="002A4DBC" w14:textId="7B2C3581">
    <w:pPr>
      <w:pStyle w:val="Header"/>
      <w:jc w:val="center"/>
    </w:pPr>
    <w:r>
      <w:rPr>
        <w:rFonts w:hint="eastAsia"/>
      </w:rPr>
      <w:t>交叉作业施工方案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05168329">
    <w:abstractNumId w:val="8"/>
  </w:num>
  <w:num w:numId="2" w16cid:durableId="543247892">
    <w:abstractNumId w:val="6"/>
  </w:num>
  <w:num w:numId="3" w16cid:durableId="645623456">
    <w:abstractNumId w:val="5"/>
  </w:num>
  <w:num w:numId="4" w16cid:durableId="1742480512">
    <w:abstractNumId w:val="4"/>
  </w:num>
  <w:num w:numId="5" w16cid:durableId="376707669">
    <w:abstractNumId w:val="7"/>
  </w:num>
  <w:num w:numId="6" w16cid:durableId="1440874590">
    <w:abstractNumId w:val="3"/>
  </w:num>
  <w:num w:numId="7" w16cid:durableId="256059067">
    <w:abstractNumId w:val="2"/>
  </w:num>
  <w:num w:numId="8" w16cid:durableId="297999144">
    <w:abstractNumId w:val="1"/>
  </w:num>
  <w:num w:numId="9" w16cid:durableId="1801411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2A4DBC"/>
    <w:rsid w:val="00326F90"/>
    <w:rsid w:val="00AA1D8D"/>
    <w:rsid w:val="00B4477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70A91C17"/>
  <w15:docId w15:val="{5204B7A2-D84D-417A-954B-CEC15794C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pPr>
      <w:spacing w:after="0" w:line="640" w:lineRule="exact"/>
      <w:ind w:firstLine="640"/>
    </w:pPr>
    <w:rPr>
      <w:rFonts w:ascii="Times New Roman" w:eastAsia="仿宋" w:hAnsi="Times New Roman"/>
      <w:sz w:val="32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  <w:ind w:firstLine="640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yperlink" Target="https://d.book118.com/448017071126006046" TargetMode="Externa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4868</Words>
  <Characters>4918</Characters>
  <Application>Microsoft Office Word</Application>
  <DocSecurity>0</DocSecurity>
  <Lines>245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2024-03-16T15:19:00Z</dcterms:created>
  <dcterms:modified xsi:type="dcterms:W3CDTF">2024-03-16T15:19:00Z</dcterms:modified>
</cp:coreProperties>
</file>