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7120" w14:paraId="7B867A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7120" w14:paraId="17D9EA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7120" w14:paraId="52EA74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7120" w:rsidRPr="00377120" w14:paraId="77DDC65B" w14:textId="14D23B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7120">
        <w:rPr>
          <w:rFonts w:ascii="宋体" w:eastAsia="宋体" w:hAnsi="宋体" w:hint="eastAsia"/>
          <w:b/>
          <w:sz w:val="60"/>
        </w:rPr>
        <w:t>手术室设备器具项目安全风险评价报告</w:t>
      </w:r>
    </w:p>
    <w:p w:rsidR="00377120" w:rsidP="00377120" w14:paraId="76FF1A40" w14:textId="5FEF3C0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7120">
        <w:rPr>
          <w:rFonts w:ascii="仿宋" w:eastAsia="仿宋" w:hAnsi="仿宋" w:hint="eastAsia"/>
          <w:b/>
          <w:sz w:val="40"/>
        </w:rPr>
        <w:t>目录</w:t>
      </w:r>
    </w:p>
    <w:p w:rsidR="00377120" w14:paraId="45FE6881" w14:textId="321A04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7120" w14:paraId="4BFBF521" w14:textId="6A626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7120" w14:paraId="1BF7CBC8" w14:textId="3D9AF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7120" w14:paraId="0C517480" w14:textId="02F75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7120" w14:paraId="2BEF18DC" w14:textId="08BAE7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7120" w14:paraId="0E9978E8" w14:textId="59E6A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7120" w14:paraId="30C00C9C" w14:textId="1EAFE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7120" w14:paraId="52B09C94" w14:textId="25E08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7120" w14:paraId="5C73C6C9" w14:textId="46BC3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7120" w14:paraId="609DF1DF" w14:textId="29236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7120" w14:paraId="2654E496" w14:textId="3C945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7120" w14:paraId="21D2098A" w14:textId="383CB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7120" w14:paraId="11C4ABB5" w14:textId="76606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四、评价手术室设备器具项目概述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7120" w14:paraId="40FBF78D" w14:textId="174F5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7120" w14:paraId="1D54A9ED" w14:textId="55858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(二)、手术室设备器具行业企业所在地的自然条件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7120" w14:paraId="5407AA6F" w14:textId="0D669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7120" w14:paraId="45224D26" w14:textId="2FE93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77120" w14:paraId="4FF68910" w14:textId="7ACDC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77120" w14:paraId="3FF517FC" w14:textId="3E202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77120" w14:paraId="38A5EAF9" w14:textId="5C326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77120" w14:paraId="503436C9" w14:textId="74187B8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77120" w14:paraId="7E269F2C" w14:textId="149DB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77120" w14:paraId="2AB5593D" w14:textId="5525D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(二)、评价手术室设备器具项目风险分析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77120" w14:paraId="0A2D558D" w14:textId="2AE1C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77120" w14:paraId="0837B447" w14:textId="4EA24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7120" w14:paraId="5C0BC828" w14:textId="6D059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7120" w14:paraId="4B0A817E" w14:textId="491F9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77120" w14:paraId="6D16AC3E" w14:textId="50740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77120" w14:paraId="19DAAED4" w14:textId="6C4FB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77120" w14:paraId="7571A87F" w14:textId="241FA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77120" w14:paraId="2459F3CB" w14:textId="679C1F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77120" w14:paraId="29EA7CB4" w14:textId="45E48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77120" w14:paraId="23BEC395" w14:textId="64A06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77120" w14:paraId="6861FBD3" w14:textId="2395F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77120" w14:paraId="1206BF8C" w14:textId="7A4EA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77120" w14:paraId="27EF14EF" w14:textId="0E288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77120" w14:paraId="1A02DBB6" w14:textId="0093D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77120" w14:paraId="7AB38225" w14:textId="0CB00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77120" w14:paraId="5394CC03" w14:textId="3C688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(二)、手术室设备器具项目对当地经济的影响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77120" w14:paraId="0E6371A0" w14:textId="65054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(三)、手术室设备器具项目对当地社会的影响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77120" w14:paraId="180AB522" w14:textId="1AEE4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(四)、手术室设备器具项目对当地文化的影响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77120" w14:paraId="6DD3A10E" w14:textId="7FBDB2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九、手术室设备器具项目安全现状评价报告的存档与发布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77120" w14:paraId="6AD68FC4" w14:textId="7CE3D3A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77120" w14:paraId="445651CE" w14:textId="4F98E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77120" w14:paraId="3E8D3290" w14:textId="00C85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77120" w14:paraId="49D99946" w14:textId="40F1A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77120" w14:paraId="3BD9FFE7" w14:textId="57CD95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77120" w14:paraId="353B02DB" w14:textId="10BC0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77120" w14:paraId="33E95F68" w14:textId="48F8B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77120" w14:paraId="1AFDD613" w14:textId="3B3AB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77120" w14:paraId="170A60B6" w14:textId="10A8B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77120" w14:paraId="042CD660" w14:textId="3A209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77120" w14:paraId="4728D374" w14:textId="382AB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77120" w14:paraId="0444D3EC" w14:textId="2C596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77120" w14:paraId="5F82C2D9" w14:textId="52A2E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77120" w14:paraId="3679EEED" w14:textId="2E843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77120" w14:paraId="7ECFC9BE" w14:textId="5747B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77120" w14:paraId="047B8174" w14:textId="7C4B1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77120" w14:paraId="1121E356" w14:textId="403D0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_Toc157114869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77120" w14:paraId="5C1B0374" w14:textId="1B839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_Toc157114870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77120" w14:paraId="13604F3C" w14:textId="2877A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_Toc157114871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77120" w14:paraId="70CC7F52" w14:textId="4441E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_Toc157114872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77120" w14:paraId="703D546A" w14:textId="700E3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_Toc157114873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77120" w14:paraId="7BDC4870" w14:textId="08F9B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_Toc157114874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77120" w14:paraId="4CD3DA1C" w14:textId="02646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_Toc157114875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https://d.book118.com/448023064024006032</w:t>
        </w:r>
      </w:hyperlink>
    </w:p>
    <w:p w:rsidR="0037712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paraId="045B21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7120" w14:paraId="49D185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paraId="37306D91" w14:textId="7D69B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7120" w14:paraId="4BD074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paraId="628666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71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textId="7D69B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71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71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textId="7D69B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771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71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P="00141E49" w14:textId="7D69B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771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paraId="0E3BD1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RPr="00377120" w:rsidP="00377120" w14:paraId="22617920" w14:textId="59160A78">
    <w:pPr>
      <w:pStyle w:val="Header"/>
      <w:rPr>
        <w:rFonts w:ascii="仿宋" w:eastAsia="仿宋" w:hAnsi="仿宋"/>
      </w:rPr>
    </w:pPr>
    <w:r w:rsidRPr="00377120">
      <w:rPr>
        <w:rFonts w:ascii="仿宋" w:eastAsia="仿宋" w:hAnsi="仿宋" w:hint="eastAsia"/>
      </w:rPr>
      <w:t>手术室设备器具项目安全风险评价报告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paraId="1CF985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RPr="00377120" w:rsidP="00377120" w14:textId="59160A78">
    <w:pPr>
      <w:pStyle w:val="Header"/>
      <w:rPr>
        <w:rFonts w:ascii="仿宋" w:eastAsia="仿宋" w:hAnsi="仿宋"/>
      </w:rPr>
    </w:pPr>
    <w:r w:rsidRPr="00377120">
      <w:rPr>
        <w:rFonts w:ascii="仿宋" w:eastAsia="仿宋" w:hAnsi="仿宋" w:hint="eastAsia"/>
      </w:rPr>
      <w:t>手术室设备器具项目安全风险评价报告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RPr="00377120" w:rsidP="00377120" w14:textId="59160A78">
    <w:pPr>
      <w:pStyle w:val="Header"/>
      <w:rPr>
        <w:rFonts w:ascii="仿宋" w:eastAsia="仿宋" w:hAnsi="仿宋"/>
      </w:rPr>
    </w:pPr>
    <w:r w:rsidRPr="00377120">
      <w:rPr>
        <w:rFonts w:ascii="仿宋" w:eastAsia="仿宋" w:hAnsi="仿宋" w:hint="eastAsia"/>
      </w:rPr>
      <w:t>手术室设备器具项目安全风险评价报告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:rsidRPr="00377120" w:rsidP="00377120" w14:textId="59160A78">
    <w:pPr>
      <w:pStyle w:val="Header"/>
      <w:rPr>
        <w:rFonts w:ascii="仿宋" w:eastAsia="仿宋" w:hAnsi="仿宋"/>
      </w:rPr>
    </w:pPr>
    <w:r w:rsidRPr="00377120">
      <w:rPr>
        <w:rFonts w:ascii="仿宋" w:eastAsia="仿宋" w:hAnsi="仿宋" w:hint="eastAsia"/>
      </w:rPr>
      <w:t>手术室设备器具项目安全风险评价报告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71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20"/>
    <w:rsid w:val="00141E49"/>
    <w:rsid w:val="003771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BEEC96"/>
  <w15:chartTrackingRefBased/>
  <w15:docId w15:val="{51224C8E-367A-456E-8B7A-F0F8CA98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71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71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71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71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71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71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7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71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7120"/>
  </w:style>
  <w:style w:type="paragraph" w:styleId="TOC1">
    <w:name w:val="toc 1"/>
    <w:basedOn w:val="Normal"/>
    <w:next w:val="Normal"/>
    <w:autoRedefine/>
    <w:uiPriority w:val="39"/>
    <w:unhideWhenUsed/>
    <w:rsid w:val="00377120"/>
  </w:style>
  <w:style w:type="paragraph" w:styleId="TOC2">
    <w:name w:val="toc 2"/>
    <w:basedOn w:val="Normal"/>
    <w:next w:val="Normal"/>
    <w:autoRedefine/>
    <w:uiPriority w:val="39"/>
    <w:unhideWhenUsed/>
    <w:rsid w:val="003771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8023064024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5889</Words>
  <Characters>33573</Characters>
  <Application>Microsoft Office Word</Application>
  <DocSecurity>0</DocSecurity>
  <Lines>279</Lines>
  <Paragraphs>78</Paragraphs>
  <ScaleCrop>false</ScaleCrop>
  <Company/>
  <LinksUpToDate>false</LinksUpToDate>
  <CharactersWithSpaces>39384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2024-01-25T14:39:00Z</dcterms:created>
  <dcterms:modified xsi:type="dcterms:W3CDTF">2024-01-25T14:39:00Z</dcterms:modified>
</cp:coreProperties>
</file>