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液态食品无菌罐装设备项目建设方案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1" w:history="1">
        <w:r>
          <w:rPr>
            <w:rFonts w:ascii="仿宋" w:eastAsia="仿宋" w:hAnsi="仿宋" w:cs="仿宋" w:hint="eastAsia"/>
            <w:lang w:eastAsia="zh-CN"/>
          </w:rPr>
          <w:t>概论</w:t>
        </w:r>
        <w:r>
          <w:tab/>
        </w:r>
        <w:r>
          <w:fldChar w:fldCharType="begin"/>
        </w:r>
        <w:r>
          <w:instrText xml:space="preserve"> PAGEREF _Toc15071 \h </w:instrText>
        </w:r>
        <w:r>
          <w:fldChar w:fldCharType="separate"/>
        </w:r>
        <w:r>
          <w:t>3</w:t>
        </w:r>
        <w:r>
          <w:fldChar w:fldCharType="end"/>
        </w:r>
      </w:hyperlink>
    </w:p>
    <w:p>
      <w:pPr>
        <w:pStyle w:val="TOC1"/>
        <w:tabs>
          <w:tab w:val="right" w:leader="dot" w:pos="8306"/>
        </w:tabs>
      </w:pPr>
      <w:hyperlink w:anchor="_Toc441" w:history="1">
        <w:r>
          <w:rPr>
            <w:rFonts w:ascii="仿宋" w:eastAsia="仿宋" w:hAnsi="仿宋" w:cs="仿宋" w:hint="eastAsia"/>
            <w:lang w:eastAsia="zh-CN"/>
          </w:rPr>
          <w:t>一、液态食品无菌罐装设备项目概论</w:t>
        </w:r>
        <w:r>
          <w:tab/>
        </w:r>
        <w:r>
          <w:fldChar w:fldCharType="begin"/>
        </w:r>
        <w:r>
          <w:instrText xml:space="preserve"> PAGEREF _Toc441 \h </w:instrText>
        </w:r>
        <w:r>
          <w:fldChar w:fldCharType="separate"/>
        </w:r>
        <w:r>
          <w:t>3</w:t>
        </w:r>
        <w:r>
          <w:fldChar w:fldCharType="end"/>
        </w:r>
      </w:hyperlink>
    </w:p>
    <w:p>
      <w:pPr>
        <w:pStyle w:val="TOC2"/>
        <w:tabs>
          <w:tab w:val="right" w:leader="dot" w:pos="8306"/>
        </w:tabs>
      </w:pPr>
      <w:hyperlink w:anchor="_Toc26533" w:history="1">
        <w:r>
          <w:rPr>
            <w:rFonts w:ascii="仿宋" w:eastAsia="仿宋" w:hAnsi="仿宋" w:cs="仿宋" w:hint="eastAsia"/>
            <w:lang w:eastAsia="zh-CN"/>
          </w:rPr>
          <w:t>(一)、项目申报单位概况</w:t>
        </w:r>
        <w:r>
          <w:tab/>
        </w:r>
        <w:r>
          <w:fldChar w:fldCharType="begin"/>
        </w:r>
        <w:r>
          <w:instrText xml:space="preserve"> PAGEREF _Toc26533 \h </w:instrText>
        </w:r>
        <w:r>
          <w:fldChar w:fldCharType="separate"/>
        </w:r>
        <w:r>
          <w:t>3</w:t>
        </w:r>
        <w:r>
          <w:fldChar w:fldCharType="end"/>
        </w:r>
      </w:hyperlink>
    </w:p>
    <w:p>
      <w:pPr>
        <w:pStyle w:val="TOC2"/>
        <w:tabs>
          <w:tab w:val="right" w:leader="dot" w:pos="8306"/>
        </w:tabs>
      </w:pPr>
      <w:hyperlink w:anchor="_Toc7528" w:history="1">
        <w:r>
          <w:rPr>
            <w:rFonts w:ascii="仿宋" w:eastAsia="仿宋" w:hAnsi="仿宋" w:cs="仿宋" w:hint="eastAsia"/>
            <w:lang w:eastAsia="zh-CN"/>
          </w:rPr>
          <w:t>(二)、项目概况</w:t>
        </w:r>
        <w:r>
          <w:tab/>
        </w:r>
        <w:r>
          <w:fldChar w:fldCharType="begin"/>
        </w:r>
        <w:r>
          <w:instrText xml:space="preserve"> PAGEREF _Toc7528 \h </w:instrText>
        </w:r>
        <w:r>
          <w:fldChar w:fldCharType="separate"/>
        </w:r>
        <w:r>
          <w:t>4</w:t>
        </w:r>
        <w:r>
          <w:fldChar w:fldCharType="end"/>
        </w:r>
      </w:hyperlink>
    </w:p>
    <w:p>
      <w:pPr>
        <w:pStyle w:val="TOC1"/>
        <w:tabs>
          <w:tab w:val="right" w:leader="dot" w:pos="8306"/>
        </w:tabs>
      </w:pPr>
      <w:hyperlink w:anchor="_Toc16574" w:history="1">
        <w:r>
          <w:rPr>
            <w:rFonts w:ascii="仿宋" w:eastAsia="仿宋" w:hAnsi="仿宋" w:cs="仿宋" w:hint="eastAsia"/>
            <w:lang w:eastAsia="zh-CN"/>
          </w:rPr>
          <w:t>二、项目选址研究</w:t>
        </w:r>
        <w:r>
          <w:tab/>
        </w:r>
        <w:r>
          <w:fldChar w:fldCharType="begin"/>
        </w:r>
        <w:r>
          <w:instrText xml:space="preserve"> PAGEREF _Toc16574 \h </w:instrText>
        </w:r>
        <w:r>
          <w:fldChar w:fldCharType="separate"/>
        </w:r>
        <w:r>
          <w:t>7</w:t>
        </w:r>
        <w:r>
          <w:fldChar w:fldCharType="end"/>
        </w:r>
      </w:hyperlink>
    </w:p>
    <w:p>
      <w:pPr>
        <w:pStyle w:val="TOC2"/>
        <w:tabs>
          <w:tab w:val="right" w:leader="dot" w:pos="8306"/>
        </w:tabs>
      </w:pPr>
      <w:hyperlink w:anchor="_Toc22345" w:history="1">
        <w:r>
          <w:rPr>
            <w:rFonts w:ascii="仿宋" w:eastAsia="仿宋" w:hAnsi="仿宋" w:cs="仿宋" w:hint="eastAsia"/>
            <w:lang w:eastAsia="zh-CN"/>
          </w:rPr>
          <w:t>(一)、项目选址原则</w:t>
        </w:r>
        <w:r>
          <w:tab/>
        </w:r>
        <w:r>
          <w:fldChar w:fldCharType="begin"/>
        </w:r>
        <w:r>
          <w:instrText xml:space="preserve"> PAGEREF _Toc22345 \h </w:instrText>
        </w:r>
        <w:r>
          <w:fldChar w:fldCharType="separate"/>
        </w:r>
        <w:r>
          <w:t>7</w:t>
        </w:r>
        <w:r>
          <w:fldChar w:fldCharType="end"/>
        </w:r>
      </w:hyperlink>
    </w:p>
    <w:p>
      <w:pPr>
        <w:pStyle w:val="TOC2"/>
        <w:tabs>
          <w:tab w:val="right" w:leader="dot" w:pos="8306"/>
        </w:tabs>
      </w:pPr>
      <w:hyperlink w:anchor="_Toc26287" w:history="1">
        <w:r>
          <w:rPr>
            <w:rFonts w:ascii="仿宋" w:eastAsia="仿宋" w:hAnsi="仿宋" w:cs="仿宋" w:hint="eastAsia"/>
            <w:lang w:eastAsia="zh-CN"/>
          </w:rPr>
          <w:t>(二)、项目选址</w:t>
        </w:r>
        <w:r>
          <w:tab/>
        </w:r>
        <w:r>
          <w:fldChar w:fldCharType="begin"/>
        </w:r>
        <w:r>
          <w:instrText xml:space="preserve"> PAGEREF _Toc26287 \h </w:instrText>
        </w:r>
        <w:r>
          <w:fldChar w:fldCharType="separate"/>
        </w:r>
        <w:r>
          <w:t>10</w:t>
        </w:r>
        <w:r>
          <w:fldChar w:fldCharType="end"/>
        </w:r>
      </w:hyperlink>
    </w:p>
    <w:p>
      <w:pPr>
        <w:pStyle w:val="TOC2"/>
        <w:tabs>
          <w:tab w:val="right" w:leader="dot" w:pos="8306"/>
        </w:tabs>
      </w:pPr>
      <w:hyperlink w:anchor="_Toc342" w:history="1">
        <w:r>
          <w:rPr>
            <w:rFonts w:ascii="仿宋" w:eastAsia="仿宋" w:hAnsi="仿宋" w:cs="仿宋" w:hint="eastAsia"/>
            <w:lang w:eastAsia="zh-CN"/>
          </w:rPr>
          <w:t>(三)、建设条件分析</w:t>
        </w:r>
        <w:r>
          <w:tab/>
        </w:r>
        <w:r>
          <w:fldChar w:fldCharType="begin"/>
        </w:r>
        <w:r>
          <w:instrText xml:space="preserve"> PAGEREF _Toc342 \h </w:instrText>
        </w:r>
        <w:r>
          <w:fldChar w:fldCharType="separate"/>
        </w:r>
        <w:r>
          <w:t>12</w:t>
        </w:r>
        <w:r>
          <w:fldChar w:fldCharType="end"/>
        </w:r>
      </w:hyperlink>
    </w:p>
    <w:p>
      <w:pPr>
        <w:pStyle w:val="TOC2"/>
        <w:tabs>
          <w:tab w:val="right" w:leader="dot" w:pos="8306"/>
        </w:tabs>
      </w:pPr>
      <w:hyperlink w:anchor="_Toc20743" w:history="1">
        <w:r>
          <w:rPr>
            <w:rFonts w:ascii="仿宋" w:eastAsia="仿宋" w:hAnsi="仿宋" w:cs="仿宋" w:hint="eastAsia"/>
            <w:lang w:eastAsia="zh-CN"/>
          </w:rPr>
          <w:t>(四)、用地控制指标</w:t>
        </w:r>
        <w:r>
          <w:tab/>
        </w:r>
        <w:r>
          <w:fldChar w:fldCharType="begin"/>
        </w:r>
        <w:r>
          <w:instrText xml:space="preserve"> PAGEREF _Toc20743 \h </w:instrText>
        </w:r>
        <w:r>
          <w:fldChar w:fldCharType="separate"/>
        </w:r>
        <w:r>
          <w:t>14</w:t>
        </w:r>
        <w:r>
          <w:fldChar w:fldCharType="end"/>
        </w:r>
      </w:hyperlink>
    </w:p>
    <w:p>
      <w:pPr>
        <w:pStyle w:val="TOC2"/>
        <w:tabs>
          <w:tab w:val="right" w:leader="dot" w:pos="8306"/>
        </w:tabs>
      </w:pPr>
      <w:hyperlink w:anchor="_Toc21621" w:history="1">
        <w:r>
          <w:rPr>
            <w:rFonts w:ascii="仿宋" w:eastAsia="仿宋" w:hAnsi="仿宋" w:cs="仿宋" w:hint="eastAsia"/>
            <w:lang w:eastAsia="zh-CN"/>
          </w:rPr>
          <w:t>(五)、地总体要求</w:t>
        </w:r>
        <w:r>
          <w:tab/>
        </w:r>
        <w:r>
          <w:fldChar w:fldCharType="begin"/>
        </w:r>
        <w:r>
          <w:instrText xml:space="preserve"> PAGEREF _Toc21621 \h </w:instrText>
        </w:r>
        <w:r>
          <w:fldChar w:fldCharType="separate"/>
        </w:r>
        <w:r>
          <w:t>15</w:t>
        </w:r>
        <w:r>
          <w:fldChar w:fldCharType="end"/>
        </w:r>
      </w:hyperlink>
    </w:p>
    <w:p>
      <w:pPr>
        <w:pStyle w:val="TOC2"/>
        <w:tabs>
          <w:tab w:val="right" w:leader="dot" w:pos="8306"/>
        </w:tabs>
      </w:pPr>
      <w:hyperlink w:anchor="_Toc15965" w:history="1">
        <w:r>
          <w:rPr>
            <w:rFonts w:ascii="仿宋" w:eastAsia="仿宋" w:hAnsi="仿宋" w:cs="仿宋" w:hint="eastAsia"/>
            <w:lang w:eastAsia="zh-CN"/>
          </w:rPr>
          <w:t>(六)、节约用地措施</w:t>
        </w:r>
        <w:r>
          <w:tab/>
        </w:r>
        <w:r>
          <w:fldChar w:fldCharType="begin"/>
        </w:r>
        <w:r>
          <w:instrText xml:space="preserve"> PAGEREF _Toc15965 \h </w:instrText>
        </w:r>
        <w:r>
          <w:fldChar w:fldCharType="separate"/>
        </w:r>
        <w:r>
          <w:t>16</w:t>
        </w:r>
        <w:r>
          <w:fldChar w:fldCharType="end"/>
        </w:r>
      </w:hyperlink>
    </w:p>
    <w:p>
      <w:pPr>
        <w:pStyle w:val="TOC2"/>
        <w:tabs>
          <w:tab w:val="right" w:leader="dot" w:pos="8306"/>
        </w:tabs>
      </w:pPr>
      <w:hyperlink w:anchor="_Toc253" w:history="1">
        <w:r>
          <w:rPr>
            <w:rFonts w:ascii="仿宋" w:eastAsia="仿宋" w:hAnsi="仿宋" w:cs="仿宋" w:hint="eastAsia"/>
            <w:lang w:eastAsia="zh-CN"/>
          </w:rPr>
          <w:t>(七)、选址综合评价</w:t>
        </w:r>
        <w:r>
          <w:tab/>
        </w:r>
        <w:r>
          <w:fldChar w:fldCharType="begin"/>
        </w:r>
        <w:r>
          <w:instrText xml:space="preserve"> PAGEREF _Toc253 \h </w:instrText>
        </w:r>
        <w:r>
          <w:fldChar w:fldCharType="separate"/>
        </w:r>
        <w:r>
          <w:t>18</w:t>
        </w:r>
        <w:r>
          <w:fldChar w:fldCharType="end"/>
        </w:r>
      </w:hyperlink>
    </w:p>
    <w:p>
      <w:pPr>
        <w:pStyle w:val="TOC1"/>
        <w:tabs>
          <w:tab w:val="right" w:leader="dot" w:pos="8306"/>
        </w:tabs>
      </w:pPr>
      <w:hyperlink w:anchor="_Toc24900" w:history="1">
        <w:r>
          <w:rPr>
            <w:rFonts w:ascii="仿宋" w:eastAsia="仿宋" w:hAnsi="仿宋" w:cs="仿宋" w:hint="eastAsia"/>
            <w:lang w:eastAsia="zh-CN"/>
          </w:rPr>
          <w:t>三、社会影响分析</w:t>
        </w:r>
        <w:r>
          <w:tab/>
        </w:r>
        <w:r>
          <w:fldChar w:fldCharType="begin"/>
        </w:r>
        <w:r>
          <w:instrText xml:space="preserve"> PAGEREF _Toc24900 \h </w:instrText>
        </w:r>
        <w:r>
          <w:fldChar w:fldCharType="separate"/>
        </w:r>
        <w:r>
          <w:t>19</w:t>
        </w:r>
        <w:r>
          <w:fldChar w:fldCharType="end"/>
        </w:r>
      </w:hyperlink>
    </w:p>
    <w:p>
      <w:pPr>
        <w:pStyle w:val="TOC2"/>
        <w:tabs>
          <w:tab w:val="right" w:leader="dot" w:pos="8306"/>
        </w:tabs>
      </w:pPr>
      <w:hyperlink w:anchor="_Toc3180" w:history="1">
        <w:r>
          <w:rPr>
            <w:rFonts w:ascii="仿宋" w:eastAsia="仿宋" w:hAnsi="仿宋" w:cs="仿宋" w:hint="eastAsia"/>
            <w:lang w:eastAsia="zh-CN"/>
          </w:rPr>
          <w:t>(一)、社会影响效果分析</w:t>
        </w:r>
        <w:r>
          <w:tab/>
        </w:r>
        <w:r>
          <w:fldChar w:fldCharType="begin"/>
        </w:r>
        <w:r>
          <w:instrText xml:space="preserve"> PAGEREF _Toc3180 \h </w:instrText>
        </w:r>
        <w:r>
          <w:fldChar w:fldCharType="separate"/>
        </w:r>
        <w:r>
          <w:t>19</w:t>
        </w:r>
        <w:r>
          <w:fldChar w:fldCharType="end"/>
        </w:r>
      </w:hyperlink>
    </w:p>
    <w:p>
      <w:pPr>
        <w:pStyle w:val="TOC2"/>
        <w:tabs>
          <w:tab w:val="right" w:leader="dot" w:pos="8306"/>
        </w:tabs>
      </w:pPr>
      <w:hyperlink w:anchor="_Toc6574" w:history="1">
        <w:r>
          <w:rPr>
            <w:rFonts w:ascii="仿宋" w:eastAsia="仿宋" w:hAnsi="仿宋" w:cs="仿宋" w:hint="eastAsia"/>
            <w:lang w:eastAsia="zh-CN"/>
          </w:rPr>
          <w:t>(二)、社会适应性分析</w:t>
        </w:r>
        <w:r>
          <w:tab/>
        </w:r>
        <w:r>
          <w:fldChar w:fldCharType="begin"/>
        </w:r>
        <w:r>
          <w:instrText xml:space="preserve"> PAGEREF _Toc6574 \h </w:instrText>
        </w:r>
        <w:r>
          <w:fldChar w:fldCharType="separate"/>
        </w:r>
        <w:r>
          <w:t>21</w:t>
        </w:r>
        <w:r>
          <w:fldChar w:fldCharType="end"/>
        </w:r>
      </w:hyperlink>
    </w:p>
    <w:p>
      <w:pPr>
        <w:pStyle w:val="TOC2"/>
        <w:tabs>
          <w:tab w:val="right" w:leader="dot" w:pos="8306"/>
        </w:tabs>
      </w:pPr>
      <w:hyperlink w:anchor="_Toc11690" w:history="1">
        <w:r>
          <w:rPr>
            <w:rFonts w:ascii="仿宋" w:eastAsia="仿宋" w:hAnsi="仿宋" w:cs="仿宋" w:hint="eastAsia"/>
            <w:lang w:eastAsia="zh-CN"/>
          </w:rPr>
          <w:t>(三)、社会风险及对策分析</w:t>
        </w:r>
        <w:r>
          <w:tab/>
        </w:r>
        <w:r>
          <w:fldChar w:fldCharType="begin"/>
        </w:r>
        <w:r>
          <w:instrText xml:space="preserve"> PAGEREF _Toc11690 \h </w:instrText>
        </w:r>
        <w:r>
          <w:fldChar w:fldCharType="separate"/>
        </w:r>
        <w:r>
          <w:t>23</w:t>
        </w:r>
        <w:r>
          <w:fldChar w:fldCharType="end"/>
        </w:r>
      </w:hyperlink>
    </w:p>
    <w:p>
      <w:pPr>
        <w:pStyle w:val="TOC1"/>
        <w:tabs>
          <w:tab w:val="right" w:leader="dot" w:pos="8306"/>
        </w:tabs>
      </w:pPr>
      <w:hyperlink w:anchor="_Toc18073" w:history="1">
        <w:r>
          <w:rPr>
            <w:rFonts w:ascii="仿宋" w:eastAsia="仿宋" w:hAnsi="仿宋" w:cs="仿宋" w:hint="eastAsia"/>
            <w:lang w:eastAsia="zh-CN"/>
          </w:rPr>
          <w:t>四、环境和生态影响分析</w:t>
        </w:r>
        <w:r>
          <w:tab/>
        </w:r>
        <w:r>
          <w:fldChar w:fldCharType="begin"/>
        </w:r>
        <w:r>
          <w:instrText xml:space="preserve"> PAGEREF _Toc18073 \h </w:instrText>
        </w:r>
        <w:r>
          <w:fldChar w:fldCharType="separate"/>
        </w:r>
        <w:r>
          <w:t>26</w:t>
        </w:r>
        <w:r>
          <w:fldChar w:fldCharType="end"/>
        </w:r>
      </w:hyperlink>
    </w:p>
    <w:p>
      <w:pPr>
        <w:pStyle w:val="TOC2"/>
        <w:tabs>
          <w:tab w:val="right" w:leader="dot" w:pos="8306"/>
        </w:tabs>
      </w:pPr>
      <w:hyperlink w:anchor="_Toc9365" w:history="1">
        <w:r>
          <w:rPr>
            <w:rFonts w:ascii="仿宋" w:eastAsia="仿宋" w:hAnsi="仿宋" w:cs="仿宋" w:hint="eastAsia"/>
            <w:lang w:eastAsia="zh-CN"/>
          </w:rPr>
          <w:t>(一)、环境和生态现状</w:t>
        </w:r>
        <w:r>
          <w:tab/>
        </w:r>
        <w:r>
          <w:fldChar w:fldCharType="begin"/>
        </w:r>
        <w:r>
          <w:instrText xml:space="preserve"> PAGEREF _Toc9365 \h </w:instrText>
        </w:r>
        <w:r>
          <w:fldChar w:fldCharType="separate"/>
        </w:r>
        <w:r>
          <w:t>26</w:t>
        </w:r>
        <w:r>
          <w:fldChar w:fldCharType="end"/>
        </w:r>
      </w:hyperlink>
    </w:p>
    <w:p>
      <w:pPr>
        <w:pStyle w:val="TOC2"/>
        <w:tabs>
          <w:tab w:val="right" w:leader="dot" w:pos="8306"/>
        </w:tabs>
      </w:pPr>
      <w:hyperlink w:anchor="_Toc23037" w:history="1">
        <w:r>
          <w:rPr>
            <w:rFonts w:ascii="仿宋" w:eastAsia="仿宋" w:hAnsi="仿宋" w:cs="仿宋" w:hint="eastAsia"/>
            <w:lang w:eastAsia="zh-CN"/>
          </w:rPr>
          <w:t>(二)、生态环境影响分析</w:t>
        </w:r>
        <w:r>
          <w:tab/>
        </w:r>
        <w:r>
          <w:fldChar w:fldCharType="begin"/>
        </w:r>
        <w:r>
          <w:instrText xml:space="preserve"> PAGEREF _Toc23037 \h </w:instrText>
        </w:r>
        <w:r>
          <w:fldChar w:fldCharType="separate"/>
        </w:r>
        <w:r>
          <w:t>28</w:t>
        </w:r>
        <w:r>
          <w:fldChar w:fldCharType="end"/>
        </w:r>
      </w:hyperlink>
    </w:p>
    <w:p>
      <w:pPr>
        <w:pStyle w:val="TOC2"/>
        <w:tabs>
          <w:tab w:val="right" w:leader="dot" w:pos="8306"/>
        </w:tabs>
      </w:pPr>
      <w:hyperlink w:anchor="_Toc11935" w:history="1">
        <w:r>
          <w:rPr>
            <w:rFonts w:ascii="仿宋" w:eastAsia="仿宋" w:hAnsi="仿宋" w:cs="仿宋" w:hint="eastAsia"/>
            <w:lang w:eastAsia="zh-CN"/>
          </w:rPr>
          <w:t>(三)、生态环境保护措施</w:t>
        </w:r>
        <w:r>
          <w:tab/>
        </w:r>
        <w:r>
          <w:fldChar w:fldCharType="begin"/>
        </w:r>
        <w:r>
          <w:instrText xml:space="preserve"> PAGEREF _Toc11935 \h </w:instrText>
        </w:r>
        <w:r>
          <w:fldChar w:fldCharType="separate"/>
        </w:r>
        <w:r>
          <w:t>29</w:t>
        </w:r>
        <w:r>
          <w:fldChar w:fldCharType="end"/>
        </w:r>
      </w:hyperlink>
    </w:p>
    <w:p>
      <w:pPr>
        <w:pStyle w:val="TOC2"/>
        <w:tabs>
          <w:tab w:val="right" w:leader="dot" w:pos="8306"/>
        </w:tabs>
      </w:pPr>
      <w:hyperlink w:anchor="_Toc26964" w:history="1">
        <w:r>
          <w:rPr>
            <w:rFonts w:ascii="仿宋" w:eastAsia="仿宋" w:hAnsi="仿宋" w:cs="仿宋" w:hint="eastAsia"/>
            <w:lang w:eastAsia="zh-CN"/>
          </w:rPr>
          <w:t>(四)、地质灾害影响分析</w:t>
        </w:r>
        <w:r>
          <w:tab/>
        </w:r>
        <w:r>
          <w:fldChar w:fldCharType="begin"/>
        </w:r>
        <w:r>
          <w:instrText xml:space="preserve"> PAGEREF _Toc26964 \h </w:instrText>
        </w:r>
        <w:r>
          <w:fldChar w:fldCharType="separate"/>
        </w:r>
        <w:r>
          <w:t>31</w:t>
        </w:r>
        <w:r>
          <w:fldChar w:fldCharType="end"/>
        </w:r>
      </w:hyperlink>
    </w:p>
    <w:p>
      <w:pPr>
        <w:pStyle w:val="TOC2"/>
        <w:tabs>
          <w:tab w:val="right" w:leader="dot" w:pos="8306"/>
        </w:tabs>
      </w:pPr>
      <w:hyperlink w:anchor="_Toc2514" w:history="1">
        <w:r>
          <w:rPr>
            <w:rFonts w:ascii="仿宋" w:eastAsia="仿宋" w:hAnsi="仿宋" w:cs="仿宋" w:hint="eastAsia"/>
            <w:lang w:eastAsia="zh-CN"/>
          </w:rPr>
          <w:t>(五)、特殊环境影响</w:t>
        </w:r>
        <w:r>
          <w:tab/>
        </w:r>
        <w:r>
          <w:fldChar w:fldCharType="begin"/>
        </w:r>
        <w:r>
          <w:instrText xml:space="preserve"> PAGEREF _Toc2514 \h </w:instrText>
        </w:r>
        <w:r>
          <w:fldChar w:fldCharType="separate"/>
        </w:r>
        <w:r>
          <w:t>32</w:t>
        </w:r>
        <w:r>
          <w:fldChar w:fldCharType="end"/>
        </w:r>
      </w:hyperlink>
    </w:p>
    <w:p>
      <w:pPr>
        <w:pStyle w:val="TOC1"/>
        <w:tabs>
          <w:tab w:val="right" w:leader="dot" w:pos="8306"/>
        </w:tabs>
      </w:pPr>
      <w:hyperlink w:anchor="_Toc1843" w:history="1">
        <w:r>
          <w:rPr>
            <w:rFonts w:ascii="仿宋" w:eastAsia="仿宋" w:hAnsi="仿宋" w:cs="仿宋" w:hint="eastAsia"/>
            <w:lang w:eastAsia="zh-CN"/>
          </w:rPr>
          <w:t>五、背景、必要性分析</w:t>
        </w:r>
        <w:r>
          <w:tab/>
        </w:r>
        <w:r>
          <w:fldChar w:fldCharType="begin"/>
        </w:r>
        <w:r>
          <w:instrText xml:space="preserve"> PAGEREF _Toc1843 \h </w:instrText>
        </w:r>
        <w:r>
          <w:fldChar w:fldCharType="separate"/>
        </w:r>
        <w:r>
          <w:t>33</w:t>
        </w:r>
        <w:r>
          <w:fldChar w:fldCharType="end"/>
        </w:r>
      </w:hyperlink>
    </w:p>
    <w:p>
      <w:pPr>
        <w:pStyle w:val="TOC2"/>
        <w:tabs>
          <w:tab w:val="right" w:leader="dot" w:pos="8306"/>
        </w:tabs>
      </w:pPr>
      <w:hyperlink w:anchor="_Toc16497" w:history="1">
        <w:r>
          <w:rPr>
            <w:rFonts w:ascii="仿宋" w:eastAsia="仿宋" w:hAnsi="仿宋" w:cs="仿宋" w:hint="eastAsia"/>
            <w:lang w:eastAsia="zh-CN"/>
          </w:rPr>
          <w:t>(一)、项目建设背景</w:t>
        </w:r>
        <w:r>
          <w:tab/>
        </w:r>
        <w:r>
          <w:fldChar w:fldCharType="begin"/>
        </w:r>
        <w:r>
          <w:instrText xml:space="preserve"> PAGEREF _Toc16497 \h </w:instrText>
        </w:r>
        <w:r>
          <w:fldChar w:fldCharType="separate"/>
        </w:r>
        <w:r>
          <w:t>33</w:t>
        </w:r>
        <w:r>
          <w:fldChar w:fldCharType="end"/>
        </w:r>
      </w:hyperlink>
    </w:p>
    <w:p>
      <w:pPr>
        <w:pStyle w:val="TOC2"/>
        <w:tabs>
          <w:tab w:val="right" w:leader="dot" w:pos="8306"/>
        </w:tabs>
      </w:pPr>
      <w:hyperlink w:anchor="_Toc22214" w:history="1">
        <w:r>
          <w:rPr>
            <w:rFonts w:ascii="仿宋" w:eastAsia="仿宋" w:hAnsi="仿宋" w:cs="仿宋" w:hint="eastAsia"/>
            <w:lang w:eastAsia="zh-CN"/>
          </w:rPr>
          <w:t>(二)、必要性分析</w:t>
        </w:r>
        <w:r>
          <w:tab/>
        </w:r>
        <w:r>
          <w:fldChar w:fldCharType="begin"/>
        </w:r>
        <w:r>
          <w:instrText xml:space="preserve"> PAGEREF _Toc22214 \h </w:instrText>
        </w:r>
        <w:r>
          <w:fldChar w:fldCharType="separate"/>
        </w:r>
        <w:r>
          <w:t>34</w:t>
        </w:r>
        <w:r>
          <w:fldChar w:fldCharType="end"/>
        </w:r>
      </w:hyperlink>
    </w:p>
    <w:p>
      <w:pPr>
        <w:pStyle w:val="TOC2"/>
        <w:tabs>
          <w:tab w:val="right" w:leader="dot" w:pos="8306"/>
        </w:tabs>
      </w:pPr>
      <w:hyperlink w:anchor="_Toc2823" w:history="1">
        <w:r>
          <w:rPr>
            <w:rFonts w:ascii="仿宋" w:eastAsia="仿宋" w:hAnsi="仿宋" w:cs="仿宋" w:hint="eastAsia"/>
            <w:lang w:eastAsia="zh-CN"/>
          </w:rPr>
          <w:t>(三)、项目建设有利条件</w:t>
        </w:r>
        <w:r>
          <w:tab/>
        </w:r>
        <w:r>
          <w:fldChar w:fldCharType="begin"/>
        </w:r>
        <w:r>
          <w:instrText xml:space="preserve"> PAGEREF _Toc2823 \h </w:instrText>
        </w:r>
        <w:r>
          <w:fldChar w:fldCharType="separate"/>
        </w:r>
        <w:r>
          <w:t>36</w:t>
        </w:r>
        <w:r>
          <w:fldChar w:fldCharType="end"/>
        </w:r>
      </w:hyperlink>
    </w:p>
    <w:p>
      <w:pPr>
        <w:pStyle w:val="TOC1"/>
        <w:tabs>
          <w:tab w:val="right" w:leader="dot" w:pos="8306"/>
        </w:tabs>
      </w:pPr>
      <w:hyperlink w:anchor="_Toc4154" w:history="1">
        <w:r>
          <w:rPr>
            <w:rFonts w:ascii="仿宋" w:eastAsia="仿宋" w:hAnsi="仿宋" w:cs="仿宋" w:hint="eastAsia"/>
            <w:lang w:eastAsia="zh-CN"/>
          </w:rPr>
          <w:t>六、发展规划、产业政策和行业准入分析</w:t>
        </w:r>
        <w:r>
          <w:tab/>
        </w:r>
        <w:r>
          <w:fldChar w:fldCharType="begin"/>
        </w:r>
        <w:r>
          <w:instrText xml:space="preserve"> PAGEREF _Toc4154 \h </w:instrText>
        </w:r>
        <w:r>
          <w:fldChar w:fldCharType="separate"/>
        </w:r>
        <w:r>
          <w:t>37</w:t>
        </w:r>
        <w:r>
          <w:fldChar w:fldCharType="end"/>
        </w:r>
      </w:hyperlink>
    </w:p>
    <w:p>
      <w:pPr>
        <w:pStyle w:val="TOC2"/>
        <w:tabs>
          <w:tab w:val="right" w:leader="dot" w:pos="8306"/>
        </w:tabs>
      </w:pPr>
      <w:hyperlink w:anchor="_Toc17327" w:history="1">
        <w:r>
          <w:rPr>
            <w:rFonts w:ascii="仿宋" w:eastAsia="仿宋" w:hAnsi="仿宋" w:cs="仿宋" w:hint="eastAsia"/>
            <w:lang w:eastAsia="zh-CN"/>
          </w:rPr>
          <w:t>(一)、发展规划分析</w:t>
        </w:r>
        <w:r>
          <w:tab/>
        </w:r>
        <w:r>
          <w:fldChar w:fldCharType="begin"/>
        </w:r>
        <w:r>
          <w:instrText xml:space="preserve"> PAGEREF _Toc17327 \h </w:instrText>
        </w:r>
        <w:r>
          <w:fldChar w:fldCharType="separate"/>
        </w:r>
        <w:r>
          <w:t>37</w:t>
        </w:r>
        <w:r>
          <w:fldChar w:fldCharType="end"/>
        </w:r>
      </w:hyperlink>
    </w:p>
    <w:p>
      <w:pPr>
        <w:pStyle w:val="TOC2"/>
        <w:tabs>
          <w:tab w:val="right" w:leader="dot" w:pos="8306"/>
        </w:tabs>
      </w:pPr>
      <w:hyperlink w:anchor="_Toc9554" w:history="1">
        <w:r>
          <w:rPr>
            <w:rFonts w:ascii="仿宋" w:eastAsia="仿宋" w:hAnsi="仿宋" w:cs="仿宋" w:hint="eastAsia"/>
            <w:lang w:eastAsia="zh-CN"/>
          </w:rPr>
          <w:t>(二)、产业政策分析</w:t>
        </w:r>
        <w:r>
          <w:tab/>
        </w:r>
        <w:r>
          <w:fldChar w:fldCharType="begin"/>
        </w:r>
        <w:r>
          <w:instrText xml:space="preserve"> PAGEREF _Toc9554 \h </w:instrText>
        </w:r>
        <w:r>
          <w:fldChar w:fldCharType="separate"/>
        </w:r>
        <w:r>
          <w:t>39</w:t>
        </w:r>
        <w:r>
          <w:fldChar w:fldCharType="end"/>
        </w:r>
      </w:hyperlink>
    </w:p>
    <w:p>
      <w:pPr>
        <w:pStyle w:val="TOC2"/>
        <w:tabs>
          <w:tab w:val="right" w:leader="dot" w:pos="8306"/>
        </w:tabs>
      </w:pPr>
      <w:hyperlink w:anchor="_Toc31958" w:history="1">
        <w:r>
          <w:rPr>
            <w:rFonts w:ascii="仿宋" w:eastAsia="仿宋" w:hAnsi="仿宋" w:cs="仿宋" w:hint="eastAsia"/>
            <w:lang w:eastAsia="zh-CN"/>
          </w:rPr>
          <w:t>(三)、行业准入分析</w:t>
        </w:r>
        <w:r>
          <w:tab/>
        </w:r>
        <w:r>
          <w:fldChar w:fldCharType="begin"/>
        </w:r>
        <w:r>
          <w:instrText xml:space="preserve"> PAGEREF _Toc31958 \h </w:instrText>
        </w:r>
        <w:r>
          <w:fldChar w:fldCharType="separate"/>
        </w:r>
        <w:r>
          <w:t>41</w:t>
        </w:r>
        <w:r>
          <w:fldChar w:fldCharType="end"/>
        </w:r>
      </w:hyperlink>
    </w:p>
    <w:p>
      <w:pPr>
        <w:pStyle w:val="TOC1"/>
        <w:tabs>
          <w:tab w:val="right" w:leader="dot" w:pos="8306"/>
        </w:tabs>
      </w:pPr>
      <w:hyperlink w:anchor="_Toc28597" w:history="1">
        <w:r>
          <w:rPr>
            <w:rFonts w:ascii="仿宋" w:eastAsia="仿宋" w:hAnsi="仿宋" w:cs="仿宋" w:hint="eastAsia"/>
            <w:lang w:eastAsia="zh-CN"/>
          </w:rPr>
          <w:t>七、项目实施与管理方案</w:t>
        </w:r>
        <w:r>
          <w:tab/>
        </w:r>
        <w:r>
          <w:fldChar w:fldCharType="begin"/>
        </w:r>
        <w:r>
          <w:instrText xml:space="preserve"> PAGEREF _Toc28597 \h </w:instrText>
        </w:r>
        <w:r>
          <w:fldChar w:fldCharType="separate"/>
        </w:r>
        <w:r>
          <w:t>42</w:t>
        </w:r>
        <w:r>
          <w:fldChar w:fldCharType="end"/>
        </w:r>
      </w:hyperlink>
    </w:p>
    <w:p>
      <w:pPr>
        <w:pStyle w:val="TOC2"/>
        <w:tabs>
          <w:tab w:val="right" w:leader="dot" w:pos="8306"/>
        </w:tabs>
      </w:pPr>
      <w:hyperlink w:anchor="_Toc7876" w:history="1">
        <w:r>
          <w:rPr>
            <w:rFonts w:ascii="仿宋" w:eastAsia="仿宋" w:hAnsi="仿宋" w:cs="仿宋" w:hint="eastAsia"/>
            <w:lang w:eastAsia="zh-CN"/>
          </w:rPr>
          <w:t>(一)、项目实施计划</w:t>
        </w:r>
        <w:r>
          <w:tab/>
        </w:r>
        <w:r>
          <w:fldChar w:fldCharType="begin"/>
        </w:r>
        <w:r>
          <w:instrText xml:space="preserve"> PAGEREF _Toc7876 \h </w:instrText>
        </w:r>
        <w:r>
          <w:fldChar w:fldCharType="separate"/>
        </w:r>
        <w:r>
          <w:t>42</w:t>
        </w:r>
        <w:r>
          <w:fldChar w:fldCharType="end"/>
        </w:r>
      </w:hyperlink>
    </w:p>
    <w:p>
      <w:pPr>
        <w:pStyle w:val="TOC2"/>
        <w:tabs>
          <w:tab w:val="right" w:leader="dot" w:pos="8306"/>
        </w:tabs>
      </w:pPr>
      <w:hyperlink w:anchor="_Toc24259" w:history="1">
        <w:r>
          <w:rPr>
            <w:rFonts w:ascii="仿宋" w:eastAsia="仿宋" w:hAnsi="仿宋" w:cs="仿宋" w:hint="eastAsia"/>
            <w:lang w:eastAsia="zh-CN"/>
          </w:rPr>
          <w:t>(二)、项目组织机构与职责</w:t>
        </w:r>
        <w:r>
          <w:tab/>
        </w:r>
        <w:r>
          <w:fldChar w:fldCharType="begin"/>
        </w:r>
        <w:r>
          <w:instrText xml:space="preserve"> PAGEREF _Toc24259 \h </w:instrText>
        </w:r>
        <w:r>
          <w:fldChar w:fldCharType="separate"/>
        </w:r>
        <w:r>
          <w:t>43</w:t>
        </w:r>
        <w:r>
          <w:fldChar w:fldCharType="end"/>
        </w:r>
      </w:hyperlink>
    </w:p>
    <w:p>
      <w:pPr>
        <w:pStyle w:val="TOC2"/>
        <w:tabs>
          <w:tab w:val="right" w:leader="dot" w:pos="8306"/>
        </w:tabs>
      </w:pPr>
      <w:hyperlink w:anchor="_Toc19117" w:history="1">
        <w:r>
          <w:rPr>
            <w:rFonts w:ascii="仿宋" w:eastAsia="仿宋" w:hAnsi="仿宋" w:cs="仿宋" w:hint="eastAsia"/>
            <w:lang w:eastAsia="zh-CN"/>
          </w:rPr>
          <w:t>(三)、项目管理与监控体系</w:t>
        </w:r>
        <w:r>
          <w:tab/>
        </w:r>
        <w:r>
          <w:fldChar w:fldCharType="begin"/>
        </w:r>
        <w:r>
          <w:instrText xml:space="preserve"> PAGEREF _Toc19117 \h </w:instrText>
        </w:r>
        <w:r>
          <w:fldChar w:fldCharType="separate"/>
        </w:r>
        <w:r>
          <w:t>46</w:t>
        </w:r>
        <w:r>
          <w:fldChar w:fldCharType="end"/>
        </w:r>
      </w:hyperlink>
    </w:p>
    <w:p>
      <w:pPr>
        <w:pStyle w:val="TOC1"/>
        <w:tabs>
          <w:tab w:val="right" w:leader="dot" w:pos="8306"/>
        </w:tabs>
      </w:pPr>
      <w:hyperlink w:anchor="_Toc2286" w:history="1">
        <w:r>
          <w:rPr>
            <w:rFonts w:ascii="仿宋" w:eastAsia="仿宋" w:hAnsi="仿宋" w:cs="仿宋" w:hint="eastAsia"/>
            <w:lang w:eastAsia="zh-CN"/>
          </w:rPr>
          <w:t>八、经济效益与社会效益优化</w:t>
        </w:r>
        <w:r>
          <w:tab/>
        </w:r>
        <w:r>
          <w:fldChar w:fldCharType="begin"/>
        </w:r>
        <w:r>
          <w:instrText xml:space="preserve"> PAGEREF _Toc2286 \h </w:instrText>
        </w:r>
        <w:r>
          <w:fldChar w:fldCharType="separate"/>
        </w:r>
        <w:r>
          <w:t>48</w:t>
        </w:r>
        <w:r>
          <w:fldChar w:fldCharType="end"/>
        </w:r>
      </w:hyperlink>
    </w:p>
    <w:p>
      <w:pPr>
        <w:pStyle w:val="TOC2"/>
        <w:tabs>
          <w:tab w:val="right" w:leader="dot" w:pos="8306"/>
        </w:tabs>
      </w:pPr>
      <w:hyperlink w:anchor="_Toc30495" w:history="1">
        <w:r>
          <w:rPr>
            <w:rFonts w:ascii="仿宋" w:eastAsia="仿宋" w:hAnsi="仿宋" w:cs="仿宋" w:hint="eastAsia"/>
            <w:lang w:eastAsia="zh-CN"/>
          </w:rPr>
          <w:t>(一)、经济效益提升策略</w:t>
        </w:r>
        <w:r>
          <w:tab/>
        </w:r>
        <w:r>
          <w:fldChar w:fldCharType="begin"/>
        </w:r>
        <w:r>
          <w:instrText xml:space="preserve"> PAGEREF _Toc30495 \h </w:instrText>
        </w:r>
        <w:r>
          <w:fldChar w:fldCharType="separate"/>
        </w:r>
        <w:r>
          <w:t>48</w:t>
        </w:r>
        <w:r>
          <w:fldChar w:fldCharType="end"/>
        </w:r>
      </w:hyperlink>
    </w:p>
    <w:p>
      <w:pPr>
        <w:pStyle w:val="TOC2"/>
        <w:tabs>
          <w:tab w:val="right" w:leader="dot" w:pos="8306"/>
        </w:tabs>
      </w:pPr>
      <w:hyperlink w:anchor="_Toc25826" w:history="1">
        <w:r>
          <w:rPr>
            <w:rFonts w:ascii="仿宋" w:eastAsia="仿宋" w:hAnsi="仿宋" w:cs="仿宋" w:hint="eastAsia"/>
            <w:lang w:eastAsia="zh-CN"/>
          </w:rPr>
          <w:t>(二)、社会效益增强方案</w:t>
        </w:r>
        <w:r>
          <w:tab/>
        </w:r>
        <w:r>
          <w:fldChar w:fldCharType="begin"/>
        </w:r>
        <w:r>
          <w:instrText xml:space="preserve"> PAGEREF _Toc25826 \h </w:instrText>
        </w:r>
        <w:r>
          <w:fldChar w:fldCharType="separate"/>
        </w:r>
        <w:r>
          <w:t>49</w:t>
        </w:r>
        <w:r>
          <w:fldChar w:fldCharType="end"/>
        </w:r>
      </w:hyperlink>
    </w:p>
    <w:p>
      <w:pPr>
        <w:pStyle w:val="TOC1"/>
        <w:tabs>
          <w:tab w:val="right" w:leader="dot" w:pos="8306"/>
        </w:tabs>
      </w:pPr>
      <w:hyperlink w:anchor="_Toc6403" w:history="1">
        <w:r>
          <w:rPr>
            <w:rFonts w:ascii="仿宋" w:eastAsia="仿宋" w:hAnsi="仿宋" w:cs="仿宋" w:hint="eastAsia"/>
            <w:lang w:eastAsia="zh-CN"/>
          </w:rPr>
          <w:t>九、技术创新与产业升级</w:t>
        </w:r>
        <w:r>
          <w:tab/>
        </w:r>
        <w:r>
          <w:fldChar w:fldCharType="begin"/>
        </w:r>
        <w:r>
          <w:instrText xml:space="preserve"> PAGEREF _Toc6403 \h </w:instrText>
        </w:r>
        <w:r>
          <w:fldChar w:fldCharType="separate"/>
        </w:r>
        <w:r>
          <w:t>50</w:t>
        </w:r>
        <w:r>
          <w:fldChar w:fldCharType="end"/>
        </w:r>
      </w:hyperlink>
    </w:p>
    <w:p>
      <w:pPr>
        <w:pStyle w:val="TOC2"/>
        <w:tabs>
          <w:tab w:val="right" w:leader="dot" w:pos="8306"/>
        </w:tabs>
      </w:pPr>
      <w:hyperlink w:anchor="_Toc20751" w:history="1">
        <w:r>
          <w:rPr>
            <w:rFonts w:ascii="仿宋" w:eastAsia="仿宋" w:hAnsi="仿宋" w:cs="仿宋" w:hint="eastAsia"/>
            <w:lang w:eastAsia="zh-CN"/>
          </w:rPr>
          <w:t>(一)、技术创新方向与目标</w:t>
        </w:r>
        <w:r>
          <w:tab/>
        </w:r>
        <w:r>
          <w:fldChar w:fldCharType="begin"/>
        </w:r>
        <w:r>
          <w:instrText xml:space="preserve"> PAGEREF _Toc20751 \h </w:instrText>
        </w:r>
        <w:r>
          <w:fldChar w:fldCharType="separate"/>
        </w:r>
        <w:r>
          <w:t>50</w:t>
        </w:r>
        <w:r>
          <w:fldChar w:fldCharType="end"/>
        </w:r>
      </w:hyperlink>
    </w:p>
    <w:p>
      <w:pPr>
        <w:pStyle w:val="TOC2"/>
        <w:tabs>
          <w:tab w:val="right" w:leader="dot" w:pos="8306"/>
        </w:tabs>
      </w:pPr>
      <w:hyperlink w:anchor="_Toc1425" w:history="1">
        <w:r>
          <w:rPr>
            <w:rFonts w:ascii="仿宋" w:eastAsia="仿宋" w:hAnsi="仿宋" w:cs="仿宋" w:hint="eastAsia"/>
            <w:lang w:eastAsia="zh-CN"/>
          </w:rPr>
          <w:t>(二)、产业升级路径与措施</w:t>
        </w:r>
        <w:r>
          <w:tab/>
        </w:r>
        <w:r>
          <w:fldChar w:fldCharType="begin"/>
        </w:r>
        <w:r>
          <w:instrText xml:space="preserve"> PAGEREF _Toc1425 \h </w:instrText>
        </w:r>
        <w:r>
          <w:fldChar w:fldCharType="separate"/>
        </w:r>
        <w:r>
          <w:t>51</w:t>
        </w:r>
        <w:r>
          <w:fldChar w:fldCharType="end"/>
        </w:r>
      </w:hyperlink>
    </w:p>
    <w:p>
      <w:pPr>
        <w:pStyle w:val="TOC1"/>
        <w:tabs>
          <w:tab w:val="right" w:leader="dot" w:pos="8306"/>
        </w:tabs>
      </w:pPr>
      <w:hyperlink w:anchor="_Toc1097" w:history="1">
        <w:r>
          <w:rPr>
            <w:rFonts w:ascii="仿宋" w:eastAsia="仿宋" w:hAnsi="仿宋" w:cs="仿宋" w:hint="eastAsia"/>
            <w:lang w:eastAsia="zh-CN"/>
          </w:rPr>
          <w:t>十、项目进度计划</w:t>
        </w:r>
        <w:r>
          <w:tab/>
        </w:r>
        <w:r>
          <w:fldChar w:fldCharType="begin"/>
        </w:r>
        <w:r>
          <w:instrText xml:space="preserve"> PAGEREF _Toc1097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4" w:history="1">
        <w:r>
          <w:rPr>
            <w:rFonts w:ascii="仿宋" w:eastAsia="仿宋" w:hAnsi="仿宋" w:cs="仿宋" w:hint="eastAsia"/>
            <w:lang w:eastAsia="zh-CN"/>
          </w:rPr>
          <w:t>(一)、建设周期</w:t>
        </w:r>
        <w:r>
          <w:tab/>
        </w:r>
        <w:r>
          <w:fldChar w:fldCharType="begin"/>
        </w:r>
        <w:r>
          <w:instrText xml:space="preserve"> PAGEREF _Toc23774 \h </w:instrText>
        </w:r>
        <w:r>
          <w:fldChar w:fldCharType="separate"/>
        </w:r>
        <w:r>
          <w:t>52</w:t>
        </w:r>
        <w:r>
          <w:fldChar w:fldCharType="end"/>
        </w:r>
      </w:hyperlink>
    </w:p>
    <w:p>
      <w:pPr>
        <w:pStyle w:val="TOC2"/>
        <w:tabs>
          <w:tab w:val="right" w:leader="dot" w:pos="8306"/>
        </w:tabs>
      </w:pPr>
      <w:hyperlink w:anchor="_Toc6294" w:history="1">
        <w:r>
          <w:rPr>
            <w:rFonts w:ascii="仿宋" w:eastAsia="仿宋" w:hAnsi="仿宋" w:cs="仿宋" w:hint="eastAsia"/>
            <w:lang w:eastAsia="zh-CN"/>
          </w:rPr>
          <w:t>(二)、建设进度</w:t>
        </w:r>
        <w:r>
          <w:tab/>
        </w:r>
        <w:r>
          <w:fldChar w:fldCharType="begin"/>
        </w:r>
        <w:r>
          <w:instrText xml:space="preserve"> PAGEREF _Toc6294 \h </w:instrText>
        </w:r>
        <w:r>
          <w:fldChar w:fldCharType="separate"/>
        </w:r>
        <w:r>
          <w:t>53</w:t>
        </w:r>
        <w:r>
          <w:fldChar w:fldCharType="end"/>
        </w:r>
      </w:hyperlink>
    </w:p>
    <w:p>
      <w:pPr>
        <w:pStyle w:val="TOC2"/>
        <w:tabs>
          <w:tab w:val="right" w:leader="dot" w:pos="8306"/>
        </w:tabs>
      </w:pPr>
      <w:hyperlink w:anchor="_Toc2550" w:history="1">
        <w:r>
          <w:rPr>
            <w:rFonts w:ascii="仿宋" w:eastAsia="仿宋" w:hAnsi="仿宋" w:cs="仿宋" w:hint="eastAsia"/>
            <w:lang w:eastAsia="zh-CN"/>
          </w:rPr>
          <w:t>(三)、进度安排注意事项</w:t>
        </w:r>
        <w:r>
          <w:tab/>
        </w:r>
        <w:r>
          <w:fldChar w:fldCharType="begin"/>
        </w:r>
        <w:r>
          <w:instrText xml:space="preserve"> PAGEREF _Toc2550 \h </w:instrText>
        </w:r>
        <w:r>
          <w:fldChar w:fldCharType="separate"/>
        </w:r>
        <w:r>
          <w:t>54</w:t>
        </w:r>
        <w:r>
          <w:fldChar w:fldCharType="end"/>
        </w:r>
      </w:hyperlink>
    </w:p>
    <w:p>
      <w:pPr>
        <w:pStyle w:val="TOC2"/>
        <w:tabs>
          <w:tab w:val="right" w:leader="dot" w:pos="8306"/>
        </w:tabs>
      </w:pPr>
      <w:hyperlink w:anchor="_Toc10610" w:history="1">
        <w:r>
          <w:rPr>
            <w:rFonts w:ascii="仿宋" w:eastAsia="仿宋" w:hAnsi="仿宋" w:cs="仿宋" w:hint="eastAsia"/>
            <w:lang w:eastAsia="zh-CN"/>
          </w:rPr>
          <w:t>(四)、人力资源配置</w:t>
        </w:r>
        <w:r>
          <w:tab/>
        </w:r>
        <w:r>
          <w:fldChar w:fldCharType="begin"/>
        </w:r>
        <w:r>
          <w:instrText xml:space="preserve"> PAGEREF _Toc10610 \h </w:instrText>
        </w:r>
        <w:r>
          <w:fldChar w:fldCharType="separate"/>
        </w:r>
        <w:r>
          <w:t>55</w:t>
        </w:r>
        <w:r>
          <w:fldChar w:fldCharType="end"/>
        </w:r>
      </w:hyperlink>
    </w:p>
    <w:p>
      <w:pPr>
        <w:pStyle w:val="TOC2"/>
        <w:tabs>
          <w:tab w:val="right" w:leader="dot" w:pos="8306"/>
        </w:tabs>
      </w:pPr>
      <w:hyperlink w:anchor="_Toc3225" w:history="1">
        <w:r>
          <w:rPr>
            <w:rFonts w:ascii="仿宋" w:eastAsia="仿宋" w:hAnsi="仿宋" w:cs="仿宋" w:hint="eastAsia"/>
            <w:lang w:eastAsia="zh-CN"/>
          </w:rPr>
          <w:t>(五)、员工培训</w:t>
        </w:r>
        <w:r>
          <w:tab/>
        </w:r>
        <w:r>
          <w:fldChar w:fldCharType="begin"/>
        </w:r>
        <w:r>
          <w:instrText xml:space="preserve"> PAGEREF _Toc3225 \h </w:instrText>
        </w:r>
        <w:r>
          <w:fldChar w:fldCharType="separate"/>
        </w:r>
        <w:r>
          <w:t>57</w:t>
        </w:r>
        <w:r>
          <w:fldChar w:fldCharType="end"/>
        </w:r>
      </w:hyperlink>
    </w:p>
    <w:p>
      <w:pPr>
        <w:pStyle w:val="TOC2"/>
        <w:tabs>
          <w:tab w:val="right" w:leader="dot" w:pos="8306"/>
        </w:tabs>
      </w:pPr>
      <w:hyperlink w:anchor="_Toc2307" w:history="1">
        <w:r>
          <w:rPr>
            <w:rFonts w:ascii="仿宋" w:eastAsia="仿宋" w:hAnsi="仿宋" w:cs="仿宋" w:hint="eastAsia"/>
            <w:lang w:eastAsia="zh-CN"/>
          </w:rPr>
          <w:t>(六)、项目实施保障</w:t>
        </w:r>
        <w:r>
          <w:tab/>
        </w:r>
        <w:r>
          <w:fldChar w:fldCharType="begin"/>
        </w:r>
        <w:r>
          <w:instrText xml:space="preserve"> PAGEREF _Toc2307 \h </w:instrText>
        </w:r>
        <w:r>
          <w:fldChar w:fldCharType="separate"/>
        </w:r>
        <w:r>
          <w:t>58</w:t>
        </w:r>
        <w:r>
          <w:fldChar w:fldCharType="end"/>
        </w:r>
      </w:hyperlink>
    </w:p>
    <w:p>
      <w:pPr>
        <w:pStyle w:val="TOC2"/>
        <w:tabs>
          <w:tab w:val="right" w:leader="dot" w:pos="8306"/>
        </w:tabs>
      </w:pPr>
      <w:hyperlink w:anchor="_Toc8727" w:history="1">
        <w:r>
          <w:rPr>
            <w:rFonts w:ascii="仿宋" w:eastAsia="仿宋" w:hAnsi="仿宋" w:cs="仿宋" w:hint="eastAsia"/>
            <w:lang w:eastAsia="zh-CN"/>
          </w:rPr>
          <w:t>(七)、安全规范管理</w:t>
        </w:r>
        <w:r>
          <w:tab/>
        </w:r>
        <w:r>
          <w:fldChar w:fldCharType="begin"/>
        </w:r>
        <w:r>
          <w:instrText xml:space="preserve"> PAGEREF _Toc8727 \h </w:instrText>
        </w:r>
        <w:r>
          <w:fldChar w:fldCharType="separate"/>
        </w:r>
        <w:r>
          <w:t>59</w:t>
        </w:r>
        <w:r>
          <w:fldChar w:fldCharType="end"/>
        </w:r>
      </w:hyperlink>
    </w:p>
    <w:p>
      <w:pPr>
        <w:pStyle w:val="TOC1"/>
        <w:tabs>
          <w:tab w:val="right" w:leader="dot" w:pos="8306"/>
        </w:tabs>
      </w:pPr>
      <w:hyperlink w:anchor="_Toc27667" w:history="1">
        <w:r>
          <w:rPr>
            <w:rFonts w:ascii="仿宋" w:eastAsia="仿宋" w:hAnsi="仿宋" w:cs="仿宋" w:hint="eastAsia"/>
            <w:lang w:eastAsia="zh-CN"/>
          </w:rPr>
          <w:t>十一、环境保护与治理方案</w:t>
        </w:r>
        <w:r>
          <w:tab/>
        </w:r>
        <w:r>
          <w:fldChar w:fldCharType="begin"/>
        </w:r>
        <w:r>
          <w:instrText xml:space="preserve"> PAGEREF _Toc27667 \h </w:instrText>
        </w:r>
        <w:r>
          <w:fldChar w:fldCharType="separate"/>
        </w:r>
        <w:r>
          <w:t>60</w:t>
        </w:r>
        <w:r>
          <w:fldChar w:fldCharType="end"/>
        </w:r>
      </w:hyperlink>
    </w:p>
    <w:p>
      <w:pPr>
        <w:pStyle w:val="TOC2"/>
        <w:tabs>
          <w:tab w:val="right" w:leader="dot" w:pos="8306"/>
        </w:tabs>
      </w:pPr>
      <w:hyperlink w:anchor="_Toc19940" w:history="1">
        <w:r>
          <w:rPr>
            <w:rFonts w:ascii="仿宋" w:eastAsia="仿宋" w:hAnsi="仿宋" w:cs="仿宋" w:hint="eastAsia"/>
            <w:lang w:eastAsia="zh-CN"/>
          </w:rPr>
          <w:t>(一)、项目环境影响评估</w:t>
        </w:r>
        <w:r>
          <w:tab/>
        </w:r>
        <w:r>
          <w:fldChar w:fldCharType="begin"/>
        </w:r>
        <w:r>
          <w:instrText xml:space="preserve"> PAGEREF _Toc19940 \h </w:instrText>
        </w:r>
        <w:r>
          <w:fldChar w:fldCharType="separate"/>
        </w:r>
        <w:r>
          <w:t>60</w:t>
        </w:r>
        <w:r>
          <w:fldChar w:fldCharType="end"/>
        </w:r>
      </w:hyperlink>
    </w:p>
    <w:p>
      <w:pPr>
        <w:pStyle w:val="TOC2"/>
        <w:tabs>
          <w:tab w:val="right" w:leader="dot" w:pos="8306"/>
        </w:tabs>
      </w:pPr>
      <w:hyperlink w:anchor="_Toc10963" w:history="1">
        <w:r>
          <w:rPr>
            <w:rFonts w:ascii="仿宋" w:eastAsia="仿宋" w:hAnsi="仿宋" w:cs="仿宋" w:hint="eastAsia"/>
            <w:lang w:eastAsia="zh-CN"/>
          </w:rPr>
          <w:t>(二)、环境保护措施与治理方案</w:t>
        </w:r>
        <w:r>
          <w:tab/>
        </w:r>
        <w:r>
          <w:fldChar w:fldCharType="begin"/>
        </w:r>
        <w:r>
          <w:instrText xml:space="preserve"> PAGEREF _Toc10963 \h </w:instrText>
        </w:r>
        <w:r>
          <w:fldChar w:fldCharType="separate"/>
        </w:r>
        <w:r>
          <w:t>60</w:t>
        </w:r>
        <w:r>
          <w:fldChar w:fldCharType="end"/>
        </w:r>
      </w:hyperlink>
    </w:p>
    <w:p>
      <w:pPr>
        <w:pStyle w:val="TOC1"/>
        <w:tabs>
          <w:tab w:val="right" w:leader="dot" w:pos="8306"/>
        </w:tabs>
      </w:pPr>
      <w:hyperlink w:anchor="_Toc1999" w:history="1">
        <w:r>
          <w:rPr>
            <w:rFonts w:ascii="仿宋" w:eastAsia="仿宋" w:hAnsi="仿宋" w:cs="仿宋" w:hint="eastAsia"/>
            <w:lang w:eastAsia="zh-CN"/>
          </w:rPr>
          <w:t>十二、资金管理与财务规划</w:t>
        </w:r>
        <w:r>
          <w:tab/>
        </w:r>
        <w:r>
          <w:fldChar w:fldCharType="begin"/>
        </w:r>
        <w:r>
          <w:instrText xml:space="preserve"> PAGEREF _Toc1999 \h </w:instrText>
        </w:r>
        <w:r>
          <w:fldChar w:fldCharType="separate"/>
        </w:r>
        <w:r>
          <w:t>61</w:t>
        </w:r>
        <w:r>
          <w:fldChar w:fldCharType="end"/>
        </w:r>
      </w:hyperlink>
    </w:p>
    <w:p>
      <w:pPr>
        <w:pStyle w:val="TOC2"/>
        <w:tabs>
          <w:tab w:val="right" w:leader="dot" w:pos="8306"/>
        </w:tabs>
      </w:pPr>
      <w:hyperlink w:anchor="_Toc25774" w:history="1">
        <w:r>
          <w:rPr>
            <w:rFonts w:ascii="仿宋" w:eastAsia="仿宋" w:hAnsi="仿宋" w:cs="仿宋" w:hint="eastAsia"/>
            <w:lang w:eastAsia="zh-CN"/>
          </w:rPr>
          <w:t>(一)、项目资金来源与筹措</w:t>
        </w:r>
        <w:r>
          <w:tab/>
        </w:r>
        <w:r>
          <w:fldChar w:fldCharType="begin"/>
        </w:r>
        <w:r>
          <w:instrText xml:space="preserve"> PAGEREF _Toc25774 \h </w:instrText>
        </w:r>
        <w:r>
          <w:fldChar w:fldCharType="separate"/>
        </w:r>
        <w:r>
          <w:t>61</w:t>
        </w:r>
        <w:r>
          <w:fldChar w:fldCharType="end"/>
        </w:r>
      </w:hyperlink>
    </w:p>
    <w:p>
      <w:pPr>
        <w:pStyle w:val="TOC2"/>
        <w:tabs>
          <w:tab w:val="right" w:leader="dot" w:pos="8306"/>
        </w:tabs>
      </w:pPr>
      <w:hyperlink w:anchor="_Toc17676" w:history="1">
        <w:r>
          <w:rPr>
            <w:rFonts w:ascii="仿宋" w:eastAsia="仿宋" w:hAnsi="仿宋" w:cs="仿宋" w:hint="eastAsia"/>
            <w:lang w:eastAsia="zh-CN"/>
          </w:rPr>
          <w:t>(二)、资金使用与监管</w:t>
        </w:r>
        <w:r>
          <w:tab/>
        </w:r>
        <w:r>
          <w:fldChar w:fldCharType="begin"/>
        </w:r>
        <w:r>
          <w:instrText xml:space="preserve"> PAGEREF _Toc17676 \h </w:instrText>
        </w:r>
        <w:r>
          <w:fldChar w:fldCharType="separate"/>
        </w:r>
        <w:r>
          <w:t>63</w:t>
        </w:r>
        <w:r>
          <w:fldChar w:fldCharType="end"/>
        </w:r>
      </w:hyperlink>
    </w:p>
    <w:p>
      <w:pPr>
        <w:pStyle w:val="TOC2"/>
        <w:tabs>
          <w:tab w:val="right" w:leader="dot" w:pos="8306"/>
        </w:tabs>
      </w:pPr>
      <w:hyperlink w:anchor="_Toc1970" w:history="1">
        <w:r>
          <w:rPr>
            <w:rFonts w:ascii="仿宋" w:eastAsia="仿宋" w:hAnsi="仿宋" w:cs="仿宋" w:hint="eastAsia"/>
            <w:lang w:eastAsia="zh-CN"/>
          </w:rPr>
          <w:t>(三)、财务规划与预测</w:t>
        </w:r>
        <w:r>
          <w:tab/>
        </w:r>
        <w:r>
          <w:fldChar w:fldCharType="begin"/>
        </w:r>
        <w:r>
          <w:instrText xml:space="preserve"> PAGEREF _Toc1970 \h </w:instrText>
        </w:r>
        <w:r>
          <w:fldChar w:fldCharType="separate"/>
        </w:r>
        <w:r>
          <w:t>64</w:t>
        </w:r>
        <w:r>
          <w:fldChar w:fldCharType="end"/>
        </w:r>
      </w:hyperlink>
    </w:p>
    <w:p>
      <w:pPr>
        <w:pStyle w:val="TOC1"/>
        <w:tabs>
          <w:tab w:val="right" w:leader="dot" w:pos="8306"/>
        </w:tabs>
      </w:pPr>
      <w:hyperlink w:anchor="_Toc31341" w:history="1">
        <w:r>
          <w:rPr>
            <w:rFonts w:ascii="仿宋" w:eastAsia="仿宋" w:hAnsi="仿宋" w:cs="仿宋" w:hint="eastAsia"/>
            <w:lang w:eastAsia="zh-CN"/>
          </w:rPr>
          <w:t>十三、合作与交流机制建立</w:t>
        </w:r>
        <w:r>
          <w:tab/>
        </w:r>
        <w:r>
          <w:fldChar w:fldCharType="begin"/>
        </w:r>
        <w:r>
          <w:instrText xml:space="preserve"> PAGEREF _Toc31341 \h </w:instrText>
        </w:r>
        <w:r>
          <w:fldChar w:fldCharType="separate"/>
        </w:r>
        <w:r>
          <w:t>65</w:t>
        </w:r>
        <w:r>
          <w:fldChar w:fldCharType="end"/>
        </w:r>
      </w:hyperlink>
    </w:p>
    <w:p>
      <w:pPr>
        <w:pStyle w:val="TOC2"/>
        <w:tabs>
          <w:tab w:val="right" w:leader="dot" w:pos="8306"/>
        </w:tabs>
      </w:pPr>
      <w:hyperlink w:anchor="_Toc99" w:history="1">
        <w:r>
          <w:rPr>
            <w:rFonts w:ascii="仿宋" w:eastAsia="仿宋" w:hAnsi="仿宋" w:cs="仿宋" w:hint="eastAsia"/>
            <w:lang w:eastAsia="zh-CN"/>
          </w:rPr>
          <w:t>(一)、合作伙伴选择与合作方式</w:t>
        </w:r>
        <w:r>
          <w:tab/>
        </w:r>
        <w:r>
          <w:fldChar w:fldCharType="begin"/>
        </w:r>
        <w:r>
          <w:instrText xml:space="preserve"> PAGEREF _Toc99 \h </w:instrText>
        </w:r>
        <w:r>
          <w:fldChar w:fldCharType="separate"/>
        </w:r>
        <w:r>
          <w:t>65</w:t>
        </w:r>
        <w:r>
          <w:fldChar w:fldCharType="end"/>
        </w:r>
      </w:hyperlink>
    </w:p>
    <w:p>
      <w:pPr>
        <w:pStyle w:val="TOC2"/>
        <w:tabs>
          <w:tab w:val="right" w:leader="dot" w:pos="8306"/>
        </w:tabs>
      </w:pPr>
      <w:hyperlink w:anchor="_Toc27005" w:history="1">
        <w:r>
          <w:rPr>
            <w:rFonts w:ascii="仿宋" w:eastAsia="仿宋" w:hAnsi="仿宋" w:cs="仿宋" w:hint="eastAsia"/>
            <w:lang w:eastAsia="zh-CN"/>
          </w:rPr>
          <w:t>(二)、交流与合作平台搭建</w:t>
        </w:r>
        <w:r>
          <w:tab/>
        </w:r>
        <w:r>
          <w:fldChar w:fldCharType="begin"/>
        </w:r>
        <w:r>
          <w:instrText xml:space="preserve"> PAGEREF _Toc27005 \h </w:instrText>
        </w:r>
        <w:r>
          <w:fldChar w:fldCharType="separate"/>
        </w:r>
        <w:r>
          <w:t>66</w:t>
        </w:r>
        <w:r>
          <w:fldChar w:fldCharType="end"/>
        </w:r>
      </w:hyperlink>
    </w:p>
    <w:p>
      <w:pPr>
        <w:pStyle w:val="TOC1"/>
        <w:tabs>
          <w:tab w:val="right" w:leader="dot" w:pos="8306"/>
        </w:tabs>
      </w:pPr>
      <w:hyperlink w:anchor="_Toc15597" w:history="1">
        <w:r>
          <w:rPr>
            <w:rFonts w:ascii="仿宋" w:eastAsia="仿宋" w:hAnsi="仿宋" w:cs="仿宋" w:hint="eastAsia"/>
            <w:lang w:eastAsia="zh-CN"/>
          </w:rPr>
          <w:t>十四、项目施工方案</w:t>
        </w:r>
        <w:r>
          <w:tab/>
        </w:r>
        <w:r>
          <w:fldChar w:fldCharType="begin"/>
        </w:r>
        <w:r>
          <w:instrText xml:space="preserve"> PAGEREF _Toc15597 \h </w:instrText>
        </w:r>
        <w:r>
          <w:fldChar w:fldCharType="separate"/>
        </w:r>
        <w:r>
          <w:t>68</w:t>
        </w:r>
        <w:r>
          <w:fldChar w:fldCharType="end"/>
        </w:r>
      </w:hyperlink>
    </w:p>
    <w:p>
      <w:pPr>
        <w:pStyle w:val="TOC2"/>
        <w:tabs>
          <w:tab w:val="right" w:leader="dot" w:pos="8306"/>
        </w:tabs>
      </w:pPr>
      <w:hyperlink w:anchor="_Toc22362" w:history="1">
        <w:r>
          <w:rPr>
            <w:rFonts w:ascii="仿宋" w:eastAsia="仿宋" w:hAnsi="仿宋" w:cs="仿宋" w:hint="eastAsia"/>
            <w:lang w:eastAsia="zh-CN"/>
          </w:rPr>
          <w:t>(一)、施工组织设计</w:t>
        </w:r>
        <w:r>
          <w:tab/>
        </w:r>
        <w:r>
          <w:fldChar w:fldCharType="begin"/>
        </w:r>
        <w:r>
          <w:instrText xml:space="preserve"> PAGEREF _Toc22362 \h </w:instrText>
        </w:r>
        <w:r>
          <w:fldChar w:fldCharType="separate"/>
        </w:r>
        <w:r>
          <w:t>68</w:t>
        </w:r>
        <w:r>
          <w:fldChar w:fldCharType="end"/>
        </w:r>
      </w:hyperlink>
    </w:p>
    <w:p>
      <w:pPr>
        <w:pStyle w:val="TOC2"/>
        <w:tabs>
          <w:tab w:val="right" w:leader="dot" w:pos="8306"/>
        </w:tabs>
      </w:pPr>
      <w:hyperlink w:anchor="_Toc18186" w:history="1">
        <w:r>
          <w:rPr>
            <w:rFonts w:ascii="仿宋" w:eastAsia="仿宋" w:hAnsi="仿宋" w:cs="仿宋" w:hint="eastAsia"/>
            <w:lang w:eastAsia="zh-CN"/>
          </w:rPr>
          <w:t>(二)、施工工艺与技术路线</w:t>
        </w:r>
        <w:r>
          <w:tab/>
        </w:r>
        <w:r>
          <w:fldChar w:fldCharType="begin"/>
        </w:r>
        <w:r>
          <w:instrText xml:space="preserve"> PAGEREF _Toc18186 \h </w:instrText>
        </w:r>
        <w:r>
          <w:fldChar w:fldCharType="separate"/>
        </w:r>
        <w:r>
          <w:t>69</w:t>
        </w:r>
        <w:r>
          <w:fldChar w:fldCharType="end"/>
        </w:r>
      </w:hyperlink>
    </w:p>
    <w:p>
      <w:pPr>
        <w:pStyle w:val="TOC2"/>
        <w:tabs>
          <w:tab w:val="right" w:leader="dot" w:pos="8306"/>
        </w:tabs>
      </w:pPr>
      <w:hyperlink w:anchor="_Toc901" w:history="1">
        <w:r>
          <w:rPr>
            <w:rFonts w:ascii="仿宋" w:eastAsia="仿宋" w:hAnsi="仿宋" w:cs="仿宋" w:hint="eastAsia"/>
            <w:lang w:eastAsia="zh-CN"/>
          </w:rPr>
          <w:t>(三)、关键节点施工计划</w:t>
        </w:r>
        <w:r>
          <w:tab/>
        </w:r>
        <w:r>
          <w:fldChar w:fldCharType="begin"/>
        </w:r>
        <w:r>
          <w:instrText xml:space="preserve"> PAGEREF _Toc901 \h </w:instrText>
        </w:r>
        <w:r>
          <w:fldChar w:fldCharType="separate"/>
        </w:r>
        <w:r>
          <w:t>71</w:t>
        </w:r>
        <w:r>
          <w:fldChar w:fldCharType="end"/>
        </w:r>
      </w:hyperlink>
    </w:p>
    <w:p>
      <w:pPr>
        <w:pStyle w:val="TOC2"/>
        <w:tabs>
          <w:tab w:val="right" w:leader="dot" w:pos="8306"/>
        </w:tabs>
      </w:pPr>
      <w:hyperlink w:anchor="_Toc4646" w:history="1">
        <w:r>
          <w:rPr>
            <w:rFonts w:ascii="仿宋" w:eastAsia="仿宋" w:hAnsi="仿宋" w:cs="仿宋" w:hint="eastAsia"/>
            <w:lang w:eastAsia="zh-CN"/>
          </w:rPr>
          <w:t>(四)、施工现场管理</w:t>
        </w:r>
        <w:r>
          <w:tab/>
        </w:r>
        <w:r>
          <w:fldChar w:fldCharType="begin"/>
        </w:r>
        <w:r>
          <w:instrText xml:space="preserve"> PAGEREF _Toc4646 \h </w:instrText>
        </w:r>
        <w:r>
          <w:fldChar w:fldCharType="separate"/>
        </w:r>
        <w:r>
          <w:t>72</w:t>
        </w:r>
        <w:r>
          <w:fldChar w:fldCharType="end"/>
        </w:r>
      </w:hyperlink>
    </w:p>
    <w:p>
      <w:pPr>
        <w:pStyle w:val="TOC1"/>
        <w:tabs>
          <w:tab w:val="right" w:leader="dot" w:pos="8306"/>
        </w:tabs>
      </w:pPr>
      <w:hyperlink w:anchor="_Toc9724" w:history="1">
        <w:r>
          <w:rPr>
            <w:rFonts w:ascii="仿宋" w:eastAsia="仿宋" w:hAnsi="仿宋" w:cs="仿宋" w:hint="eastAsia"/>
            <w:lang w:eastAsia="zh-CN"/>
          </w:rPr>
          <w:t>十五、企业合规与伦理</w:t>
        </w:r>
        <w:r>
          <w:tab/>
        </w:r>
        <w:r>
          <w:fldChar w:fldCharType="begin"/>
        </w:r>
        <w:r>
          <w:instrText xml:space="preserve"> PAGEREF _Toc9724 \h </w:instrText>
        </w:r>
        <w:r>
          <w:fldChar w:fldCharType="separate"/>
        </w:r>
        <w:r>
          <w:t>74</w:t>
        </w:r>
        <w:r>
          <w:fldChar w:fldCharType="end"/>
        </w:r>
      </w:hyperlink>
    </w:p>
    <w:p>
      <w:pPr>
        <w:pStyle w:val="TOC2"/>
        <w:tabs>
          <w:tab w:val="right" w:leader="dot" w:pos="8306"/>
        </w:tabs>
      </w:pPr>
      <w:hyperlink w:anchor="_Toc18302" w:history="1">
        <w:r>
          <w:rPr>
            <w:rFonts w:ascii="仿宋" w:eastAsia="仿宋" w:hAnsi="仿宋" w:cs="仿宋" w:hint="eastAsia"/>
            <w:lang w:eastAsia="zh-CN"/>
          </w:rPr>
          <w:t>(一)、合规政策与程序</w:t>
        </w:r>
        <w:r>
          <w:tab/>
        </w:r>
        <w:r>
          <w:fldChar w:fldCharType="begin"/>
        </w:r>
        <w:r>
          <w:instrText xml:space="preserve"> PAGEREF _Toc18302 \h </w:instrText>
        </w:r>
        <w:r>
          <w:fldChar w:fldCharType="separate"/>
        </w:r>
        <w:r>
          <w:t>74</w:t>
        </w:r>
        <w:r>
          <w:fldChar w:fldCharType="end"/>
        </w:r>
      </w:hyperlink>
    </w:p>
    <w:p>
      <w:pPr>
        <w:pStyle w:val="TOC2"/>
        <w:tabs>
          <w:tab w:val="right" w:leader="dot" w:pos="8306"/>
        </w:tabs>
      </w:pPr>
      <w:hyperlink w:anchor="_Toc14170" w:history="1">
        <w:r>
          <w:rPr>
            <w:rFonts w:ascii="仿宋" w:eastAsia="仿宋" w:hAnsi="仿宋" w:cs="仿宋" w:hint="eastAsia"/>
            <w:lang w:eastAsia="zh-CN"/>
          </w:rPr>
          <w:t>(二)、伦理规范与培训</w:t>
        </w:r>
        <w:r>
          <w:tab/>
        </w:r>
        <w:r>
          <w:fldChar w:fldCharType="begin"/>
        </w:r>
        <w:r>
          <w:instrText xml:space="preserve"> PAGEREF _Toc14170 \h </w:instrText>
        </w:r>
        <w:r>
          <w:fldChar w:fldCharType="separate"/>
        </w:r>
        <w:r>
          <w:t>75</w:t>
        </w:r>
        <w:r>
          <w:fldChar w:fldCharType="end"/>
        </w:r>
      </w:hyperlink>
    </w:p>
    <w:p>
      <w:pPr>
        <w:pStyle w:val="TOC2"/>
        <w:tabs>
          <w:tab w:val="right" w:leader="dot" w:pos="8306"/>
        </w:tabs>
      </w:pPr>
      <w:hyperlink w:anchor="_Toc26699" w:history="1">
        <w:r>
          <w:rPr>
            <w:rFonts w:ascii="仿宋" w:eastAsia="仿宋" w:hAnsi="仿宋" w:cs="仿宋" w:hint="eastAsia"/>
            <w:lang w:eastAsia="zh-CN"/>
          </w:rPr>
          <w:t>(三)、合规风险评估</w:t>
        </w:r>
        <w:r>
          <w:tab/>
        </w:r>
        <w:r>
          <w:fldChar w:fldCharType="begin"/>
        </w:r>
        <w:r>
          <w:instrText xml:space="preserve"> PAGEREF _Toc26699 \h </w:instrText>
        </w:r>
        <w:r>
          <w:fldChar w:fldCharType="separate"/>
        </w:r>
        <w:r>
          <w:t>76</w:t>
        </w:r>
        <w:r>
          <w:fldChar w:fldCharType="end"/>
        </w:r>
      </w:hyperlink>
    </w:p>
    <w:p>
      <w:pPr>
        <w:pStyle w:val="TOC2"/>
        <w:tabs>
          <w:tab w:val="right" w:leader="dot" w:pos="8306"/>
        </w:tabs>
      </w:pPr>
      <w:hyperlink w:anchor="_Toc6873" w:history="1">
        <w:r>
          <w:rPr>
            <w:rFonts w:ascii="仿宋" w:eastAsia="仿宋" w:hAnsi="仿宋" w:cs="仿宋" w:hint="eastAsia"/>
            <w:lang w:eastAsia="zh-CN"/>
          </w:rPr>
          <w:t>(四)、合规监督与执行</w:t>
        </w:r>
        <w:r>
          <w:tab/>
        </w:r>
        <w:r>
          <w:fldChar w:fldCharType="begin"/>
        </w:r>
        <w:r>
          <w:instrText xml:space="preserve"> PAGEREF _Toc6873 \h </w:instrText>
        </w:r>
        <w:r>
          <w:fldChar w:fldCharType="separate"/>
        </w:r>
        <w:r>
          <w:t>78</w:t>
        </w:r>
        <w:r>
          <w:fldChar w:fldCharType="end"/>
        </w:r>
      </w:hyperlink>
    </w:p>
    <w:p>
      <w:pPr>
        <w:pStyle w:val="TOC1"/>
        <w:tabs>
          <w:tab w:val="right" w:leader="dot" w:pos="8306"/>
        </w:tabs>
      </w:pPr>
      <w:hyperlink w:anchor="_Toc7739" w:history="1">
        <w:r>
          <w:rPr>
            <w:rFonts w:ascii="仿宋" w:eastAsia="仿宋" w:hAnsi="仿宋" w:cs="仿宋" w:hint="eastAsia"/>
            <w:lang w:eastAsia="zh-CN"/>
          </w:rPr>
          <w:t>十六、法律法规与政策遵循</w:t>
        </w:r>
        <w:r>
          <w:tab/>
        </w:r>
        <w:r>
          <w:fldChar w:fldCharType="begin"/>
        </w:r>
        <w:r>
          <w:instrText xml:space="preserve"> PAGEREF _Toc7739 \h </w:instrText>
        </w:r>
        <w:r>
          <w:fldChar w:fldCharType="separate"/>
        </w:r>
        <w:r>
          <w:t>78</w:t>
        </w:r>
        <w:r>
          <w:fldChar w:fldCharType="end"/>
        </w:r>
      </w:hyperlink>
    </w:p>
    <w:p>
      <w:pPr>
        <w:pStyle w:val="TOC2"/>
        <w:tabs>
          <w:tab w:val="right" w:leader="dot" w:pos="8306"/>
        </w:tabs>
      </w:pPr>
      <w:hyperlink w:anchor="_Toc16735" w:history="1">
        <w:r>
          <w:rPr>
            <w:rFonts w:ascii="仿宋" w:eastAsia="仿宋" w:hAnsi="仿宋" w:cs="仿宋" w:hint="eastAsia"/>
            <w:lang w:eastAsia="zh-CN"/>
          </w:rPr>
          <w:t>(一)、法律法规遵守</w:t>
        </w:r>
        <w:r>
          <w:tab/>
        </w:r>
        <w:r>
          <w:fldChar w:fldCharType="begin"/>
        </w:r>
        <w:r>
          <w:instrText xml:space="preserve"> PAGEREF _Toc16735 \h </w:instrText>
        </w:r>
        <w:r>
          <w:fldChar w:fldCharType="separate"/>
        </w:r>
        <w:r>
          <w:t>78</w:t>
        </w:r>
        <w:r>
          <w:fldChar w:fldCharType="end"/>
        </w:r>
      </w:hyperlink>
    </w:p>
    <w:p>
      <w:pPr>
        <w:pStyle w:val="TOC2"/>
        <w:tabs>
          <w:tab w:val="right" w:leader="dot" w:pos="8306"/>
        </w:tabs>
      </w:pPr>
      <w:hyperlink w:anchor="_Toc5321" w:history="1">
        <w:r>
          <w:rPr>
            <w:rFonts w:ascii="仿宋" w:eastAsia="仿宋" w:hAnsi="仿宋" w:cs="仿宋" w:hint="eastAsia"/>
            <w:lang w:eastAsia="zh-CN"/>
          </w:rPr>
          <w:t>(二)、政策导向与利用</w:t>
        </w:r>
        <w:r>
          <w:tab/>
        </w:r>
        <w:r>
          <w:fldChar w:fldCharType="begin"/>
        </w:r>
        <w:r>
          <w:instrText xml:space="preserve"> PAGEREF _Toc5321 \h </w:instrText>
        </w:r>
        <w:r>
          <w:fldChar w:fldCharType="separate"/>
        </w:r>
        <w:r>
          <w:t>79</w:t>
        </w:r>
        <w:r>
          <w:fldChar w:fldCharType="end"/>
        </w:r>
      </w:hyperlink>
    </w:p>
    <w:p>
      <w:pPr>
        <w:pStyle w:val="TOC1"/>
        <w:tabs>
          <w:tab w:val="right" w:leader="dot" w:pos="8306"/>
        </w:tabs>
      </w:pPr>
      <w:hyperlink w:anchor="_Toc22016" w:history="1">
        <w:r>
          <w:rPr>
            <w:rFonts w:ascii="仿宋" w:eastAsia="仿宋" w:hAnsi="仿宋" w:cs="仿宋" w:hint="eastAsia"/>
            <w:lang w:eastAsia="zh-CN"/>
          </w:rPr>
          <w:t>十七、成果转化与推广应用</w:t>
        </w:r>
        <w:r>
          <w:tab/>
        </w:r>
        <w:r>
          <w:fldChar w:fldCharType="begin"/>
        </w:r>
        <w:r>
          <w:instrText xml:space="preserve"> PAGEREF _Toc22016 \h </w:instrText>
        </w:r>
        <w:r>
          <w:fldChar w:fldCharType="separate"/>
        </w:r>
        <w:r>
          <w:t>80</w:t>
        </w:r>
        <w:r>
          <w:fldChar w:fldCharType="end"/>
        </w:r>
      </w:hyperlink>
    </w:p>
    <w:p>
      <w:pPr>
        <w:pStyle w:val="TOC2"/>
        <w:tabs>
          <w:tab w:val="right" w:leader="dot" w:pos="8306"/>
        </w:tabs>
      </w:pPr>
      <w:hyperlink w:anchor="_Toc18988" w:history="1">
        <w:r>
          <w:rPr>
            <w:rFonts w:ascii="仿宋" w:eastAsia="仿宋" w:hAnsi="仿宋" w:cs="仿宋" w:hint="eastAsia"/>
            <w:lang w:eastAsia="zh-CN"/>
          </w:rPr>
          <w:t>(一)、成果转化策略制定</w:t>
        </w:r>
        <w:r>
          <w:tab/>
        </w:r>
        <w:r>
          <w:fldChar w:fldCharType="begin"/>
        </w:r>
        <w:r>
          <w:instrText xml:space="preserve"> PAGEREF _Toc18988 \h </w:instrText>
        </w:r>
        <w:r>
          <w:fldChar w:fldCharType="separate"/>
        </w:r>
        <w:r>
          <w:t>80</w:t>
        </w:r>
        <w:r>
          <w:fldChar w:fldCharType="end"/>
        </w:r>
      </w:hyperlink>
    </w:p>
    <w:p>
      <w:pPr>
        <w:pStyle w:val="TOC2"/>
        <w:tabs>
          <w:tab w:val="right" w:leader="dot" w:pos="8306"/>
        </w:tabs>
      </w:pPr>
      <w:hyperlink w:anchor="_Toc18339" w:history="1">
        <w:r>
          <w:rPr>
            <w:rFonts w:ascii="仿宋" w:eastAsia="仿宋" w:hAnsi="仿宋" w:cs="仿宋" w:hint="eastAsia"/>
            <w:lang w:eastAsia="zh-CN"/>
          </w:rPr>
          <w:t>(二)、成果推广应用方案</w:t>
        </w:r>
        <w:r>
          <w:tab/>
        </w:r>
        <w:r>
          <w:fldChar w:fldCharType="begin"/>
        </w:r>
        <w:r>
          <w:instrText xml:space="preserve"> PAGEREF _Toc18339 \h </w:instrText>
        </w:r>
        <w:r>
          <w:fldChar w:fldCharType="separate"/>
        </w:r>
        <w:r>
          <w:t>82</w:t>
        </w:r>
        <w:r>
          <w:fldChar w:fldCharType="end"/>
        </w:r>
      </w:hyperlink>
    </w:p>
    <w:p>
      <w:pPr>
        <w:pStyle w:val="TOC1"/>
        <w:tabs>
          <w:tab w:val="right" w:leader="dot" w:pos="8306"/>
        </w:tabs>
      </w:pPr>
      <w:hyperlink w:anchor="_Toc31996" w:history="1">
        <w:r>
          <w:rPr>
            <w:rFonts w:ascii="仿宋" w:eastAsia="仿宋" w:hAnsi="仿宋" w:cs="仿宋" w:hint="eastAsia"/>
            <w:lang w:eastAsia="zh-CN"/>
          </w:rPr>
          <w:t>十八、知识产权管理与保护</w:t>
        </w:r>
        <w:r>
          <w:tab/>
        </w:r>
        <w:r>
          <w:fldChar w:fldCharType="begin"/>
        </w:r>
        <w:r>
          <w:instrText xml:space="preserve"> PAGEREF _Toc31996 \h </w:instrText>
        </w:r>
        <w:r>
          <w:fldChar w:fldCharType="separate"/>
        </w:r>
        <w:r>
          <w:t>83</w:t>
        </w:r>
        <w:r>
          <w:fldChar w:fldCharType="end"/>
        </w:r>
      </w:hyperlink>
    </w:p>
    <w:p>
      <w:pPr>
        <w:pStyle w:val="TOC2"/>
        <w:tabs>
          <w:tab w:val="right" w:leader="dot" w:pos="8306"/>
        </w:tabs>
      </w:pPr>
      <w:hyperlink w:anchor="_Toc24741" w:history="1">
        <w:r>
          <w:rPr>
            <w:rFonts w:ascii="仿宋" w:eastAsia="仿宋" w:hAnsi="仿宋" w:cs="仿宋" w:hint="eastAsia"/>
            <w:lang w:eastAsia="zh-CN"/>
          </w:rPr>
          <w:t>(一)、知识产权管理体系建设</w:t>
        </w:r>
        <w:r>
          <w:tab/>
        </w:r>
        <w:r>
          <w:fldChar w:fldCharType="begin"/>
        </w:r>
        <w:r>
          <w:instrText xml:space="preserve"> PAGEREF _Toc24741 \h </w:instrText>
        </w:r>
        <w:r>
          <w:fldChar w:fldCharType="separate"/>
        </w:r>
        <w:r>
          <w:t>83</w:t>
        </w:r>
        <w:r>
          <w:fldChar w:fldCharType="end"/>
        </w:r>
      </w:hyperlink>
    </w:p>
    <w:p>
      <w:pPr>
        <w:pStyle w:val="TOC2"/>
        <w:tabs>
          <w:tab w:val="right" w:leader="dot" w:pos="8306"/>
        </w:tabs>
      </w:pPr>
      <w:hyperlink w:anchor="_Toc17342" w:history="1">
        <w:r>
          <w:rPr>
            <w:rFonts w:ascii="仿宋" w:eastAsia="仿宋" w:hAnsi="仿宋" w:cs="仿宋" w:hint="eastAsia"/>
            <w:lang w:eastAsia="zh-CN"/>
          </w:rPr>
          <w:t>(二)、知识产权保护措施</w:t>
        </w:r>
        <w:r>
          <w:tab/>
        </w:r>
        <w:r>
          <w:fldChar w:fldCharType="begin"/>
        </w:r>
        <w:r>
          <w:instrText xml:space="preserve"> PAGEREF _Toc17342 \h </w:instrText>
        </w:r>
        <w:r>
          <w:fldChar w:fldCharType="separate"/>
        </w:r>
        <w:r>
          <w:t>84</w:t>
        </w:r>
        <w:r>
          <w:fldChar w:fldCharType="end"/>
        </w:r>
      </w:hyperlink>
    </w:p>
    <w:p>
      <w:pPr>
        <w:pStyle w:val="TOC1"/>
        <w:tabs>
          <w:tab w:val="right" w:leader="dot" w:pos="8306"/>
        </w:tabs>
      </w:pPr>
      <w:hyperlink w:anchor="_Toc25770" w:history="1">
        <w:r>
          <w:rPr>
            <w:rFonts w:ascii="仿宋" w:eastAsia="仿宋" w:hAnsi="仿宋" w:cs="仿宋" w:hint="eastAsia"/>
            <w:lang w:eastAsia="zh-CN"/>
          </w:rPr>
          <w:t>十九、设施与设备管理</w:t>
        </w:r>
        <w:r>
          <w:tab/>
        </w:r>
        <w:r>
          <w:fldChar w:fldCharType="begin"/>
        </w:r>
        <w:r>
          <w:instrText xml:space="preserve"> PAGEREF _Toc25770 \h </w:instrText>
        </w:r>
        <w:r>
          <w:fldChar w:fldCharType="separate"/>
        </w:r>
        <w:r>
          <w:t>86</w:t>
        </w:r>
        <w:r>
          <w:fldChar w:fldCharType="end"/>
        </w:r>
      </w:hyperlink>
    </w:p>
    <w:p>
      <w:pPr>
        <w:pStyle w:val="TOC2"/>
        <w:tabs>
          <w:tab w:val="right" w:leader="dot" w:pos="8306"/>
        </w:tabs>
      </w:pPr>
      <w:hyperlink w:anchor="_Toc1514" w:history="1">
        <w:r>
          <w:rPr>
            <w:rFonts w:ascii="仿宋" w:eastAsia="仿宋" w:hAnsi="仿宋" w:cs="仿宋" w:hint="eastAsia"/>
            <w:lang w:eastAsia="zh-CN"/>
          </w:rPr>
          <w:t>(一)、设施规划与配置</w:t>
        </w:r>
        <w:r>
          <w:tab/>
        </w:r>
        <w:r>
          <w:fldChar w:fldCharType="begin"/>
        </w:r>
        <w:r>
          <w:instrText xml:space="preserve"> PAGEREF _Toc1514 \h </w:instrText>
        </w:r>
        <w:r>
          <w:fldChar w:fldCharType="separate"/>
        </w:r>
        <w:r>
          <w:t>86</w:t>
        </w:r>
        <w:r>
          <w:fldChar w:fldCharType="end"/>
        </w:r>
      </w:hyperlink>
    </w:p>
    <w:p>
      <w:pPr>
        <w:pStyle w:val="TOC2"/>
        <w:tabs>
          <w:tab w:val="right" w:leader="dot" w:pos="8306"/>
        </w:tabs>
      </w:pPr>
      <w:hyperlink w:anchor="_Toc11787" w:history="1">
        <w:r>
          <w:rPr>
            <w:rFonts w:ascii="仿宋" w:eastAsia="仿宋" w:hAnsi="仿宋" w:cs="仿宋" w:hint="eastAsia"/>
            <w:lang w:eastAsia="zh-CN"/>
          </w:rPr>
          <w:t>(二)、设备采购与维护管理</w:t>
        </w:r>
        <w:r>
          <w:tab/>
        </w:r>
        <w:r>
          <w:fldChar w:fldCharType="begin"/>
        </w:r>
        <w:r>
          <w:instrText xml:space="preserve"> PAGEREF _Toc11787 \h </w:instrText>
        </w:r>
        <w:r>
          <w:fldChar w:fldCharType="separate"/>
        </w:r>
        <w:r>
          <w:t>86</w:t>
        </w:r>
        <w:r>
          <w:fldChar w:fldCharType="end"/>
        </w:r>
      </w:hyperlink>
    </w:p>
    <w:p>
      <w:pPr>
        <w:pStyle w:val="TOC2"/>
        <w:tabs>
          <w:tab w:val="right" w:leader="dot" w:pos="8306"/>
        </w:tabs>
      </w:pPr>
      <w:hyperlink w:anchor="_Toc2617" w:history="1">
        <w:r>
          <w:rPr>
            <w:rFonts w:ascii="仿宋" w:eastAsia="仿宋" w:hAnsi="仿宋" w:cs="仿宋" w:hint="eastAsia"/>
            <w:lang w:eastAsia="zh-CN"/>
          </w:rPr>
          <w:t>(三)、设施设备升级策略</w:t>
        </w:r>
        <w:r>
          <w:tab/>
        </w:r>
        <w:r>
          <w:fldChar w:fldCharType="begin"/>
        </w:r>
        <w:r>
          <w:instrText xml:space="preserve"> PAGEREF _Toc2617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1"/>
      <w:r>
        <w:rPr>
          <w:rFonts w:ascii="仿宋" w:eastAsia="仿宋" w:hAnsi="仿宋" w:cs="仿宋" w:hint="eastAsia"/>
          <w:sz w:val="28"/>
          <w:lang w:eastAsia="zh-CN"/>
        </w:rPr>
        <w:t>一、液态食品无菌罐装设备项目概论</w:t>
      </w:r>
      <w:bookmarkEnd w:id="2"/>
    </w:p>
    <w:p>
      <w:pPr>
        <w:pStyle w:val="Heading2"/>
        <w:rPr>
          <w:rFonts w:ascii="仿宋" w:eastAsia="仿宋" w:hAnsi="仿宋" w:cs="仿宋" w:hint="eastAsia"/>
          <w:lang w:eastAsia="zh-CN"/>
        </w:rPr>
      </w:pPr>
      <w:bookmarkStart w:id="3" w:name="_Toc265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无菌罐装设备项目的申报单位是“XXX实业发展公司”，这是一家在其所处行业内备受尊敬的企业。公司自成立以来，通过其在液态食品无菌罐装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液态食品无菌罐装设备项目及其他多个行业领域中都有着显著的贡献。秦XX以其出色的领导才能和敏锐的商业洞察力，带领公司在液态食品无菌罐装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液态食品无菌罐装设备项目的重要合作伙伴。公司专注于[行业名称]领域，以创新作为驱动力，不断推动技术进步和市场扩张。在液态食品无菌罐装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液态食品无菌罐装设备项目中展现了强劲的增长和稳定的财务表现。公司通过有效的策略，在液态食品无菌罐装设备项目中扩大了其市场份额并增强了盈利能力。同时，公司积极承担社会责任，参与各类社会公益项目，增强了其在液态食品无菌罐装设备项目中的品牌形象和社会影响力。</w:t>
      </w:r>
    </w:p>
    <w:p>
      <w:pPr>
        <w:pStyle w:val="Heading2"/>
        <w:ind w:firstLine="560" w:firstLineChars="200"/>
        <w:rPr>
          <w:rFonts w:ascii="仿宋" w:eastAsia="仿宋" w:hAnsi="仿宋" w:cs="仿宋" w:hint="eastAsia"/>
          <w:sz w:val="28"/>
          <w:lang w:eastAsia="zh-CN"/>
        </w:rPr>
      </w:pPr>
      <w:bookmarkStart w:id="4" w:name="_Toc752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态食品无菌罐装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液态食品无菌罐装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57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34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28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https://d.book118.com/448027012107006033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液态食品无菌罐装设备项目建设方案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0F03E4"/>
    <w:rsid w:val="360F03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2701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2024-01-24T06:12:00Z</dcterms:created>
  <dcterms:modified xsi:type="dcterms:W3CDTF">2024-01-24T06:12:38Z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6D0F22A5749045BBB1720636AD442AEB_11</vt:lpwstr>
  </property>
  <property fmtid="{D5CDD505-2E9C-101B-9397-08002B2CF9AE}" pid="3" name="KSOProductBuildVer">
    <vt:lpwstr>2052-12.1.0.16120</vt:lpwstr>
  </property>
</Properties>
</file>