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单氰胺行业相关公司设立可行性研究报告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32" w:history="1">
        <w:r>
          <w:rPr>
            <w:rFonts w:ascii="仿宋" w:eastAsia="仿宋" w:hAnsi="仿宋" w:cs="仿宋" w:hint="eastAsia"/>
            <w:lang w:eastAsia="zh-CN"/>
          </w:rPr>
          <w:t>概论</w:t>
        </w:r>
        <w:r>
          <w:tab/>
        </w:r>
        <w:r>
          <w:fldChar w:fldCharType="begin"/>
        </w:r>
        <w:r>
          <w:instrText xml:space="preserve"> PAGEREF _Toc10932 \h </w:instrText>
        </w:r>
        <w:r>
          <w:fldChar w:fldCharType="separate"/>
        </w:r>
        <w:r>
          <w:t>3</w:t>
        </w:r>
        <w:r>
          <w:fldChar w:fldCharType="end"/>
        </w:r>
      </w:hyperlink>
    </w:p>
    <w:p>
      <w:pPr>
        <w:pStyle w:val="TOC1"/>
        <w:tabs>
          <w:tab w:val="right" w:leader="dot" w:pos="8306"/>
        </w:tabs>
      </w:pPr>
      <w:hyperlink w:anchor="_Toc22775" w:history="1">
        <w:r>
          <w:rPr>
            <w:rFonts w:ascii="仿宋" w:eastAsia="仿宋" w:hAnsi="仿宋" w:cs="仿宋" w:hint="eastAsia"/>
            <w:lang w:eastAsia="zh-CN"/>
          </w:rPr>
          <w:t>一、发展规划</w:t>
        </w:r>
        <w:r>
          <w:tab/>
        </w:r>
        <w:r>
          <w:fldChar w:fldCharType="begin"/>
        </w:r>
        <w:r>
          <w:instrText xml:space="preserve"> PAGEREF _Toc22775 \h </w:instrText>
        </w:r>
        <w:r>
          <w:fldChar w:fldCharType="separate"/>
        </w:r>
        <w:r>
          <w:t>3</w:t>
        </w:r>
        <w:r>
          <w:fldChar w:fldCharType="end"/>
        </w:r>
      </w:hyperlink>
    </w:p>
    <w:p>
      <w:pPr>
        <w:pStyle w:val="TOC2"/>
        <w:tabs>
          <w:tab w:val="right" w:leader="dot" w:pos="8306"/>
        </w:tabs>
      </w:pPr>
      <w:hyperlink w:anchor="_Toc19330" w:history="1">
        <w:r>
          <w:rPr>
            <w:rFonts w:ascii="仿宋" w:eastAsia="仿宋" w:hAnsi="仿宋" w:cs="仿宋" w:hint="eastAsia"/>
            <w:lang w:eastAsia="zh-CN"/>
          </w:rPr>
          <w:t>(一)、公司发展规划</w:t>
        </w:r>
        <w:r>
          <w:tab/>
        </w:r>
        <w:r>
          <w:fldChar w:fldCharType="begin"/>
        </w:r>
        <w:r>
          <w:instrText xml:space="preserve"> PAGEREF _Toc19330 \h </w:instrText>
        </w:r>
        <w:r>
          <w:fldChar w:fldCharType="separate"/>
        </w:r>
        <w:r>
          <w:t>3</w:t>
        </w:r>
        <w:r>
          <w:fldChar w:fldCharType="end"/>
        </w:r>
      </w:hyperlink>
    </w:p>
    <w:p>
      <w:pPr>
        <w:pStyle w:val="TOC2"/>
        <w:tabs>
          <w:tab w:val="right" w:leader="dot" w:pos="8306"/>
        </w:tabs>
      </w:pPr>
      <w:hyperlink w:anchor="_Toc23445" w:history="1">
        <w:r>
          <w:rPr>
            <w:rFonts w:ascii="仿宋" w:eastAsia="仿宋" w:hAnsi="仿宋" w:cs="仿宋" w:hint="eastAsia"/>
            <w:lang w:eastAsia="zh-CN"/>
          </w:rPr>
          <w:t>(二)、保障措施</w:t>
        </w:r>
        <w:r>
          <w:tab/>
        </w:r>
        <w:r>
          <w:fldChar w:fldCharType="begin"/>
        </w:r>
        <w:r>
          <w:instrText xml:space="preserve"> PAGEREF _Toc23445 \h </w:instrText>
        </w:r>
        <w:r>
          <w:fldChar w:fldCharType="separate"/>
        </w:r>
        <w:r>
          <w:t>4</w:t>
        </w:r>
        <w:r>
          <w:fldChar w:fldCharType="end"/>
        </w:r>
      </w:hyperlink>
    </w:p>
    <w:p>
      <w:pPr>
        <w:pStyle w:val="TOC1"/>
        <w:tabs>
          <w:tab w:val="right" w:leader="dot" w:pos="8306"/>
        </w:tabs>
      </w:pPr>
      <w:hyperlink w:anchor="_Toc5427" w:history="1">
        <w:r>
          <w:rPr>
            <w:rFonts w:ascii="仿宋" w:eastAsia="仿宋" w:hAnsi="仿宋" w:cs="仿宋" w:hint="eastAsia"/>
            <w:lang w:eastAsia="zh-CN"/>
          </w:rPr>
          <w:t>二、法人治理</w:t>
        </w:r>
        <w:r>
          <w:tab/>
        </w:r>
        <w:r>
          <w:fldChar w:fldCharType="begin"/>
        </w:r>
        <w:r>
          <w:instrText xml:space="preserve"> PAGEREF _Toc5427 \h </w:instrText>
        </w:r>
        <w:r>
          <w:fldChar w:fldCharType="separate"/>
        </w:r>
        <w:r>
          <w:t>9</w:t>
        </w:r>
        <w:r>
          <w:fldChar w:fldCharType="end"/>
        </w:r>
      </w:hyperlink>
    </w:p>
    <w:p>
      <w:pPr>
        <w:pStyle w:val="TOC2"/>
        <w:tabs>
          <w:tab w:val="right" w:leader="dot" w:pos="8306"/>
        </w:tabs>
      </w:pPr>
      <w:hyperlink w:anchor="_Toc2056" w:history="1">
        <w:r>
          <w:rPr>
            <w:rFonts w:ascii="仿宋" w:eastAsia="仿宋" w:hAnsi="仿宋" w:cs="仿宋" w:hint="eastAsia"/>
            <w:lang w:eastAsia="zh-CN"/>
          </w:rPr>
          <w:t>(一)、股东权利及义务</w:t>
        </w:r>
        <w:r>
          <w:tab/>
        </w:r>
        <w:r>
          <w:fldChar w:fldCharType="begin"/>
        </w:r>
        <w:r>
          <w:instrText xml:space="preserve"> PAGEREF _Toc2056 \h </w:instrText>
        </w:r>
        <w:r>
          <w:fldChar w:fldCharType="separate"/>
        </w:r>
        <w:r>
          <w:t>9</w:t>
        </w:r>
        <w:r>
          <w:fldChar w:fldCharType="end"/>
        </w:r>
      </w:hyperlink>
    </w:p>
    <w:p>
      <w:pPr>
        <w:pStyle w:val="TOC2"/>
        <w:tabs>
          <w:tab w:val="right" w:leader="dot" w:pos="8306"/>
        </w:tabs>
      </w:pPr>
      <w:hyperlink w:anchor="_Toc30955" w:history="1">
        <w:r>
          <w:rPr>
            <w:rFonts w:ascii="仿宋" w:eastAsia="仿宋" w:hAnsi="仿宋" w:cs="仿宋" w:hint="eastAsia"/>
            <w:lang w:eastAsia="zh-CN"/>
          </w:rPr>
          <w:t>(二)、董事</w:t>
        </w:r>
        <w:r>
          <w:tab/>
        </w:r>
        <w:r>
          <w:fldChar w:fldCharType="begin"/>
        </w:r>
        <w:r>
          <w:instrText xml:space="preserve"> PAGEREF _Toc30955 \h </w:instrText>
        </w:r>
        <w:r>
          <w:fldChar w:fldCharType="separate"/>
        </w:r>
        <w:r>
          <w:t>11</w:t>
        </w:r>
        <w:r>
          <w:fldChar w:fldCharType="end"/>
        </w:r>
      </w:hyperlink>
    </w:p>
    <w:p>
      <w:pPr>
        <w:pStyle w:val="TOC2"/>
        <w:tabs>
          <w:tab w:val="right" w:leader="dot" w:pos="8306"/>
        </w:tabs>
      </w:pPr>
      <w:hyperlink w:anchor="_Toc4302" w:history="1">
        <w:r>
          <w:rPr>
            <w:rFonts w:ascii="仿宋" w:eastAsia="仿宋" w:hAnsi="仿宋" w:cs="仿宋" w:hint="eastAsia"/>
            <w:lang w:eastAsia="zh-CN"/>
          </w:rPr>
          <w:t>(三)、高级管理人员</w:t>
        </w:r>
        <w:r>
          <w:tab/>
        </w:r>
        <w:r>
          <w:fldChar w:fldCharType="begin"/>
        </w:r>
        <w:r>
          <w:instrText xml:space="preserve"> PAGEREF _Toc4302 \h </w:instrText>
        </w:r>
        <w:r>
          <w:fldChar w:fldCharType="separate"/>
        </w:r>
        <w:r>
          <w:t>16</w:t>
        </w:r>
        <w:r>
          <w:fldChar w:fldCharType="end"/>
        </w:r>
      </w:hyperlink>
    </w:p>
    <w:p>
      <w:pPr>
        <w:pStyle w:val="TOC2"/>
        <w:tabs>
          <w:tab w:val="right" w:leader="dot" w:pos="8306"/>
        </w:tabs>
      </w:pPr>
      <w:hyperlink w:anchor="_Toc30069" w:history="1">
        <w:r>
          <w:rPr>
            <w:rFonts w:ascii="仿宋" w:eastAsia="仿宋" w:hAnsi="仿宋" w:cs="仿宋" w:hint="eastAsia"/>
            <w:lang w:eastAsia="zh-CN"/>
          </w:rPr>
          <w:t>(四)、监事</w:t>
        </w:r>
        <w:r>
          <w:tab/>
        </w:r>
        <w:r>
          <w:fldChar w:fldCharType="begin"/>
        </w:r>
        <w:r>
          <w:instrText xml:space="preserve"> PAGEREF _Toc30069 \h </w:instrText>
        </w:r>
        <w:r>
          <w:fldChar w:fldCharType="separate"/>
        </w:r>
        <w:r>
          <w:t>18</w:t>
        </w:r>
        <w:r>
          <w:fldChar w:fldCharType="end"/>
        </w:r>
      </w:hyperlink>
    </w:p>
    <w:p>
      <w:pPr>
        <w:pStyle w:val="TOC1"/>
        <w:tabs>
          <w:tab w:val="right" w:leader="dot" w:pos="8306"/>
        </w:tabs>
      </w:pPr>
      <w:hyperlink w:anchor="_Toc16060" w:history="1">
        <w:r>
          <w:rPr>
            <w:rFonts w:ascii="仿宋" w:eastAsia="仿宋" w:hAnsi="仿宋" w:cs="仿宋" w:hint="eastAsia"/>
            <w:lang w:eastAsia="zh-CN"/>
          </w:rPr>
          <w:t>三、选址分析</w:t>
        </w:r>
        <w:r>
          <w:tab/>
        </w:r>
        <w:r>
          <w:fldChar w:fldCharType="begin"/>
        </w:r>
        <w:r>
          <w:instrText xml:space="preserve"> PAGEREF _Toc16060 \h </w:instrText>
        </w:r>
        <w:r>
          <w:fldChar w:fldCharType="separate"/>
        </w:r>
        <w:r>
          <w:t>19</w:t>
        </w:r>
        <w:r>
          <w:fldChar w:fldCharType="end"/>
        </w:r>
      </w:hyperlink>
    </w:p>
    <w:p>
      <w:pPr>
        <w:pStyle w:val="TOC2"/>
        <w:tabs>
          <w:tab w:val="right" w:leader="dot" w:pos="8306"/>
        </w:tabs>
      </w:pPr>
      <w:hyperlink w:anchor="_Toc18595" w:history="1">
        <w:r>
          <w:rPr>
            <w:rFonts w:ascii="仿宋" w:eastAsia="仿宋" w:hAnsi="仿宋" w:cs="仿宋" w:hint="eastAsia"/>
            <w:lang w:eastAsia="zh-CN"/>
          </w:rPr>
          <w:t>(一)、单氰胺项目选址原则</w:t>
        </w:r>
        <w:r>
          <w:tab/>
        </w:r>
        <w:r>
          <w:fldChar w:fldCharType="begin"/>
        </w:r>
        <w:r>
          <w:instrText xml:space="preserve"> PAGEREF _Toc18595 \h </w:instrText>
        </w:r>
        <w:r>
          <w:fldChar w:fldCharType="separate"/>
        </w:r>
        <w:r>
          <w:t>19</w:t>
        </w:r>
        <w:r>
          <w:fldChar w:fldCharType="end"/>
        </w:r>
      </w:hyperlink>
    </w:p>
    <w:p>
      <w:pPr>
        <w:pStyle w:val="TOC2"/>
        <w:tabs>
          <w:tab w:val="right" w:leader="dot" w:pos="8306"/>
        </w:tabs>
      </w:pPr>
      <w:hyperlink w:anchor="_Toc22380" w:history="1">
        <w:r>
          <w:rPr>
            <w:rFonts w:ascii="仿宋" w:eastAsia="仿宋" w:hAnsi="仿宋" w:cs="仿宋" w:hint="eastAsia"/>
            <w:lang w:eastAsia="zh-CN"/>
          </w:rPr>
          <w:t>(二)、建设区基本情况</w:t>
        </w:r>
        <w:r>
          <w:tab/>
        </w:r>
        <w:r>
          <w:fldChar w:fldCharType="begin"/>
        </w:r>
        <w:r>
          <w:instrText xml:space="preserve"> PAGEREF _Toc22380 \h </w:instrText>
        </w:r>
        <w:r>
          <w:fldChar w:fldCharType="separate"/>
        </w:r>
        <w:r>
          <w:t>21</w:t>
        </w:r>
        <w:r>
          <w:fldChar w:fldCharType="end"/>
        </w:r>
      </w:hyperlink>
    </w:p>
    <w:p>
      <w:pPr>
        <w:pStyle w:val="TOC2"/>
        <w:tabs>
          <w:tab w:val="right" w:leader="dot" w:pos="8306"/>
        </w:tabs>
      </w:pPr>
      <w:hyperlink w:anchor="_Toc19594" w:history="1">
        <w:r>
          <w:rPr>
            <w:rFonts w:ascii="仿宋" w:eastAsia="仿宋" w:hAnsi="仿宋" w:cs="仿宋" w:hint="eastAsia"/>
            <w:lang w:eastAsia="zh-CN"/>
          </w:rPr>
          <w:t>(三)、发展目标</w:t>
        </w:r>
        <w:r>
          <w:tab/>
        </w:r>
        <w:r>
          <w:fldChar w:fldCharType="begin"/>
        </w:r>
        <w:r>
          <w:instrText xml:space="preserve"> PAGEREF _Toc19594 \h </w:instrText>
        </w:r>
        <w:r>
          <w:fldChar w:fldCharType="separate"/>
        </w:r>
        <w:r>
          <w:t>22</w:t>
        </w:r>
        <w:r>
          <w:fldChar w:fldCharType="end"/>
        </w:r>
      </w:hyperlink>
    </w:p>
    <w:p>
      <w:pPr>
        <w:pStyle w:val="TOC2"/>
        <w:tabs>
          <w:tab w:val="right" w:leader="dot" w:pos="8306"/>
        </w:tabs>
      </w:pPr>
      <w:hyperlink w:anchor="_Toc21493" w:history="1">
        <w:r>
          <w:rPr>
            <w:rFonts w:ascii="仿宋" w:eastAsia="仿宋" w:hAnsi="仿宋" w:cs="仿宋" w:hint="eastAsia"/>
            <w:lang w:eastAsia="zh-CN"/>
          </w:rPr>
          <w:t>(四)、产业发展方向</w:t>
        </w:r>
        <w:r>
          <w:tab/>
        </w:r>
        <w:r>
          <w:fldChar w:fldCharType="begin"/>
        </w:r>
        <w:r>
          <w:instrText xml:space="preserve"> PAGEREF _Toc21493 \h </w:instrText>
        </w:r>
        <w:r>
          <w:fldChar w:fldCharType="separate"/>
        </w:r>
        <w:r>
          <w:t>23</w:t>
        </w:r>
        <w:r>
          <w:fldChar w:fldCharType="end"/>
        </w:r>
      </w:hyperlink>
    </w:p>
    <w:p>
      <w:pPr>
        <w:pStyle w:val="TOC2"/>
        <w:tabs>
          <w:tab w:val="right" w:leader="dot" w:pos="8306"/>
        </w:tabs>
      </w:pPr>
      <w:hyperlink w:anchor="_Toc26580" w:history="1">
        <w:r>
          <w:rPr>
            <w:rFonts w:ascii="仿宋" w:eastAsia="仿宋" w:hAnsi="仿宋" w:cs="仿宋" w:hint="eastAsia"/>
            <w:lang w:eastAsia="zh-CN"/>
          </w:rPr>
          <w:t>(五)、单氰胺项目选址综合评价</w:t>
        </w:r>
        <w:r>
          <w:tab/>
        </w:r>
        <w:r>
          <w:fldChar w:fldCharType="begin"/>
        </w:r>
        <w:r>
          <w:instrText xml:space="preserve"> PAGEREF _Toc26580 \h </w:instrText>
        </w:r>
        <w:r>
          <w:fldChar w:fldCharType="separate"/>
        </w:r>
        <w:r>
          <w:t>24</w:t>
        </w:r>
        <w:r>
          <w:fldChar w:fldCharType="end"/>
        </w:r>
      </w:hyperlink>
    </w:p>
    <w:p>
      <w:pPr>
        <w:pStyle w:val="TOC1"/>
        <w:tabs>
          <w:tab w:val="right" w:leader="dot" w:pos="8306"/>
        </w:tabs>
      </w:pPr>
      <w:hyperlink w:anchor="_Toc21122" w:history="1">
        <w:r>
          <w:rPr>
            <w:rFonts w:ascii="仿宋" w:eastAsia="仿宋" w:hAnsi="仿宋" w:cs="仿宋" w:hint="eastAsia"/>
            <w:lang w:eastAsia="zh-CN"/>
          </w:rPr>
          <w:t>四、单氰胺筹建公司基本信息</w:t>
        </w:r>
        <w:r>
          <w:tab/>
        </w:r>
        <w:r>
          <w:fldChar w:fldCharType="begin"/>
        </w:r>
        <w:r>
          <w:instrText xml:space="preserve"> PAGEREF _Toc21122 \h </w:instrText>
        </w:r>
        <w:r>
          <w:fldChar w:fldCharType="separate"/>
        </w:r>
        <w:r>
          <w:t>24</w:t>
        </w:r>
        <w:r>
          <w:fldChar w:fldCharType="end"/>
        </w:r>
      </w:hyperlink>
    </w:p>
    <w:p>
      <w:pPr>
        <w:pStyle w:val="TOC2"/>
        <w:tabs>
          <w:tab w:val="right" w:leader="dot" w:pos="8306"/>
        </w:tabs>
      </w:pPr>
      <w:hyperlink w:anchor="_Toc29061" w:history="1">
        <w:r>
          <w:rPr>
            <w:rFonts w:ascii="仿宋" w:eastAsia="仿宋" w:hAnsi="仿宋" w:cs="仿宋" w:hint="eastAsia"/>
            <w:lang w:eastAsia="zh-CN"/>
          </w:rPr>
          <w:t>(一)、公司名称</w:t>
        </w:r>
        <w:r>
          <w:tab/>
        </w:r>
        <w:r>
          <w:fldChar w:fldCharType="begin"/>
        </w:r>
        <w:r>
          <w:instrText xml:space="preserve"> PAGEREF _Toc29061 \h </w:instrText>
        </w:r>
        <w:r>
          <w:fldChar w:fldCharType="separate"/>
        </w:r>
        <w:r>
          <w:t>24</w:t>
        </w:r>
        <w:r>
          <w:fldChar w:fldCharType="end"/>
        </w:r>
      </w:hyperlink>
    </w:p>
    <w:p>
      <w:pPr>
        <w:pStyle w:val="TOC2"/>
        <w:tabs>
          <w:tab w:val="right" w:leader="dot" w:pos="8306"/>
        </w:tabs>
      </w:pPr>
      <w:hyperlink w:anchor="_Toc16773" w:history="1">
        <w:r>
          <w:rPr>
            <w:rFonts w:ascii="仿宋" w:eastAsia="仿宋" w:hAnsi="仿宋" w:cs="仿宋" w:hint="eastAsia"/>
            <w:lang w:eastAsia="zh-CN"/>
          </w:rPr>
          <w:t>(二)、注册资本</w:t>
        </w:r>
        <w:r>
          <w:tab/>
        </w:r>
        <w:r>
          <w:fldChar w:fldCharType="begin"/>
        </w:r>
        <w:r>
          <w:instrText xml:space="preserve"> PAGEREF _Toc16773 \h </w:instrText>
        </w:r>
        <w:r>
          <w:fldChar w:fldCharType="separate"/>
        </w:r>
        <w:r>
          <w:t>25</w:t>
        </w:r>
        <w:r>
          <w:fldChar w:fldCharType="end"/>
        </w:r>
      </w:hyperlink>
    </w:p>
    <w:p>
      <w:pPr>
        <w:pStyle w:val="TOC2"/>
        <w:tabs>
          <w:tab w:val="right" w:leader="dot" w:pos="8306"/>
        </w:tabs>
      </w:pPr>
      <w:hyperlink w:anchor="_Toc11224" w:history="1">
        <w:r>
          <w:rPr>
            <w:rFonts w:ascii="仿宋" w:eastAsia="仿宋" w:hAnsi="仿宋" w:cs="仿宋" w:hint="eastAsia"/>
            <w:lang w:eastAsia="zh-CN"/>
          </w:rPr>
          <w:t>(三)、注册地址</w:t>
        </w:r>
        <w:r>
          <w:tab/>
        </w:r>
        <w:r>
          <w:fldChar w:fldCharType="begin"/>
        </w:r>
        <w:r>
          <w:instrText xml:space="preserve"> PAGEREF _Toc11224 \h </w:instrText>
        </w:r>
        <w:r>
          <w:fldChar w:fldCharType="separate"/>
        </w:r>
        <w:r>
          <w:t>25</w:t>
        </w:r>
        <w:r>
          <w:fldChar w:fldCharType="end"/>
        </w:r>
      </w:hyperlink>
    </w:p>
    <w:p>
      <w:pPr>
        <w:pStyle w:val="TOC2"/>
        <w:tabs>
          <w:tab w:val="right" w:leader="dot" w:pos="8306"/>
        </w:tabs>
      </w:pPr>
      <w:hyperlink w:anchor="_Toc31127" w:history="1">
        <w:r>
          <w:rPr>
            <w:rFonts w:ascii="仿宋" w:eastAsia="仿宋" w:hAnsi="仿宋" w:cs="仿宋" w:hint="eastAsia"/>
            <w:lang w:eastAsia="zh-CN"/>
          </w:rPr>
          <w:t>(四)、法人代表</w:t>
        </w:r>
        <w:r>
          <w:tab/>
        </w:r>
        <w:r>
          <w:fldChar w:fldCharType="begin"/>
        </w:r>
        <w:r>
          <w:instrText xml:space="preserve"> PAGEREF _Toc31127 \h </w:instrText>
        </w:r>
        <w:r>
          <w:fldChar w:fldCharType="separate"/>
        </w:r>
        <w:r>
          <w:t>25</w:t>
        </w:r>
        <w:r>
          <w:fldChar w:fldCharType="end"/>
        </w:r>
      </w:hyperlink>
    </w:p>
    <w:p>
      <w:pPr>
        <w:pStyle w:val="TOC2"/>
        <w:tabs>
          <w:tab w:val="right" w:leader="dot" w:pos="8306"/>
        </w:tabs>
      </w:pPr>
      <w:hyperlink w:anchor="_Toc22310" w:history="1">
        <w:r>
          <w:rPr>
            <w:rFonts w:ascii="仿宋" w:eastAsia="仿宋" w:hAnsi="仿宋" w:cs="仿宋" w:hint="eastAsia"/>
            <w:lang w:eastAsia="zh-CN"/>
          </w:rPr>
          <w:t>(五)、主要经营范围</w:t>
        </w:r>
        <w:r>
          <w:tab/>
        </w:r>
        <w:r>
          <w:fldChar w:fldCharType="begin"/>
        </w:r>
        <w:r>
          <w:instrText xml:space="preserve"> PAGEREF _Toc22310 \h </w:instrText>
        </w:r>
        <w:r>
          <w:fldChar w:fldCharType="separate"/>
        </w:r>
        <w:r>
          <w:t>25</w:t>
        </w:r>
        <w:r>
          <w:fldChar w:fldCharType="end"/>
        </w:r>
      </w:hyperlink>
    </w:p>
    <w:p>
      <w:pPr>
        <w:pStyle w:val="TOC2"/>
        <w:tabs>
          <w:tab w:val="right" w:leader="dot" w:pos="8306"/>
        </w:tabs>
      </w:pPr>
      <w:hyperlink w:anchor="_Toc25412" w:history="1">
        <w:r>
          <w:rPr>
            <w:rFonts w:ascii="仿宋" w:eastAsia="仿宋" w:hAnsi="仿宋" w:cs="仿宋" w:hint="eastAsia"/>
            <w:lang w:eastAsia="zh-CN"/>
          </w:rPr>
          <w:t>(六)、主要股东</w:t>
        </w:r>
        <w:r>
          <w:tab/>
        </w:r>
        <w:r>
          <w:fldChar w:fldCharType="begin"/>
        </w:r>
        <w:r>
          <w:instrText xml:space="preserve"> PAGEREF _Toc25412 \h </w:instrText>
        </w:r>
        <w:r>
          <w:fldChar w:fldCharType="separate"/>
        </w:r>
        <w:r>
          <w:t>25</w:t>
        </w:r>
        <w:r>
          <w:fldChar w:fldCharType="end"/>
        </w:r>
      </w:hyperlink>
    </w:p>
    <w:p>
      <w:pPr>
        <w:pStyle w:val="TOC1"/>
        <w:tabs>
          <w:tab w:val="right" w:leader="dot" w:pos="8306"/>
        </w:tabs>
      </w:pPr>
      <w:hyperlink w:anchor="_Toc9465" w:history="1">
        <w:r>
          <w:rPr>
            <w:rFonts w:ascii="仿宋" w:eastAsia="仿宋" w:hAnsi="仿宋" w:cs="仿宋" w:hint="eastAsia"/>
            <w:lang w:eastAsia="zh-CN"/>
          </w:rPr>
          <w:t>五、公司成立方案</w:t>
        </w:r>
        <w:r>
          <w:tab/>
        </w:r>
        <w:r>
          <w:fldChar w:fldCharType="begin"/>
        </w:r>
        <w:r>
          <w:instrText xml:space="preserve"> PAGEREF _Toc9465 \h </w:instrText>
        </w:r>
        <w:r>
          <w:fldChar w:fldCharType="separate"/>
        </w:r>
        <w:r>
          <w:t>27</w:t>
        </w:r>
        <w:r>
          <w:fldChar w:fldCharType="end"/>
        </w:r>
      </w:hyperlink>
    </w:p>
    <w:p>
      <w:pPr>
        <w:pStyle w:val="TOC2"/>
        <w:tabs>
          <w:tab w:val="right" w:leader="dot" w:pos="8306"/>
        </w:tabs>
      </w:pPr>
      <w:hyperlink w:anchor="_Toc28759" w:history="1">
        <w:r>
          <w:rPr>
            <w:rFonts w:ascii="仿宋" w:eastAsia="仿宋" w:hAnsi="仿宋" w:cs="仿宋" w:hint="eastAsia"/>
            <w:lang w:eastAsia="zh-CN"/>
          </w:rPr>
          <w:t>(一)、公司经营宗旨</w:t>
        </w:r>
        <w:r>
          <w:tab/>
        </w:r>
        <w:r>
          <w:fldChar w:fldCharType="begin"/>
        </w:r>
        <w:r>
          <w:instrText xml:space="preserve"> PAGEREF _Toc28759 \h </w:instrText>
        </w:r>
        <w:r>
          <w:fldChar w:fldCharType="separate"/>
        </w:r>
        <w:r>
          <w:t>27</w:t>
        </w:r>
        <w:r>
          <w:fldChar w:fldCharType="end"/>
        </w:r>
      </w:hyperlink>
    </w:p>
    <w:p>
      <w:pPr>
        <w:pStyle w:val="TOC2"/>
        <w:tabs>
          <w:tab w:val="right" w:leader="dot" w:pos="8306"/>
        </w:tabs>
      </w:pPr>
      <w:hyperlink w:anchor="_Toc21686" w:history="1">
        <w:r>
          <w:rPr>
            <w:rFonts w:ascii="仿宋" w:eastAsia="仿宋" w:hAnsi="仿宋" w:cs="仿宋" w:hint="eastAsia"/>
            <w:lang w:eastAsia="zh-CN"/>
          </w:rPr>
          <w:t>(二)、公司的目标、主要职责</w:t>
        </w:r>
        <w:r>
          <w:tab/>
        </w:r>
        <w:r>
          <w:fldChar w:fldCharType="begin"/>
        </w:r>
        <w:r>
          <w:instrText xml:space="preserve"> PAGEREF _Toc21686 \h </w:instrText>
        </w:r>
        <w:r>
          <w:fldChar w:fldCharType="separate"/>
        </w:r>
        <w:r>
          <w:t>27</w:t>
        </w:r>
        <w:r>
          <w:fldChar w:fldCharType="end"/>
        </w:r>
      </w:hyperlink>
    </w:p>
    <w:p>
      <w:pPr>
        <w:pStyle w:val="TOC2"/>
        <w:tabs>
          <w:tab w:val="right" w:leader="dot" w:pos="8306"/>
        </w:tabs>
      </w:pPr>
      <w:hyperlink w:anchor="_Toc11361" w:history="1">
        <w:r>
          <w:rPr>
            <w:rFonts w:ascii="仿宋" w:eastAsia="仿宋" w:hAnsi="仿宋" w:cs="仿宋" w:hint="eastAsia"/>
            <w:lang w:eastAsia="zh-CN"/>
          </w:rPr>
          <w:t>(三)、公司组建方式</w:t>
        </w:r>
        <w:r>
          <w:tab/>
        </w:r>
        <w:r>
          <w:fldChar w:fldCharType="begin"/>
        </w:r>
        <w:r>
          <w:instrText xml:space="preserve"> PAGEREF _Toc11361 \h </w:instrText>
        </w:r>
        <w:r>
          <w:fldChar w:fldCharType="separate"/>
        </w:r>
        <w:r>
          <w:t>30</w:t>
        </w:r>
        <w:r>
          <w:fldChar w:fldCharType="end"/>
        </w:r>
      </w:hyperlink>
    </w:p>
    <w:p>
      <w:pPr>
        <w:pStyle w:val="TOC2"/>
        <w:tabs>
          <w:tab w:val="right" w:leader="dot" w:pos="8306"/>
        </w:tabs>
      </w:pPr>
      <w:hyperlink w:anchor="_Toc20092" w:history="1">
        <w:r>
          <w:rPr>
            <w:rFonts w:ascii="仿宋" w:eastAsia="仿宋" w:hAnsi="仿宋" w:cs="仿宋" w:hint="eastAsia"/>
            <w:lang w:eastAsia="zh-CN"/>
          </w:rPr>
          <w:t>(四)、公司管理体制</w:t>
        </w:r>
        <w:r>
          <w:tab/>
        </w:r>
        <w:r>
          <w:fldChar w:fldCharType="begin"/>
        </w:r>
        <w:r>
          <w:instrText xml:space="preserve"> PAGEREF _Toc20092 \h </w:instrText>
        </w:r>
        <w:r>
          <w:fldChar w:fldCharType="separate"/>
        </w:r>
        <w:r>
          <w:t>31</w:t>
        </w:r>
        <w:r>
          <w:fldChar w:fldCharType="end"/>
        </w:r>
      </w:hyperlink>
    </w:p>
    <w:p>
      <w:pPr>
        <w:pStyle w:val="TOC2"/>
        <w:tabs>
          <w:tab w:val="right" w:leader="dot" w:pos="8306"/>
        </w:tabs>
      </w:pPr>
      <w:hyperlink w:anchor="_Toc1673" w:history="1">
        <w:r>
          <w:rPr>
            <w:rFonts w:ascii="仿宋" w:eastAsia="仿宋" w:hAnsi="仿宋" w:cs="仿宋" w:hint="eastAsia"/>
            <w:lang w:eastAsia="zh-CN"/>
          </w:rPr>
          <w:t>(五)、部门职责及权限</w:t>
        </w:r>
        <w:r>
          <w:tab/>
        </w:r>
        <w:r>
          <w:fldChar w:fldCharType="begin"/>
        </w:r>
        <w:r>
          <w:instrText xml:space="preserve"> PAGEREF _Toc1673 \h </w:instrText>
        </w:r>
        <w:r>
          <w:fldChar w:fldCharType="separate"/>
        </w:r>
        <w:r>
          <w:t>32</w:t>
        </w:r>
        <w:r>
          <w:fldChar w:fldCharType="end"/>
        </w:r>
      </w:hyperlink>
    </w:p>
    <w:p>
      <w:pPr>
        <w:pStyle w:val="TOC2"/>
        <w:tabs>
          <w:tab w:val="right" w:leader="dot" w:pos="8306"/>
        </w:tabs>
      </w:pPr>
      <w:hyperlink w:anchor="_Toc30259" w:history="1">
        <w:r>
          <w:rPr>
            <w:rFonts w:ascii="仿宋" w:eastAsia="仿宋" w:hAnsi="仿宋" w:cs="仿宋" w:hint="eastAsia"/>
            <w:lang w:eastAsia="zh-CN"/>
          </w:rPr>
          <w:t>(六)、核心人员介绍</w:t>
        </w:r>
        <w:r>
          <w:tab/>
        </w:r>
        <w:r>
          <w:fldChar w:fldCharType="begin"/>
        </w:r>
        <w:r>
          <w:instrText xml:space="preserve"> PAGEREF _Toc30259 \h </w:instrText>
        </w:r>
        <w:r>
          <w:fldChar w:fldCharType="separate"/>
        </w:r>
        <w:r>
          <w:t>35</w:t>
        </w:r>
        <w:r>
          <w:fldChar w:fldCharType="end"/>
        </w:r>
      </w:hyperlink>
    </w:p>
    <w:p>
      <w:pPr>
        <w:pStyle w:val="TOC2"/>
        <w:tabs>
          <w:tab w:val="right" w:leader="dot" w:pos="8306"/>
        </w:tabs>
      </w:pPr>
      <w:hyperlink w:anchor="_Toc18165" w:history="1">
        <w:r>
          <w:rPr>
            <w:rFonts w:ascii="仿宋" w:eastAsia="仿宋" w:hAnsi="仿宋" w:cs="仿宋" w:hint="eastAsia"/>
            <w:lang w:eastAsia="zh-CN"/>
          </w:rPr>
          <w:t>(七)、财务会计制度</w:t>
        </w:r>
        <w:r>
          <w:tab/>
        </w:r>
        <w:r>
          <w:fldChar w:fldCharType="begin"/>
        </w:r>
        <w:r>
          <w:instrText xml:space="preserve"> PAGEREF _Toc18165 \h </w:instrText>
        </w:r>
        <w:r>
          <w:fldChar w:fldCharType="separate"/>
        </w:r>
        <w:r>
          <w:t>36</w:t>
        </w:r>
        <w:r>
          <w:fldChar w:fldCharType="end"/>
        </w:r>
      </w:hyperlink>
    </w:p>
    <w:p>
      <w:pPr>
        <w:pStyle w:val="TOC1"/>
        <w:tabs>
          <w:tab w:val="right" w:leader="dot" w:pos="8306"/>
        </w:tabs>
      </w:pPr>
      <w:hyperlink w:anchor="_Toc32735" w:history="1">
        <w:r>
          <w:rPr>
            <w:rFonts w:ascii="仿宋" w:eastAsia="仿宋" w:hAnsi="仿宋" w:cs="仿宋" w:hint="eastAsia"/>
            <w:lang w:eastAsia="zh-CN"/>
          </w:rPr>
          <w:t>六、建设进度分析</w:t>
        </w:r>
        <w:r>
          <w:tab/>
        </w:r>
        <w:r>
          <w:fldChar w:fldCharType="begin"/>
        </w:r>
        <w:r>
          <w:instrText xml:space="preserve"> PAGEREF _Toc32735 \h </w:instrText>
        </w:r>
        <w:r>
          <w:fldChar w:fldCharType="separate"/>
        </w:r>
        <w:r>
          <w:t>42</w:t>
        </w:r>
        <w:r>
          <w:fldChar w:fldCharType="end"/>
        </w:r>
      </w:hyperlink>
    </w:p>
    <w:p>
      <w:pPr>
        <w:pStyle w:val="TOC2"/>
        <w:tabs>
          <w:tab w:val="right" w:leader="dot" w:pos="8306"/>
        </w:tabs>
      </w:pPr>
      <w:hyperlink w:anchor="_Toc29761" w:history="1">
        <w:r>
          <w:rPr>
            <w:rFonts w:ascii="仿宋" w:eastAsia="仿宋" w:hAnsi="仿宋" w:cs="仿宋" w:hint="eastAsia"/>
            <w:lang w:eastAsia="zh-CN"/>
          </w:rPr>
          <w:t>(一)、单氰胺项目进度安排</w:t>
        </w:r>
        <w:r>
          <w:tab/>
        </w:r>
        <w:r>
          <w:fldChar w:fldCharType="begin"/>
        </w:r>
        <w:r>
          <w:instrText xml:space="preserve"> PAGEREF _Toc29761 \h </w:instrText>
        </w:r>
        <w:r>
          <w:fldChar w:fldCharType="separate"/>
        </w:r>
        <w:r>
          <w:t>42</w:t>
        </w:r>
        <w:r>
          <w:fldChar w:fldCharType="end"/>
        </w:r>
      </w:hyperlink>
    </w:p>
    <w:p>
      <w:pPr>
        <w:pStyle w:val="TOC2"/>
        <w:tabs>
          <w:tab w:val="right" w:leader="dot" w:pos="8306"/>
        </w:tabs>
      </w:pPr>
      <w:hyperlink w:anchor="_Toc6061" w:history="1">
        <w:r>
          <w:rPr>
            <w:rFonts w:ascii="仿宋" w:eastAsia="仿宋" w:hAnsi="仿宋" w:cs="仿宋" w:hint="eastAsia"/>
            <w:lang w:eastAsia="zh-CN"/>
          </w:rPr>
          <w:t>(二)、单氰胺项目实施保障措施</w:t>
        </w:r>
        <w:r>
          <w:tab/>
        </w:r>
        <w:r>
          <w:fldChar w:fldCharType="begin"/>
        </w:r>
        <w:r>
          <w:instrText xml:space="preserve"> PAGEREF _Toc6061 \h </w:instrText>
        </w:r>
        <w:r>
          <w:fldChar w:fldCharType="separate"/>
        </w:r>
        <w:r>
          <w:t>43</w:t>
        </w:r>
        <w:r>
          <w:fldChar w:fldCharType="end"/>
        </w:r>
      </w:hyperlink>
    </w:p>
    <w:p>
      <w:pPr>
        <w:pStyle w:val="TOC1"/>
        <w:tabs>
          <w:tab w:val="right" w:leader="dot" w:pos="8306"/>
        </w:tabs>
      </w:pPr>
      <w:hyperlink w:anchor="_Toc20958" w:history="1">
        <w:r>
          <w:rPr>
            <w:rFonts w:ascii="仿宋" w:eastAsia="仿宋" w:hAnsi="仿宋" w:cs="仿宋" w:hint="eastAsia"/>
            <w:lang w:eastAsia="zh-CN"/>
          </w:rPr>
          <w:t>七、公司组建背景分析</w:t>
        </w:r>
        <w:r>
          <w:tab/>
        </w:r>
        <w:r>
          <w:fldChar w:fldCharType="begin"/>
        </w:r>
        <w:r>
          <w:instrText xml:space="preserve"> PAGEREF _Toc20958 \h </w:instrText>
        </w:r>
        <w:r>
          <w:fldChar w:fldCharType="separate"/>
        </w:r>
        <w:r>
          <w:t>44</w:t>
        </w:r>
        <w:r>
          <w:fldChar w:fldCharType="end"/>
        </w:r>
      </w:hyperlink>
    </w:p>
    <w:p>
      <w:pPr>
        <w:pStyle w:val="TOC2"/>
        <w:tabs>
          <w:tab w:val="right" w:leader="dot" w:pos="8306"/>
        </w:tabs>
      </w:pPr>
      <w:hyperlink w:anchor="_Toc862" w:history="1">
        <w:r>
          <w:rPr>
            <w:rFonts w:ascii="仿宋" w:eastAsia="仿宋" w:hAnsi="仿宋" w:cs="仿宋" w:hint="eastAsia"/>
            <w:lang w:eastAsia="zh-CN"/>
          </w:rPr>
          <w:t>(一)、单氰胺项目背景分析</w:t>
        </w:r>
        <w:r>
          <w:tab/>
        </w:r>
        <w:r>
          <w:fldChar w:fldCharType="begin"/>
        </w:r>
        <w:r>
          <w:instrText xml:space="preserve"> PAGEREF _Toc862 \h </w:instrText>
        </w:r>
        <w:r>
          <w:fldChar w:fldCharType="separate"/>
        </w:r>
        <w:r>
          <w:t>44</w:t>
        </w:r>
        <w:r>
          <w:fldChar w:fldCharType="end"/>
        </w:r>
      </w:hyperlink>
    </w:p>
    <w:p>
      <w:pPr>
        <w:pStyle w:val="TOC2"/>
        <w:tabs>
          <w:tab w:val="right" w:leader="dot" w:pos="8306"/>
        </w:tabs>
      </w:pPr>
      <w:hyperlink w:anchor="_Toc9815" w:history="1">
        <w:r>
          <w:rPr>
            <w:rFonts w:ascii="仿宋" w:eastAsia="仿宋" w:hAnsi="仿宋" w:cs="仿宋" w:hint="eastAsia"/>
            <w:lang w:eastAsia="zh-CN"/>
          </w:rPr>
          <w:t>(二)、单氰胺项目建设必要性分析</w:t>
        </w:r>
        <w:r>
          <w:tab/>
        </w:r>
        <w:r>
          <w:fldChar w:fldCharType="begin"/>
        </w:r>
        <w:r>
          <w:instrText xml:space="preserve"> PAGEREF _Toc9815 \h </w:instrText>
        </w:r>
        <w:r>
          <w:fldChar w:fldCharType="separate"/>
        </w:r>
        <w:r>
          <w:t>45</w:t>
        </w:r>
        <w:r>
          <w:fldChar w:fldCharType="end"/>
        </w:r>
      </w:hyperlink>
    </w:p>
    <w:p>
      <w:pPr>
        <w:pStyle w:val="TOC2"/>
        <w:tabs>
          <w:tab w:val="right" w:leader="dot" w:pos="8306"/>
        </w:tabs>
      </w:pPr>
      <w:hyperlink w:anchor="_Toc20464" w:history="1">
        <w:r>
          <w:rPr>
            <w:rFonts w:ascii="仿宋" w:eastAsia="仿宋" w:hAnsi="仿宋" w:cs="仿宋" w:hint="eastAsia"/>
            <w:lang w:eastAsia="zh-CN"/>
          </w:rPr>
          <w:t>(三)、鼓励中小企业发展</w:t>
        </w:r>
        <w:r>
          <w:tab/>
        </w:r>
        <w:r>
          <w:fldChar w:fldCharType="begin"/>
        </w:r>
        <w:r>
          <w:instrText xml:space="preserve"> PAGEREF _Toc20464 \h </w:instrText>
        </w:r>
        <w:r>
          <w:fldChar w:fldCharType="separate"/>
        </w:r>
        <w:r>
          <w:t>46</w:t>
        </w:r>
        <w:r>
          <w:fldChar w:fldCharType="end"/>
        </w:r>
      </w:hyperlink>
    </w:p>
    <w:p>
      <w:pPr>
        <w:pStyle w:val="TOC2"/>
        <w:tabs>
          <w:tab w:val="right" w:leader="dot" w:pos="8306"/>
        </w:tabs>
      </w:pPr>
      <w:hyperlink w:anchor="_Toc12490" w:history="1">
        <w:r>
          <w:rPr>
            <w:rFonts w:ascii="仿宋" w:eastAsia="仿宋" w:hAnsi="仿宋" w:cs="仿宋" w:hint="eastAsia"/>
            <w:lang w:eastAsia="zh-CN"/>
          </w:rPr>
          <w:t>(四)、宏观经济形势分析</w:t>
        </w:r>
        <w:r>
          <w:tab/>
        </w:r>
        <w:r>
          <w:fldChar w:fldCharType="begin"/>
        </w:r>
        <w:r>
          <w:instrText xml:space="preserve"> PAGEREF _Toc12490 \h </w:instrText>
        </w:r>
        <w:r>
          <w:fldChar w:fldCharType="separate"/>
        </w:r>
        <w:r>
          <w:t>47</w:t>
        </w:r>
        <w:r>
          <w:fldChar w:fldCharType="end"/>
        </w:r>
      </w:hyperlink>
    </w:p>
    <w:p>
      <w:pPr>
        <w:pStyle w:val="TOC1"/>
        <w:tabs>
          <w:tab w:val="right" w:leader="dot" w:pos="8306"/>
        </w:tabs>
      </w:pPr>
      <w:hyperlink w:anchor="_Toc30140" w:history="1">
        <w:r>
          <w:rPr>
            <w:rFonts w:ascii="仿宋" w:eastAsia="仿宋" w:hAnsi="仿宋" w:cs="仿宋" w:hint="eastAsia"/>
            <w:lang w:eastAsia="zh-CN"/>
          </w:rPr>
          <w:t>八、环境保护分析</w:t>
        </w:r>
        <w:r>
          <w:tab/>
        </w:r>
        <w:r>
          <w:fldChar w:fldCharType="begin"/>
        </w:r>
        <w:r>
          <w:instrText xml:space="preserve"> PAGEREF _Toc30140 \h </w:instrText>
        </w:r>
        <w:r>
          <w:fldChar w:fldCharType="separate"/>
        </w:r>
        <w:r>
          <w:t>48</w:t>
        </w:r>
        <w:r>
          <w:fldChar w:fldCharType="end"/>
        </w:r>
      </w:hyperlink>
    </w:p>
    <w:p>
      <w:pPr>
        <w:pStyle w:val="TOC2"/>
        <w:tabs>
          <w:tab w:val="right" w:leader="dot" w:pos="8306"/>
        </w:tabs>
      </w:pPr>
      <w:hyperlink w:anchor="_Toc12055" w:history="1">
        <w:r>
          <w:rPr>
            <w:rFonts w:ascii="仿宋" w:eastAsia="仿宋" w:hAnsi="仿宋" w:cs="仿宋" w:hint="eastAsia"/>
            <w:lang w:eastAsia="zh-CN"/>
          </w:rPr>
          <w:t>(一)、编制依据</w:t>
        </w:r>
        <w:r>
          <w:tab/>
        </w:r>
        <w:r>
          <w:fldChar w:fldCharType="begin"/>
        </w:r>
        <w:r>
          <w:instrText xml:space="preserve"> PAGEREF _Toc12055 \h </w:instrText>
        </w:r>
        <w:r>
          <w:fldChar w:fldCharType="separate"/>
        </w:r>
        <w:r>
          <w:t>48</w:t>
        </w:r>
        <w:r>
          <w:fldChar w:fldCharType="end"/>
        </w:r>
      </w:hyperlink>
    </w:p>
    <w:p>
      <w:pPr>
        <w:pStyle w:val="TOC2"/>
        <w:tabs>
          <w:tab w:val="right" w:leader="dot" w:pos="8306"/>
        </w:tabs>
      </w:pPr>
      <w:hyperlink w:anchor="_Toc28259" w:history="1">
        <w:r>
          <w:rPr>
            <w:rFonts w:ascii="仿宋" w:eastAsia="仿宋" w:hAnsi="仿宋" w:cs="仿宋" w:hint="eastAsia"/>
            <w:lang w:eastAsia="zh-CN"/>
          </w:rPr>
          <w:t>(二)、环境影响合理性分析</w:t>
        </w:r>
        <w:r>
          <w:tab/>
        </w:r>
        <w:r>
          <w:fldChar w:fldCharType="begin"/>
        </w:r>
        <w:r>
          <w:instrText xml:space="preserve"> PAGEREF _Toc28259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50" w:history="1">
        <w:r>
          <w:rPr>
            <w:rFonts w:ascii="仿宋" w:eastAsia="仿宋" w:hAnsi="仿宋" w:cs="仿宋" w:hint="eastAsia"/>
            <w:lang w:eastAsia="zh-CN"/>
          </w:rPr>
          <w:t>(三)、建设期大气环境影响分析</w:t>
        </w:r>
        <w:r>
          <w:tab/>
        </w:r>
        <w:r>
          <w:fldChar w:fldCharType="begin"/>
        </w:r>
        <w:r>
          <w:instrText xml:space="preserve"> PAGEREF _Toc8850 \h </w:instrText>
        </w:r>
        <w:r>
          <w:fldChar w:fldCharType="separate"/>
        </w:r>
        <w:r>
          <w:t>49</w:t>
        </w:r>
        <w:r>
          <w:fldChar w:fldCharType="end"/>
        </w:r>
      </w:hyperlink>
    </w:p>
    <w:p>
      <w:pPr>
        <w:pStyle w:val="TOC2"/>
        <w:tabs>
          <w:tab w:val="right" w:leader="dot" w:pos="8306"/>
        </w:tabs>
      </w:pPr>
      <w:hyperlink w:anchor="_Toc21311" w:history="1">
        <w:r>
          <w:rPr>
            <w:rFonts w:ascii="仿宋" w:eastAsia="仿宋" w:hAnsi="仿宋" w:cs="仿宋" w:hint="eastAsia"/>
            <w:lang w:eastAsia="zh-CN"/>
          </w:rPr>
          <w:t>(四)、建设期水环境影响分析</w:t>
        </w:r>
        <w:r>
          <w:tab/>
        </w:r>
        <w:r>
          <w:fldChar w:fldCharType="begin"/>
        </w:r>
        <w:r>
          <w:instrText xml:space="preserve"> PAGEREF _Toc21311 \h </w:instrText>
        </w:r>
        <w:r>
          <w:fldChar w:fldCharType="separate"/>
        </w:r>
        <w:r>
          <w:t>51</w:t>
        </w:r>
        <w:r>
          <w:fldChar w:fldCharType="end"/>
        </w:r>
      </w:hyperlink>
    </w:p>
    <w:p>
      <w:pPr>
        <w:pStyle w:val="TOC2"/>
        <w:tabs>
          <w:tab w:val="right" w:leader="dot" w:pos="8306"/>
        </w:tabs>
      </w:pPr>
      <w:hyperlink w:anchor="_Toc12090" w:history="1">
        <w:r>
          <w:rPr>
            <w:rFonts w:ascii="仿宋" w:eastAsia="仿宋" w:hAnsi="仿宋" w:cs="仿宋" w:hint="eastAsia"/>
            <w:lang w:eastAsia="zh-CN"/>
          </w:rPr>
          <w:t>(五)、建设期固体废弃物环境影响分析</w:t>
        </w:r>
        <w:r>
          <w:tab/>
        </w:r>
        <w:r>
          <w:fldChar w:fldCharType="begin"/>
        </w:r>
        <w:r>
          <w:instrText xml:space="preserve"> PAGEREF _Toc12090 \h </w:instrText>
        </w:r>
        <w:r>
          <w:fldChar w:fldCharType="separate"/>
        </w:r>
        <w:r>
          <w:t>52</w:t>
        </w:r>
        <w:r>
          <w:fldChar w:fldCharType="end"/>
        </w:r>
      </w:hyperlink>
    </w:p>
    <w:p>
      <w:pPr>
        <w:pStyle w:val="TOC2"/>
        <w:tabs>
          <w:tab w:val="right" w:leader="dot" w:pos="8306"/>
        </w:tabs>
      </w:pPr>
      <w:hyperlink w:anchor="_Toc4144" w:history="1">
        <w:r>
          <w:rPr>
            <w:rFonts w:ascii="仿宋" w:eastAsia="仿宋" w:hAnsi="仿宋" w:cs="仿宋" w:hint="eastAsia"/>
            <w:lang w:eastAsia="zh-CN"/>
          </w:rPr>
          <w:t>(六)、建设期声环境影响分析</w:t>
        </w:r>
        <w:r>
          <w:tab/>
        </w:r>
        <w:r>
          <w:fldChar w:fldCharType="begin"/>
        </w:r>
        <w:r>
          <w:instrText xml:space="preserve"> PAGEREF _Toc4144 \h </w:instrText>
        </w:r>
        <w:r>
          <w:fldChar w:fldCharType="separate"/>
        </w:r>
        <w:r>
          <w:t>53</w:t>
        </w:r>
        <w:r>
          <w:fldChar w:fldCharType="end"/>
        </w:r>
      </w:hyperlink>
    </w:p>
    <w:p>
      <w:pPr>
        <w:pStyle w:val="TOC2"/>
        <w:tabs>
          <w:tab w:val="right" w:leader="dot" w:pos="8306"/>
        </w:tabs>
      </w:pPr>
      <w:hyperlink w:anchor="_Toc4554" w:history="1">
        <w:r>
          <w:rPr>
            <w:rFonts w:ascii="仿宋" w:eastAsia="仿宋" w:hAnsi="仿宋" w:cs="仿宋" w:hint="eastAsia"/>
            <w:lang w:eastAsia="zh-CN"/>
          </w:rPr>
          <w:t>(七)、营运期大气环境影响分析</w:t>
        </w:r>
        <w:r>
          <w:tab/>
        </w:r>
        <w:r>
          <w:fldChar w:fldCharType="begin"/>
        </w:r>
        <w:r>
          <w:instrText xml:space="preserve"> PAGEREF _Toc4554 \h </w:instrText>
        </w:r>
        <w:r>
          <w:fldChar w:fldCharType="separate"/>
        </w:r>
        <w:r>
          <w:t>54</w:t>
        </w:r>
        <w:r>
          <w:fldChar w:fldCharType="end"/>
        </w:r>
      </w:hyperlink>
    </w:p>
    <w:p>
      <w:pPr>
        <w:pStyle w:val="TOC2"/>
        <w:tabs>
          <w:tab w:val="right" w:leader="dot" w:pos="8306"/>
        </w:tabs>
      </w:pPr>
      <w:hyperlink w:anchor="_Toc22013" w:history="1">
        <w:r>
          <w:rPr>
            <w:rFonts w:ascii="仿宋" w:eastAsia="仿宋" w:hAnsi="仿宋" w:cs="仿宋" w:hint="eastAsia"/>
            <w:lang w:eastAsia="zh-CN"/>
          </w:rPr>
          <w:t>(八)、营运期水环境影响分析</w:t>
        </w:r>
        <w:r>
          <w:tab/>
        </w:r>
        <w:r>
          <w:fldChar w:fldCharType="begin"/>
        </w:r>
        <w:r>
          <w:instrText xml:space="preserve"> PAGEREF _Toc22013 \h </w:instrText>
        </w:r>
        <w:r>
          <w:fldChar w:fldCharType="separate"/>
        </w:r>
        <w:r>
          <w:t>55</w:t>
        </w:r>
        <w:r>
          <w:fldChar w:fldCharType="end"/>
        </w:r>
      </w:hyperlink>
    </w:p>
    <w:p>
      <w:pPr>
        <w:pStyle w:val="TOC2"/>
        <w:tabs>
          <w:tab w:val="right" w:leader="dot" w:pos="8306"/>
        </w:tabs>
      </w:pPr>
      <w:hyperlink w:anchor="_Toc19222" w:history="1">
        <w:r>
          <w:rPr>
            <w:rFonts w:ascii="仿宋" w:eastAsia="仿宋" w:hAnsi="仿宋" w:cs="仿宋" w:hint="eastAsia"/>
            <w:lang w:eastAsia="zh-CN"/>
          </w:rPr>
          <w:t>(九)、营运期固体废弃物环境影响分析</w:t>
        </w:r>
        <w:r>
          <w:tab/>
        </w:r>
        <w:r>
          <w:fldChar w:fldCharType="begin"/>
        </w:r>
        <w:r>
          <w:instrText xml:space="preserve"> PAGEREF _Toc19222 \h </w:instrText>
        </w:r>
        <w:r>
          <w:fldChar w:fldCharType="separate"/>
        </w:r>
        <w:r>
          <w:t>56</w:t>
        </w:r>
        <w:r>
          <w:fldChar w:fldCharType="end"/>
        </w:r>
      </w:hyperlink>
    </w:p>
    <w:p>
      <w:pPr>
        <w:pStyle w:val="TOC2"/>
        <w:tabs>
          <w:tab w:val="right" w:leader="dot" w:pos="8306"/>
        </w:tabs>
      </w:pPr>
      <w:hyperlink w:anchor="_Toc4261" w:history="1">
        <w:r>
          <w:rPr>
            <w:rFonts w:ascii="仿宋" w:eastAsia="仿宋" w:hAnsi="仿宋" w:cs="仿宋" w:hint="eastAsia"/>
            <w:lang w:eastAsia="zh-CN"/>
          </w:rPr>
          <w:t>(十)、营运期声环境影响分析</w:t>
        </w:r>
        <w:r>
          <w:tab/>
        </w:r>
        <w:r>
          <w:fldChar w:fldCharType="begin"/>
        </w:r>
        <w:r>
          <w:instrText xml:space="preserve"> PAGEREF _Toc4261 \h </w:instrText>
        </w:r>
        <w:r>
          <w:fldChar w:fldCharType="separate"/>
        </w:r>
        <w:r>
          <w:t>57</w:t>
        </w:r>
        <w:r>
          <w:fldChar w:fldCharType="end"/>
        </w:r>
      </w:hyperlink>
    </w:p>
    <w:p>
      <w:pPr>
        <w:pStyle w:val="TOC2"/>
        <w:tabs>
          <w:tab w:val="right" w:leader="dot" w:pos="8306"/>
        </w:tabs>
      </w:pPr>
      <w:hyperlink w:anchor="_Toc21398" w:history="1">
        <w:r>
          <w:rPr>
            <w:rFonts w:ascii="仿宋" w:eastAsia="仿宋" w:hAnsi="仿宋" w:cs="仿宋" w:hint="eastAsia"/>
            <w:lang w:eastAsia="zh-CN"/>
          </w:rPr>
          <w:t>(十一)、清洁生产</w:t>
        </w:r>
        <w:r>
          <w:tab/>
        </w:r>
        <w:r>
          <w:fldChar w:fldCharType="begin"/>
        </w:r>
        <w:r>
          <w:instrText xml:space="preserve"> PAGEREF _Toc21398 \h </w:instrText>
        </w:r>
        <w:r>
          <w:fldChar w:fldCharType="separate"/>
        </w:r>
        <w:r>
          <w:t>59</w:t>
        </w:r>
        <w:r>
          <w:fldChar w:fldCharType="end"/>
        </w:r>
      </w:hyperlink>
    </w:p>
    <w:p>
      <w:pPr>
        <w:pStyle w:val="TOC2"/>
        <w:tabs>
          <w:tab w:val="right" w:leader="dot" w:pos="8306"/>
        </w:tabs>
      </w:pPr>
      <w:hyperlink w:anchor="_Toc2390" w:history="1">
        <w:r>
          <w:rPr>
            <w:rFonts w:ascii="仿宋" w:eastAsia="仿宋" w:hAnsi="仿宋" w:cs="仿宋" w:hint="eastAsia"/>
            <w:lang w:eastAsia="zh-CN"/>
          </w:rPr>
          <w:t>(十二)、环境管理分析</w:t>
        </w:r>
        <w:r>
          <w:tab/>
        </w:r>
        <w:r>
          <w:fldChar w:fldCharType="begin"/>
        </w:r>
        <w:r>
          <w:instrText xml:space="preserve"> PAGEREF _Toc2390 \h </w:instrText>
        </w:r>
        <w:r>
          <w:fldChar w:fldCharType="separate"/>
        </w:r>
        <w:r>
          <w:t>60</w:t>
        </w:r>
        <w:r>
          <w:fldChar w:fldCharType="end"/>
        </w:r>
      </w:hyperlink>
    </w:p>
    <w:p>
      <w:pPr>
        <w:pStyle w:val="TOC2"/>
        <w:tabs>
          <w:tab w:val="right" w:leader="dot" w:pos="8306"/>
        </w:tabs>
      </w:pPr>
      <w:hyperlink w:anchor="_Toc17" w:history="1">
        <w:r>
          <w:rPr>
            <w:rFonts w:ascii="仿宋" w:eastAsia="仿宋" w:hAnsi="仿宋" w:cs="仿宋" w:hint="eastAsia"/>
            <w:lang w:eastAsia="zh-CN"/>
          </w:rPr>
          <w:t>(十三)、结论及建议</w:t>
        </w:r>
        <w:r>
          <w:tab/>
        </w:r>
        <w:r>
          <w:fldChar w:fldCharType="begin"/>
        </w:r>
        <w:r>
          <w:instrText xml:space="preserve"> PAGEREF _Toc17 \h </w:instrText>
        </w:r>
        <w:r>
          <w:fldChar w:fldCharType="separate"/>
        </w:r>
        <w:r>
          <w:t>61</w:t>
        </w:r>
        <w:r>
          <w:fldChar w:fldCharType="end"/>
        </w:r>
      </w:hyperlink>
    </w:p>
    <w:p>
      <w:pPr>
        <w:pStyle w:val="TOC1"/>
        <w:tabs>
          <w:tab w:val="right" w:leader="dot" w:pos="8306"/>
        </w:tabs>
      </w:pPr>
      <w:hyperlink w:anchor="_Toc22747" w:history="1">
        <w:r>
          <w:rPr>
            <w:rFonts w:ascii="仿宋" w:eastAsia="仿宋" w:hAnsi="仿宋" w:cs="仿宋" w:hint="eastAsia"/>
            <w:lang w:eastAsia="zh-CN"/>
          </w:rPr>
          <w:t>九、投资方案分析</w:t>
        </w:r>
        <w:r>
          <w:tab/>
        </w:r>
        <w:r>
          <w:fldChar w:fldCharType="begin"/>
        </w:r>
        <w:r>
          <w:instrText xml:space="preserve"> PAGEREF _Toc22747 \h </w:instrText>
        </w:r>
        <w:r>
          <w:fldChar w:fldCharType="separate"/>
        </w:r>
        <w:r>
          <w:t>62</w:t>
        </w:r>
        <w:r>
          <w:fldChar w:fldCharType="end"/>
        </w:r>
      </w:hyperlink>
    </w:p>
    <w:p>
      <w:pPr>
        <w:pStyle w:val="TOC2"/>
        <w:tabs>
          <w:tab w:val="right" w:leader="dot" w:pos="8306"/>
        </w:tabs>
      </w:pPr>
      <w:hyperlink w:anchor="_Toc18622" w:history="1">
        <w:r>
          <w:rPr>
            <w:rFonts w:ascii="仿宋" w:eastAsia="仿宋" w:hAnsi="仿宋" w:cs="仿宋" w:hint="eastAsia"/>
            <w:lang w:eastAsia="zh-CN"/>
          </w:rPr>
          <w:t>(一)、编制说明</w:t>
        </w:r>
        <w:r>
          <w:tab/>
        </w:r>
        <w:r>
          <w:fldChar w:fldCharType="begin"/>
        </w:r>
        <w:r>
          <w:instrText xml:space="preserve"> PAGEREF _Toc18622 \h </w:instrText>
        </w:r>
        <w:r>
          <w:fldChar w:fldCharType="separate"/>
        </w:r>
        <w:r>
          <w:t>62</w:t>
        </w:r>
        <w:r>
          <w:fldChar w:fldCharType="end"/>
        </w:r>
      </w:hyperlink>
    </w:p>
    <w:p>
      <w:pPr>
        <w:pStyle w:val="TOC2"/>
        <w:tabs>
          <w:tab w:val="right" w:leader="dot" w:pos="8306"/>
        </w:tabs>
      </w:pPr>
      <w:hyperlink w:anchor="_Toc14018" w:history="1">
        <w:r>
          <w:rPr>
            <w:rFonts w:ascii="仿宋" w:eastAsia="仿宋" w:hAnsi="仿宋" w:cs="仿宋" w:hint="eastAsia"/>
            <w:lang w:eastAsia="zh-CN"/>
          </w:rPr>
          <w:t>(二)、建设投资</w:t>
        </w:r>
        <w:r>
          <w:tab/>
        </w:r>
        <w:r>
          <w:fldChar w:fldCharType="begin"/>
        </w:r>
        <w:r>
          <w:instrText xml:space="preserve"> PAGEREF _Toc14018 \h </w:instrText>
        </w:r>
        <w:r>
          <w:fldChar w:fldCharType="separate"/>
        </w:r>
        <w:r>
          <w:t>62</w:t>
        </w:r>
        <w:r>
          <w:fldChar w:fldCharType="end"/>
        </w:r>
      </w:hyperlink>
    </w:p>
    <w:p>
      <w:pPr>
        <w:pStyle w:val="TOC2"/>
        <w:tabs>
          <w:tab w:val="right" w:leader="dot" w:pos="8306"/>
        </w:tabs>
      </w:pPr>
      <w:hyperlink w:anchor="_Toc28251" w:history="1">
        <w:r>
          <w:rPr>
            <w:rFonts w:ascii="仿宋" w:eastAsia="仿宋" w:hAnsi="仿宋" w:cs="仿宋" w:hint="eastAsia"/>
            <w:lang w:eastAsia="zh-CN"/>
          </w:rPr>
          <w:t>(三)、建设期利息</w:t>
        </w:r>
        <w:r>
          <w:tab/>
        </w:r>
        <w:r>
          <w:fldChar w:fldCharType="begin"/>
        </w:r>
        <w:r>
          <w:instrText xml:space="preserve"> PAGEREF _Toc28251 \h </w:instrText>
        </w:r>
        <w:r>
          <w:fldChar w:fldCharType="separate"/>
        </w:r>
        <w:r>
          <w:t>63</w:t>
        </w:r>
        <w:r>
          <w:fldChar w:fldCharType="end"/>
        </w:r>
      </w:hyperlink>
    </w:p>
    <w:p>
      <w:pPr>
        <w:pStyle w:val="TOC2"/>
        <w:tabs>
          <w:tab w:val="right" w:leader="dot" w:pos="8306"/>
        </w:tabs>
      </w:pPr>
      <w:hyperlink w:anchor="_Toc21141" w:history="1">
        <w:r>
          <w:rPr>
            <w:rFonts w:ascii="仿宋" w:eastAsia="仿宋" w:hAnsi="仿宋" w:cs="仿宋" w:hint="eastAsia"/>
            <w:lang w:eastAsia="zh-CN"/>
          </w:rPr>
          <w:t>(四)、流动资金</w:t>
        </w:r>
        <w:r>
          <w:tab/>
        </w:r>
        <w:r>
          <w:fldChar w:fldCharType="begin"/>
        </w:r>
        <w:r>
          <w:instrText xml:space="preserve"> PAGEREF _Toc21141 \h </w:instrText>
        </w:r>
        <w:r>
          <w:fldChar w:fldCharType="separate"/>
        </w:r>
        <w:r>
          <w:t>63</w:t>
        </w:r>
        <w:r>
          <w:fldChar w:fldCharType="end"/>
        </w:r>
      </w:hyperlink>
    </w:p>
    <w:p>
      <w:pPr>
        <w:pStyle w:val="TOC2"/>
        <w:tabs>
          <w:tab w:val="right" w:leader="dot" w:pos="8306"/>
        </w:tabs>
      </w:pPr>
      <w:hyperlink w:anchor="_Toc5381" w:history="1">
        <w:r>
          <w:rPr>
            <w:rFonts w:ascii="仿宋" w:eastAsia="仿宋" w:hAnsi="仿宋" w:cs="仿宋" w:hint="eastAsia"/>
            <w:lang w:eastAsia="zh-CN"/>
          </w:rPr>
          <w:t>(五)、单氰胺项目总投资</w:t>
        </w:r>
        <w:r>
          <w:tab/>
        </w:r>
        <w:r>
          <w:fldChar w:fldCharType="begin"/>
        </w:r>
        <w:r>
          <w:instrText xml:space="preserve"> PAGEREF _Toc5381 \h </w:instrText>
        </w:r>
        <w:r>
          <w:fldChar w:fldCharType="separate"/>
        </w:r>
        <w:r>
          <w:t>63</w:t>
        </w:r>
        <w:r>
          <w:fldChar w:fldCharType="end"/>
        </w:r>
      </w:hyperlink>
    </w:p>
    <w:p>
      <w:pPr>
        <w:pStyle w:val="TOC2"/>
        <w:tabs>
          <w:tab w:val="right" w:leader="dot" w:pos="8306"/>
        </w:tabs>
      </w:pPr>
      <w:hyperlink w:anchor="_Toc4045" w:history="1">
        <w:r>
          <w:rPr>
            <w:rFonts w:ascii="仿宋" w:eastAsia="仿宋" w:hAnsi="仿宋" w:cs="仿宋" w:hint="eastAsia"/>
            <w:lang w:eastAsia="zh-CN"/>
          </w:rPr>
          <w:t>(六)、资金筹措与投资计划</w:t>
        </w:r>
        <w:r>
          <w:tab/>
        </w:r>
        <w:r>
          <w:fldChar w:fldCharType="begin"/>
        </w:r>
        <w:r>
          <w:instrText xml:space="preserve"> PAGEREF _Toc4045 \h </w:instrText>
        </w:r>
        <w:r>
          <w:fldChar w:fldCharType="separate"/>
        </w:r>
        <w:r>
          <w:t>64</w:t>
        </w:r>
        <w:r>
          <w:fldChar w:fldCharType="end"/>
        </w:r>
      </w:hyperlink>
    </w:p>
    <w:p>
      <w:pPr>
        <w:pStyle w:val="TOC1"/>
        <w:tabs>
          <w:tab w:val="right" w:leader="dot" w:pos="8306"/>
        </w:tabs>
      </w:pPr>
      <w:hyperlink w:anchor="_Toc27357" w:history="1">
        <w:r>
          <w:rPr>
            <w:rFonts w:ascii="仿宋" w:eastAsia="仿宋" w:hAnsi="仿宋" w:cs="仿宋" w:hint="eastAsia"/>
            <w:lang w:eastAsia="zh-CN"/>
          </w:rPr>
          <w:t>十、SWOT分析</w:t>
        </w:r>
        <w:r>
          <w:tab/>
        </w:r>
        <w:r>
          <w:fldChar w:fldCharType="begin"/>
        </w:r>
        <w:r>
          <w:instrText xml:space="preserve"> PAGEREF _Toc27357 \h </w:instrText>
        </w:r>
        <w:r>
          <w:fldChar w:fldCharType="separate"/>
        </w:r>
        <w:r>
          <w:t>64</w:t>
        </w:r>
        <w:r>
          <w:fldChar w:fldCharType="end"/>
        </w:r>
      </w:hyperlink>
    </w:p>
    <w:p>
      <w:pPr>
        <w:pStyle w:val="TOC2"/>
        <w:tabs>
          <w:tab w:val="right" w:leader="dot" w:pos="8306"/>
        </w:tabs>
      </w:pPr>
      <w:hyperlink w:anchor="_Toc618" w:history="1">
        <w:r>
          <w:rPr>
            <w:rFonts w:ascii="仿宋" w:eastAsia="仿宋" w:hAnsi="仿宋" w:cs="仿宋" w:hint="eastAsia"/>
            <w:lang w:eastAsia="zh-CN"/>
          </w:rPr>
          <w:t>(一)、优势分析(S)</w:t>
        </w:r>
        <w:r>
          <w:tab/>
        </w:r>
        <w:r>
          <w:fldChar w:fldCharType="begin"/>
        </w:r>
        <w:r>
          <w:instrText xml:space="preserve"> PAGEREF _Toc618 \h </w:instrText>
        </w:r>
        <w:r>
          <w:fldChar w:fldCharType="separate"/>
        </w:r>
        <w:r>
          <w:t>64</w:t>
        </w:r>
        <w:r>
          <w:fldChar w:fldCharType="end"/>
        </w:r>
      </w:hyperlink>
    </w:p>
    <w:p>
      <w:pPr>
        <w:pStyle w:val="TOC2"/>
        <w:tabs>
          <w:tab w:val="right" w:leader="dot" w:pos="8306"/>
        </w:tabs>
      </w:pPr>
      <w:hyperlink w:anchor="_Toc24759" w:history="1">
        <w:r>
          <w:rPr>
            <w:rFonts w:ascii="仿宋" w:eastAsia="仿宋" w:hAnsi="仿宋" w:cs="仿宋" w:hint="eastAsia"/>
            <w:lang w:eastAsia="zh-CN"/>
          </w:rPr>
          <w:t>(二)、劣势分析(W)</w:t>
        </w:r>
        <w:r>
          <w:tab/>
        </w:r>
        <w:r>
          <w:fldChar w:fldCharType="begin"/>
        </w:r>
        <w:r>
          <w:instrText xml:space="preserve"> PAGEREF _Toc24759 \h </w:instrText>
        </w:r>
        <w:r>
          <w:fldChar w:fldCharType="separate"/>
        </w:r>
        <w:r>
          <w:t>65</w:t>
        </w:r>
        <w:r>
          <w:fldChar w:fldCharType="end"/>
        </w:r>
      </w:hyperlink>
    </w:p>
    <w:p>
      <w:pPr>
        <w:pStyle w:val="TOC2"/>
        <w:tabs>
          <w:tab w:val="right" w:leader="dot" w:pos="8306"/>
        </w:tabs>
      </w:pPr>
      <w:hyperlink w:anchor="_Toc14687" w:history="1">
        <w:r>
          <w:rPr>
            <w:rFonts w:ascii="仿宋" w:eastAsia="仿宋" w:hAnsi="仿宋" w:cs="仿宋" w:hint="eastAsia"/>
            <w:lang w:eastAsia="zh-CN"/>
          </w:rPr>
          <w:t>(三)、机会分析()</w:t>
        </w:r>
        <w:r>
          <w:tab/>
        </w:r>
        <w:r>
          <w:fldChar w:fldCharType="begin"/>
        </w:r>
        <w:r>
          <w:instrText xml:space="preserve"> PAGEREF _Toc14687 \h </w:instrText>
        </w:r>
        <w:r>
          <w:fldChar w:fldCharType="separate"/>
        </w:r>
        <w:r>
          <w:t>65</w:t>
        </w:r>
        <w:r>
          <w:fldChar w:fldCharType="end"/>
        </w:r>
      </w:hyperlink>
    </w:p>
    <w:p>
      <w:pPr>
        <w:pStyle w:val="TOC2"/>
        <w:tabs>
          <w:tab w:val="right" w:leader="dot" w:pos="8306"/>
        </w:tabs>
      </w:pPr>
      <w:hyperlink w:anchor="_Toc28012" w:history="1">
        <w:r>
          <w:rPr>
            <w:rFonts w:ascii="仿宋" w:eastAsia="仿宋" w:hAnsi="仿宋" w:cs="仿宋" w:hint="eastAsia"/>
            <w:lang w:eastAsia="zh-CN"/>
          </w:rPr>
          <w:t>(四)、威胁分析(T)</w:t>
        </w:r>
        <w:r>
          <w:tab/>
        </w:r>
        <w:r>
          <w:fldChar w:fldCharType="begin"/>
        </w:r>
        <w:r>
          <w:instrText xml:space="preserve"> PAGEREF _Toc28012 \h </w:instrText>
        </w:r>
        <w:r>
          <w:fldChar w:fldCharType="separate"/>
        </w:r>
        <w:r>
          <w:t>66</w:t>
        </w:r>
        <w:r>
          <w:fldChar w:fldCharType="end"/>
        </w:r>
      </w:hyperlink>
    </w:p>
    <w:p>
      <w:pPr>
        <w:pStyle w:val="TOC1"/>
        <w:tabs>
          <w:tab w:val="right" w:leader="dot" w:pos="8306"/>
        </w:tabs>
      </w:pPr>
      <w:hyperlink w:anchor="_Toc3367" w:history="1">
        <w:r>
          <w:rPr>
            <w:rFonts w:ascii="仿宋" w:eastAsia="仿宋" w:hAnsi="仿宋" w:cs="仿宋" w:hint="eastAsia"/>
            <w:lang w:eastAsia="zh-CN"/>
          </w:rPr>
          <w:t>十一、法律和合规事项</w:t>
        </w:r>
        <w:r>
          <w:tab/>
        </w:r>
        <w:r>
          <w:fldChar w:fldCharType="begin"/>
        </w:r>
        <w:r>
          <w:instrText xml:space="preserve"> PAGEREF _Toc3367 \h </w:instrText>
        </w:r>
        <w:r>
          <w:fldChar w:fldCharType="separate"/>
        </w:r>
        <w:r>
          <w:t>67</w:t>
        </w:r>
        <w:r>
          <w:fldChar w:fldCharType="end"/>
        </w:r>
      </w:hyperlink>
    </w:p>
    <w:p>
      <w:pPr>
        <w:pStyle w:val="TOC2"/>
        <w:tabs>
          <w:tab w:val="right" w:leader="dot" w:pos="8306"/>
        </w:tabs>
      </w:pPr>
      <w:hyperlink w:anchor="_Toc22658" w:history="1">
        <w:r>
          <w:rPr>
            <w:rFonts w:ascii="仿宋" w:eastAsia="仿宋" w:hAnsi="仿宋" w:cs="仿宋" w:hint="eastAsia"/>
            <w:lang w:eastAsia="zh-CN"/>
          </w:rPr>
          <w:t>(一)、公司注册和法律地位</w:t>
        </w:r>
        <w:r>
          <w:tab/>
        </w:r>
        <w:r>
          <w:fldChar w:fldCharType="begin"/>
        </w:r>
        <w:r>
          <w:instrText xml:space="preserve"> PAGEREF _Toc22658 \h </w:instrText>
        </w:r>
        <w:r>
          <w:fldChar w:fldCharType="separate"/>
        </w:r>
        <w:r>
          <w:t>67</w:t>
        </w:r>
        <w:r>
          <w:fldChar w:fldCharType="end"/>
        </w:r>
      </w:hyperlink>
    </w:p>
    <w:p>
      <w:pPr>
        <w:pStyle w:val="TOC2"/>
        <w:tabs>
          <w:tab w:val="right" w:leader="dot" w:pos="8306"/>
        </w:tabs>
      </w:pPr>
      <w:hyperlink w:anchor="_Toc7233" w:history="1">
        <w:r>
          <w:rPr>
            <w:rFonts w:ascii="仿宋" w:eastAsia="仿宋" w:hAnsi="仿宋" w:cs="仿宋" w:hint="eastAsia"/>
            <w:lang w:eastAsia="zh-CN"/>
          </w:rPr>
          <w:t>(二)、专业许可与许可证</w:t>
        </w:r>
        <w:r>
          <w:tab/>
        </w:r>
        <w:r>
          <w:fldChar w:fldCharType="begin"/>
        </w:r>
        <w:r>
          <w:instrText xml:space="preserve"> PAGEREF _Toc7233 \h </w:instrText>
        </w:r>
        <w:r>
          <w:fldChar w:fldCharType="separate"/>
        </w:r>
        <w:r>
          <w:t>67</w:t>
        </w:r>
        <w:r>
          <w:fldChar w:fldCharType="end"/>
        </w:r>
      </w:hyperlink>
    </w:p>
    <w:p>
      <w:pPr>
        <w:pStyle w:val="TOC2"/>
        <w:tabs>
          <w:tab w:val="right" w:leader="dot" w:pos="8306"/>
        </w:tabs>
      </w:pPr>
      <w:hyperlink w:anchor="_Toc12099" w:history="1">
        <w:r>
          <w:rPr>
            <w:rFonts w:ascii="仿宋" w:eastAsia="仿宋" w:hAnsi="仿宋" w:cs="仿宋" w:hint="eastAsia"/>
            <w:lang w:eastAsia="zh-CN"/>
          </w:rPr>
          <w:t>(三)、知识产权</w:t>
        </w:r>
        <w:r>
          <w:tab/>
        </w:r>
        <w:r>
          <w:fldChar w:fldCharType="begin"/>
        </w:r>
        <w:r>
          <w:instrText xml:space="preserve"> PAGEREF _Toc12099 \h </w:instrText>
        </w:r>
        <w:r>
          <w:fldChar w:fldCharType="separate"/>
        </w:r>
        <w:r>
          <w:t>68</w:t>
        </w:r>
        <w:r>
          <w:fldChar w:fldCharType="end"/>
        </w:r>
      </w:hyperlink>
    </w:p>
    <w:p>
      <w:pPr>
        <w:pStyle w:val="TOC2"/>
        <w:tabs>
          <w:tab w:val="right" w:leader="dot" w:pos="8306"/>
        </w:tabs>
      </w:pPr>
      <w:hyperlink w:anchor="_Toc11375" w:history="1">
        <w:r>
          <w:rPr>
            <w:rFonts w:ascii="仿宋" w:eastAsia="仿宋" w:hAnsi="仿宋" w:cs="仿宋" w:hint="eastAsia"/>
            <w:lang w:eastAsia="zh-CN"/>
          </w:rPr>
          <w:t>(四)、合同与法律义务</w:t>
        </w:r>
        <w:r>
          <w:tab/>
        </w:r>
        <w:r>
          <w:fldChar w:fldCharType="begin"/>
        </w:r>
        <w:r>
          <w:instrText xml:space="preserve"> PAGEREF _Toc11375 \h </w:instrText>
        </w:r>
        <w:r>
          <w:fldChar w:fldCharType="separate"/>
        </w:r>
        <w:r>
          <w:t>68</w:t>
        </w:r>
        <w:r>
          <w:fldChar w:fldCharType="end"/>
        </w:r>
      </w:hyperlink>
    </w:p>
    <w:p>
      <w:pPr>
        <w:pStyle w:val="TOC1"/>
        <w:tabs>
          <w:tab w:val="right" w:leader="dot" w:pos="8306"/>
        </w:tabs>
      </w:pPr>
      <w:hyperlink w:anchor="_Toc24454" w:history="1">
        <w:r>
          <w:rPr>
            <w:rFonts w:ascii="仿宋" w:eastAsia="仿宋" w:hAnsi="仿宋" w:cs="仿宋" w:hint="eastAsia"/>
            <w:lang w:eastAsia="zh-CN"/>
          </w:rPr>
          <w:t>十二、未来计划和展望</w:t>
        </w:r>
        <w:r>
          <w:tab/>
        </w:r>
        <w:r>
          <w:fldChar w:fldCharType="begin"/>
        </w:r>
        <w:r>
          <w:instrText xml:space="preserve"> PAGEREF _Toc24454 \h </w:instrText>
        </w:r>
        <w:r>
          <w:fldChar w:fldCharType="separate"/>
        </w:r>
        <w:r>
          <w:t>69</w:t>
        </w:r>
        <w:r>
          <w:fldChar w:fldCharType="end"/>
        </w:r>
      </w:hyperlink>
    </w:p>
    <w:p>
      <w:pPr>
        <w:pStyle w:val="TOC2"/>
        <w:tabs>
          <w:tab w:val="right" w:leader="dot" w:pos="8306"/>
        </w:tabs>
      </w:pPr>
      <w:hyperlink w:anchor="_Toc7901" w:history="1">
        <w:r>
          <w:rPr>
            <w:rFonts w:ascii="仿宋" w:eastAsia="仿宋" w:hAnsi="仿宋" w:cs="仿宋" w:hint="eastAsia"/>
            <w:lang w:eastAsia="zh-CN"/>
          </w:rPr>
          <w:t>(一)、公司未来的发展计划</w:t>
        </w:r>
        <w:r>
          <w:tab/>
        </w:r>
        <w:r>
          <w:fldChar w:fldCharType="begin"/>
        </w:r>
        <w:r>
          <w:instrText xml:space="preserve"> PAGEREF _Toc7901 \h </w:instrText>
        </w:r>
        <w:r>
          <w:fldChar w:fldCharType="separate"/>
        </w:r>
        <w:r>
          <w:t>69</w:t>
        </w:r>
        <w:r>
          <w:fldChar w:fldCharType="end"/>
        </w:r>
      </w:hyperlink>
    </w:p>
    <w:p>
      <w:pPr>
        <w:pStyle w:val="TOC2"/>
        <w:tabs>
          <w:tab w:val="right" w:leader="dot" w:pos="8306"/>
        </w:tabs>
      </w:pPr>
      <w:hyperlink w:anchor="_Toc3504" w:history="1">
        <w:r>
          <w:rPr>
            <w:rFonts w:ascii="仿宋" w:eastAsia="仿宋" w:hAnsi="仿宋" w:cs="仿宋" w:hint="eastAsia"/>
            <w:lang w:eastAsia="zh-CN"/>
          </w:rPr>
          <w:t>(二)、长期目标和目标</w:t>
        </w:r>
        <w:r>
          <w:tab/>
        </w:r>
        <w:r>
          <w:fldChar w:fldCharType="begin"/>
        </w:r>
        <w:r>
          <w:instrText xml:space="preserve"> PAGEREF _Toc3504 \h </w:instrText>
        </w:r>
        <w:r>
          <w:fldChar w:fldCharType="separate"/>
        </w:r>
        <w:r>
          <w:t>69</w:t>
        </w:r>
        <w:r>
          <w:fldChar w:fldCharType="end"/>
        </w:r>
      </w:hyperlink>
    </w:p>
    <w:p>
      <w:pPr>
        <w:pStyle w:val="TOC1"/>
        <w:tabs>
          <w:tab w:val="right" w:leader="dot" w:pos="8306"/>
        </w:tabs>
      </w:pPr>
      <w:hyperlink w:anchor="_Toc22180" w:history="1">
        <w:r>
          <w:rPr>
            <w:rFonts w:ascii="仿宋" w:eastAsia="仿宋" w:hAnsi="仿宋" w:cs="仿宋" w:hint="eastAsia"/>
            <w:lang w:eastAsia="zh-CN"/>
          </w:rPr>
          <w:t>十三、风险分析</w:t>
        </w:r>
        <w:r>
          <w:tab/>
        </w:r>
        <w:r>
          <w:fldChar w:fldCharType="begin"/>
        </w:r>
        <w:r>
          <w:instrText xml:space="preserve"> PAGEREF _Toc22180 \h </w:instrText>
        </w:r>
        <w:r>
          <w:fldChar w:fldCharType="separate"/>
        </w:r>
        <w:r>
          <w:t>70</w:t>
        </w:r>
        <w:r>
          <w:fldChar w:fldCharType="end"/>
        </w:r>
      </w:hyperlink>
    </w:p>
    <w:p>
      <w:pPr>
        <w:pStyle w:val="TOC2"/>
        <w:tabs>
          <w:tab w:val="right" w:leader="dot" w:pos="8306"/>
        </w:tabs>
      </w:pPr>
      <w:hyperlink w:anchor="_Toc10159" w:history="1">
        <w:r>
          <w:rPr>
            <w:rFonts w:ascii="仿宋" w:eastAsia="仿宋" w:hAnsi="仿宋" w:cs="仿宋" w:hint="eastAsia"/>
            <w:lang w:eastAsia="zh-CN"/>
          </w:rPr>
          <w:t>(一)、内部风险</w:t>
        </w:r>
        <w:r>
          <w:tab/>
        </w:r>
        <w:r>
          <w:fldChar w:fldCharType="begin"/>
        </w:r>
        <w:r>
          <w:instrText xml:space="preserve"> PAGEREF _Toc10159 \h </w:instrText>
        </w:r>
        <w:r>
          <w:fldChar w:fldCharType="separate"/>
        </w:r>
        <w:r>
          <w:t>70</w:t>
        </w:r>
        <w:r>
          <w:fldChar w:fldCharType="end"/>
        </w:r>
      </w:hyperlink>
    </w:p>
    <w:p>
      <w:pPr>
        <w:pStyle w:val="TOC2"/>
        <w:tabs>
          <w:tab w:val="right" w:leader="dot" w:pos="8306"/>
        </w:tabs>
      </w:pPr>
      <w:hyperlink w:anchor="_Toc11333" w:history="1">
        <w:r>
          <w:rPr>
            <w:rFonts w:ascii="仿宋" w:eastAsia="仿宋" w:hAnsi="仿宋" w:cs="仿宋" w:hint="eastAsia"/>
            <w:lang w:eastAsia="zh-CN"/>
          </w:rPr>
          <w:t>(二)、外部风险</w:t>
        </w:r>
        <w:r>
          <w:tab/>
        </w:r>
        <w:r>
          <w:fldChar w:fldCharType="begin"/>
        </w:r>
        <w:r>
          <w:instrText xml:space="preserve"> PAGEREF _Toc11333 \h </w:instrText>
        </w:r>
        <w:r>
          <w:fldChar w:fldCharType="separate"/>
        </w:r>
        <w:r>
          <w:t>71</w:t>
        </w:r>
        <w:r>
          <w:fldChar w:fldCharType="end"/>
        </w:r>
      </w:hyperlink>
    </w:p>
    <w:p>
      <w:pPr>
        <w:pStyle w:val="TOC2"/>
        <w:tabs>
          <w:tab w:val="right" w:leader="dot" w:pos="8306"/>
        </w:tabs>
      </w:pPr>
      <w:hyperlink w:anchor="_Toc1293" w:history="1">
        <w:r>
          <w:rPr>
            <w:rFonts w:ascii="仿宋" w:eastAsia="仿宋" w:hAnsi="仿宋" w:cs="仿宋" w:hint="eastAsia"/>
            <w:lang w:eastAsia="zh-CN"/>
          </w:rPr>
          <w:t>(三)、风险管理策略</w:t>
        </w:r>
        <w:r>
          <w:tab/>
        </w:r>
        <w:r>
          <w:fldChar w:fldCharType="begin"/>
        </w:r>
        <w:r>
          <w:instrText xml:space="preserve"> PAGEREF _Toc1293 \h </w:instrText>
        </w:r>
        <w:r>
          <w:fldChar w:fldCharType="separate"/>
        </w:r>
        <w:r>
          <w:t>71</w:t>
        </w:r>
        <w:r>
          <w:fldChar w:fldCharType="end"/>
        </w:r>
      </w:hyperlink>
    </w:p>
    <w:p>
      <w:pPr>
        <w:pStyle w:val="TOC1"/>
        <w:tabs>
          <w:tab w:val="right" w:leader="dot" w:pos="8306"/>
        </w:tabs>
      </w:pPr>
      <w:hyperlink w:anchor="_Toc7691" w:history="1">
        <w:r>
          <w:rPr>
            <w:rFonts w:ascii="仿宋" w:eastAsia="仿宋" w:hAnsi="仿宋" w:cs="仿宋" w:hint="eastAsia"/>
            <w:lang w:eastAsia="zh-CN"/>
          </w:rPr>
          <w:t>十四、战略合作伙伴</w:t>
        </w:r>
        <w:r>
          <w:tab/>
        </w:r>
        <w:r>
          <w:fldChar w:fldCharType="begin"/>
        </w:r>
        <w:r>
          <w:instrText xml:space="preserve"> PAGEREF _Toc7691 \h </w:instrText>
        </w:r>
        <w:r>
          <w:fldChar w:fldCharType="separate"/>
        </w:r>
        <w:r>
          <w:t>72</w:t>
        </w:r>
        <w:r>
          <w:fldChar w:fldCharType="end"/>
        </w:r>
      </w:hyperlink>
    </w:p>
    <w:p>
      <w:pPr>
        <w:pStyle w:val="TOC2"/>
        <w:tabs>
          <w:tab w:val="right" w:leader="dot" w:pos="8306"/>
        </w:tabs>
      </w:pPr>
      <w:hyperlink w:anchor="_Toc9283" w:history="1">
        <w:r>
          <w:rPr>
            <w:rFonts w:ascii="仿宋" w:eastAsia="仿宋" w:hAnsi="仿宋" w:cs="仿宋" w:hint="eastAsia"/>
            <w:lang w:eastAsia="zh-CN"/>
          </w:rPr>
          <w:t>(一)、合作伙伴关系</w:t>
        </w:r>
        <w:r>
          <w:tab/>
        </w:r>
        <w:r>
          <w:fldChar w:fldCharType="begin"/>
        </w:r>
        <w:r>
          <w:instrText xml:space="preserve"> PAGEREF _Toc9283 \h </w:instrText>
        </w:r>
        <w:r>
          <w:fldChar w:fldCharType="separate"/>
        </w:r>
        <w:r>
          <w:t>72</w:t>
        </w:r>
        <w:r>
          <w:fldChar w:fldCharType="end"/>
        </w:r>
      </w:hyperlink>
    </w:p>
    <w:p>
      <w:pPr>
        <w:pStyle w:val="TOC2"/>
        <w:tabs>
          <w:tab w:val="right" w:leader="dot" w:pos="8306"/>
        </w:tabs>
      </w:pPr>
      <w:hyperlink w:anchor="_Toc11383" w:history="1">
        <w:r>
          <w:rPr>
            <w:rFonts w:ascii="仿宋" w:eastAsia="仿宋" w:hAnsi="仿宋" w:cs="仿宋" w:hint="eastAsia"/>
            <w:lang w:eastAsia="zh-CN"/>
          </w:rPr>
          <w:t>(二)、合作单氰胺项目</w:t>
        </w:r>
        <w:r>
          <w:tab/>
        </w:r>
        <w:r>
          <w:fldChar w:fldCharType="begin"/>
        </w:r>
        <w:r>
          <w:instrText xml:space="preserve"> PAGEREF _Toc11383 \h </w:instrText>
        </w:r>
        <w:r>
          <w:fldChar w:fldCharType="separate"/>
        </w:r>
        <w:r>
          <w:t>72</w:t>
        </w:r>
        <w:r>
          <w:fldChar w:fldCharType="end"/>
        </w:r>
      </w:hyperlink>
    </w:p>
    <w:p>
      <w:pPr>
        <w:pStyle w:val="TOC2"/>
        <w:tabs>
          <w:tab w:val="right" w:leader="dot" w:pos="8306"/>
        </w:tabs>
      </w:pPr>
      <w:hyperlink w:anchor="_Toc22514" w:history="1">
        <w:r>
          <w:rPr>
            <w:rFonts w:ascii="仿宋" w:eastAsia="仿宋" w:hAnsi="仿宋" w:cs="仿宋" w:hint="eastAsia"/>
            <w:lang w:eastAsia="zh-CN"/>
          </w:rPr>
          <w:t>(三)、合作伙伴的作用</w:t>
        </w:r>
        <w:r>
          <w:tab/>
        </w:r>
        <w:r>
          <w:fldChar w:fldCharType="begin"/>
        </w:r>
        <w:r>
          <w:instrText xml:space="preserve"> PAGEREF _Toc22514 \h </w:instrText>
        </w:r>
        <w:r>
          <w:fldChar w:fldCharType="separate"/>
        </w:r>
        <w:r>
          <w:t>73</w:t>
        </w:r>
        <w:r>
          <w:fldChar w:fldCharType="end"/>
        </w:r>
      </w:hyperlink>
    </w:p>
    <w:p>
      <w:pPr>
        <w:pStyle w:val="TOC1"/>
        <w:tabs>
          <w:tab w:val="right" w:leader="dot" w:pos="8306"/>
        </w:tabs>
      </w:pPr>
      <w:hyperlink w:anchor="_Toc2858" w:history="1">
        <w:r>
          <w:rPr>
            <w:rFonts w:ascii="仿宋" w:eastAsia="仿宋" w:hAnsi="仿宋" w:cs="仿宋" w:hint="eastAsia"/>
            <w:lang w:eastAsia="zh-CN"/>
          </w:rPr>
          <w:t>十五、推进公司成立的必要性分析</w:t>
        </w:r>
        <w:r>
          <w:tab/>
        </w:r>
        <w:r>
          <w:fldChar w:fldCharType="begin"/>
        </w:r>
        <w:r>
          <w:instrText xml:space="preserve"> PAGEREF _Toc2858 \h </w:instrText>
        </w:r>
        <w:r>
          <w:fldChar w:fldCharType="separate"/>
        </w:r>
        <w:r>
          <w:t>73</w:t>
        </w:r>
        <w:r>
          <w:fldChar w:fldCharType="end"/>
        </w:r>
      </w:hyperlink>
    </w:p>
    <w:p>
      <w:pPr>
        <w:pStyle w:val="TOC2"/>
        <w:tabs>
          <w:tab w:val="right" w:leader="dot" w:pos="8306"/>
        </w:tabs>
      </w:pPr>
      <w:hyperlink w:anchor="_Toc2743" w:history="1">
        <w:r>
          <w:rPr>
            <w:rFonts w:ascii="仿宋" w:eastAsia="仿宋" w:hAnsi="仿宋" w:cs="仿宋" w:hint="eastAsia"/>
            <w:lang w:eastAsia="zh-CN"/>
          </w:rPr>
          <w:t>(一)、市场需求和机会</w:t>
        </w:r>
        <w:r>
          <w:tab/>
        </w:r>
        <w:r>
          <w:fldChar w:fldCharType="begin"/>
        </w:r>
        <w:r>
          <w:instrText xml:space="preserve"> PAGEREF _Toc2743 \h </w:instrText>
        </w:r>
        <w:r>
          <w:fldChar w:fldCharType="separate"/>
        </w:r>
        <w:r>
          <w:t>73</w:t>
        </w:r>
        <w:r>
          <w:fldChar w:fldCharType="end"/>
        </w:r>
      </w:hyperlink>
    </w:p>
    <w:p>
      <w:pPr>
        <w:pStyle w:val="TOC2"/>
        <w:tabs>
          <w:tab w:val="right" w:leader="dot" w:pos="8306"/>
        </w:tabs>
      </w:pPr>
      <w:hyperlink w:anchor="_Toc20960" w:history="1">
        <w:r>
          <w:rPr>
            <w:rFonts w:ascii="仿宋" w:eastAsia="仿宋" w:hAnsi="仿宋" w:cs="仿宋" w:hint="eastAsia"/>
            <w:lang w:eastAsia="zh-CN"/>
          </w:rPr>
          <w:t>(二)、公司目标和战略</w:t>
        </w:r>
        <w:r>
          <w:tab/>
        </w:r>
        <w:r>
          <w:fldChar w:fldCharType="begin"/>
        </w:r>
        <w:r>
          <w:instrText xml:space="preserve"> PAGEREF _Toc20960 \h </w:instrText>
        </w:r>
        <w:r>
          <w:fldChar w:fldCharType="separate"/>
        </w:r>
        <w:r>
          <w:t>73</w:t>
        </w:r>
        <w:r>
          <w:fldChar w:fldCharType="end"/>
        </w:r>
      </w:hyperlink>
    </w:p>
    <w:p>
      <w:pPr>
        <w:pStyle w:val="TOC2"/>
        <w:tabs>
          <w:tab w:val="right" w:leader="dot" w:pos="8306"/>
        </w:tabs>
      </w:pPr>
      <w:hyperlink w:anchor="_Toc13993" w:history="1">
        <w:r>
          <w:rPr>
            <w:rFonts w:ascii="仿宋" w:eastAsia="仿宋" w:hAnsi="仿宋" w:cs="仿宋" w:hint="eastAsia"/>
            <w:lang w:eastAsia="zh-CN"/>
          </w:rPr>
          <w:t>(三)、公司竞争优势</w:t>
        </w:r>
        <w:r>
          <w:tab/>
        </w:r>
        <w:r>
          <w:fldChar w:fldCharType="begin"/>
        </w:r>
        <w:r>
          <w:instrText xml:space="preserve"> PAGEREF _Toc13993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277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933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344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https://d.book118.com/448111136140006031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48111136140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2024-01-20T12:39:00Z</dcterms:created>
  <dcterms:modified xsi:type="dcterms:W3CDTF">2024-01-20T12:39:26Z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8A687F76803146D5B040EAC550BAD87A_11</vt:lpwstr>
  </property>
  <property fmtid="{D5CDD505-2E9C-101B-9397-08002B2CF9AE}" pid="3" name="KSOProductBuildVer">
    <vt:lpwstr>2052-12.1.0.16120</vt:lpwstr>
  </property>
</Properties>
</file>