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离子及射线检测、分析仪器项目建设方案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13" w:history="1">
        <w:r>
          <w:rPr>
            <w:rFonts w:ascii="仿宋" w:eastAsia="仿宋" w:hAnsi="仿宋" w:cs="仿宋" w:hint="eastAsia"/>
            <w:lang w:eastAsia="zh-CN"/>
          </w:rPr>
          <w:t>概论</w:t>
        </w:r>
        <w:r>
          <w:tab/>
        </w:r>
        <w:r>
          <w:fldChar w:fldCharType="begin"/>
        </w:r>
        <w:r>
          <w:instrText xml:space="preserve"> PAGEREF _Toc6413 \h </w:instrText>
        </w:r>
        <w:r>
          <w:fldChar w:fldCharType="separate"/>
        </w:r>
        <w:r>
          <w:t>3</w:t>
        </w:r>
        <w:r>
          <w:fldChar w:fldCharType="end"/>
        </w:r>
      </w:hyperlink>
    </w:p>
    <w:p>
      <w:pPr>
        <w:pStyle w:val="TOC1"/>
        <w:tabs>
          <w:tab w:val="right" w:leader="dot" w:pos="8306"/>
        </w:tabs>
      </w:pPr>
      <w:hyperlink w:anchor="_Toc11113" w:history="1">
        <w:r>
          <w:rPr>
            <w:rFonts w:ascii="仿宋" w:eastAsia="仿宋" w:hAnsi="仿宋" w:cs="仿宋" w:hint="eastAsia"/>
            <w:lang w:eastAsia="zh-CN"/>
          </w:rPr>
          <w:t>一、发展规划、产业政策和行业准入分析</w:t>
        </w:r>
        <w:r>
          <w:tab/>
        </w:r>
        <w:r>
          <w:fldChar w:fldCharType="begin"/>
        </w:r>
        <w:r>
          <w:instrText xml:space="preserve"> PAGEREF _Toc11113 \h </w:instrText>
        </w:r>
        <w:r>
          <w:fldChar w:fldCharType="separate"/>
        </w:r>
        <w:r>
          <w:t>3</w:t>
        </w:r>
        <w:r>
          <w:fldChar w:fldCharType="end"/>
        </w:r>
      </w:hyperlink>
    </w:p>
    <w:p>
      <w:pPr>
        <w:pStyle w:val="TOC2"/>
        <w:tabs>
          <w:tab w:val="right" w:leader="dot" w:pos="8306"/>
        </w:tabs>
      </w:pPr>
      <w:hyperlink w:anchor="_Toc16189" w:history="1">
        <w:r>
          <w:rPr>
            <w:rFonts w:ascii="仿宋" w:eastAsia="仿宋" w:hAnsi="仿宋" w:cs="仿宋" w:hint="eastAsia"/>
            <w:lang w:eastAsia="zh-CN"/>
          </w:rPr>
          <w:t>(一)、发展规划分析</w:t>
        </w:r>
        <w:r>
          <w:tab/>
        </w:r>
        <w:r>
          <w:fldChar w:fldCharType="begin"/>
        </w:r>
        <w:r>
          <w:instrText xml:space="preserve"> PAGEREF _Toc16189 \h </w:instrText>
        </w:r>
        <w:r>
          <w:fldChar w:fldCharType="separate"/>
        </w:r>
        <w:r>
          <w:t>3</w:t>
        </w:r>
        <w:r>
          <w:fldChar w:fldCharType="end"/>
        </w:r>
      </w:hyperlink>
    </w:p>
    <w:p>
      <w:pPr>
        <w:pStyle w:val="TOC2"/>
        <w:tabs>
          <w:tab w:val="right" w:leader="dot" w:pos="8306"/>
        </w:tabs>
      </w:pPr>
      <w:hyperlink w:anchor="_Toc29880" w:history="1">
        <w:r>
          <w:rPr>
            <w:rFonts w:ascii="仿宋" w:eastAsia="仿宋" w:hAnsi="仿宋" w:cs="仿宋" w:hint="eastAsia"/>
            <w:lang w:eastAsia="zh-CN"/>
          </w:rPr>
          <w:t>(二)、产业政策分析</w:t>
        </w:r>
        <w:r>
          <w:tab/>
        </w:r>
        <w:r>
          <w:fldChar w:fldCharType="begin"/>
        </w:r>
        <w:r>
          <w:instrText xml:space="preserve"> PAGEREF _Toc29880 \h </w:instrText>
        </w:r>
        <w:r>
          <w:fldChar w:fldCharType="separate"/>
        </w:r>
        <w:r>
          <w:t>5</w:t>
        </w:r>
        <w:r>
          <w:fldChar w:fldCharType="end"/>
        </w:r>
      </w:hyperlink>
    </w:p>
    <w:p>
      <w:pPr>
        <w:pStyle w:val="TOC2"/>
        <w:tabs>
          <w:tab w:val="right" w:leader="dot" w:pos="8306"/>
        </w:tabs>
      </w:pPr>
      <w:hyperlink w:anchor="_Toc19539" w:history="1">
        <w:r>
          <w:rPr>
            <w:rFonts w:ascii="仿宋" w:eastAsia="仿宋" w:hAnsi="仿宋" w:cs="仿宋" w:hint="eastAsia"/>
            <w:lang w:eastAsia="zh-CN"/>
          </w:rPr>
          <w:t>(三)、行业准入分析</w:t>
        </w:r>
        <w:r>
          <w:tab/>
        </w:r>
        <w:r>
          <w:fldChar w:fldCharType="begin"/>
        </w:r>
        <w:r>
          <w:instrText xml:space="preserve"> PAGEREF _Toc19539 \h </w:instrText>
        </w:r>
        <w:r>
          <w:fldChar w:fldCharType="separate"/>
        </w:r>
        <w:r>
          <w:t>6</w:t>
        </w:r>
        <w:r>
          <w:fldChar w:fldCharType="end"/>
        </w:r>
      </w:hyperlink>
    </w:p>
    <w:p>
      <w:pPr>
        <w:pStyle w:val="TOC1"/>
        <w:tabs>
          <w:tab w:val="right" w:leader="dot" w:pos="8306"/>
        </w:tabs>
      </w:pPr>
      <w:hyperlink w:anchor="_Toc15496" w:history="1">
        <w:r>
          <w:rPr>
            <w:rFonts w:ascii="仿宋" w:eastAsia="仿宋" w:hAnsi="仿宋" w:cs="仿宋" w:hint="eastAsia"/>
            <w:lang w:eastAsia="zh-CN"/>
          </w:rPr>
          <w:t>二、建设风险评估分析</w:t>
        </w:r>
        <w:r>
          <w:tab/>
        </w:r>
        <w:r>
          <w:fldChar w:fldCharType="begin"/>
        </w:r>
        <w:r>
          <w:instrText xml:space="preserve"> PAGEREF _Toc15496 \h </w:instrText>
        </w:r>
        <w:r>
          <w:fldChar w:fldCharType="separate"/>
        </w:r>
        <w:r>
          <w:t>8</w:t>
        </w:r>
        <w:r>
          <w:fldChar w:fldCharType="end"/>
        </w:r>
      </w:hyperlink>
    </w:p>
    <w:p>
      <w:pPr>
        <w:pStyle w:val="TOC2"/>
        <w:tabs>
          <w:tab w:val="right" w:leader="dot" w:pos="8306"/>
        </w:tabs>
      </w:pPr>
      <w:hyperlink w:anchor="_Toc10568" w:history="1">
        <w:r>
          <w:rPr>
            <w:rFonts w:ascii="仿宋" w:eastAsia="仿宋" w:hAnsi="仿宋" w:cs="仿宋" w:hint="eastAsia"/>
            <w:lang w:eastAsia="zh-CN"/>
          </w:rPr>
          <w:t>(一)、政策风险分析</w:t>
        </w:r>
        <w:r>
          <w:tab/>
        </w:r>
        <w:r>
          <w:fldChar w:fldCharType="begin"/>
        </w:r>
        <w:r>
          <w:instrText xml:space="preserve"> PAGEREF _Toc10568 \h </w:instrText>
        </w:r>
        <w:r>
          <w:fldChar w:fldCharType="separate"/>
        </w:r>
        <w:r>
          <w:t>8</w:t>
        </w:r>
        <w:r>
          <w:fldChar w:fldCharType="end"/>
        </w:r>
      </w:hyperlink>
    </w:p>
    <w:p>
      <w:pPr>
        <w:pStyle w:val="TOC2"/>
        <w:tabs>
          <w:tab w:val="right" w:leader="dot" w:pos="8306"/>
        </w:tabs>
      </w:pPr>
      <w:hyperlink w:anchor="_Toc927" w:history="1">
        <w:r>
          <w:rPr>
            <w:rFonts w:ascii="仿宋" w:eastAsia="仿宋" w:hAnsi="仿宋" w:cs="仿宋" w:hint="eastAsia"/>
            <w:lang w:eastAsia="zh-CN"/>
          </w:rPr>
          <w:t>(二)、社会风险分析</w:t>
        </w:r>
        <w:r>
          <w:tab/>
        </w:r>
        <w:r>
          <w:fldChar w:fldCharType="begin"/>
        </w:r>
        <w:r>
          <w:instrText xml:space="preserve"> PAGEREF _Toc927 \h </w:instrText>
        </w:r>
        <w:r>
          <w:fldChar w:fldCharType="separate"/>
        </w:r>
        <w:r>
          <w:t>9</w:t>
        </w:r>
        <w:r>
          <w:fldChar w:fldCharType="end"/>
        </w:r>
      </w:hyperlink>
    </w:p>
    <w:p>
      <w:pPr>
        <w:pStyle w:val="TOC2"/>
        <w:tabs>
          <w:tab w:val="right" w:leader="dot" w:pos="8306"/>
        </w:tabs>
      </w:pPr>
      <w:hyperlink w:anchor="_Toc18636" w:history="1">
        <w:r>
          <w:rPr>
            <w:rFonts w:ascii="仿宋" w:eastAsia="仿宋" w:hAnsi="仿宋" w:cs="仿宋" w:hint="eastAsia"/>
            <w:lang w:eastAsia="zh-CN"/>
          </w:rPr>
          <w:t>(三)、市场风险分析</w:t>
        </w:r>
        <w:r>
          <w:tab/>
        </w:r>
        <w:r>
          <w:fldChar w:fldCharType="begin"/>
        </w:r>
        <w:r>
          <w:instrText xml:space="preserve"> PAGEREF _Toc18636 \h </w:instrText>
        </w:r>
        <w:r>
          <w:fldChar w:fldCharType="separate"/>
        </w:r>
        <w:r>
          <w:t>10</w:t>
        </w:r>
        <w:r>
          <w:fldChar w:fldCharType="end"/>
        </w:r>
      </w:hyperlink>
    </w:p>
    <w:p>
      <w:pPr>
        <w:pStyle w:val="TOC2"/>
        <w:tabs>
          <w:tab w:val="right" w:leader="dot" w:pos="8306"/>
        </w:tabs>
      </w:pPr>
      <w:hyperlink w:anchor="_Toc6879" w:history="1">
        <w:r>
          <w:rPr>
            <w:rFonts w:ascii="仿宋" w:eastAsia="仿宋" w:hAnsi="仿宋" w:cs="仿宋" w:hint="eastAsia"/>
            <w:lang w:eastAsia="zh-CN"/>
          </w:rPr>
          <w:t>(四)、资金风险分析</w:t>
        </w:r>
        <w:r>
          <w:tab/>
        </w:r>
        <w:r>
          <w:fldChar w:fldCharType="begin"/>
        </w:r>
        <w:r>
          <w:instrText xml:space="preserve"> PAGEREF _Toc6879 \h </w:instrText>
        </w:r>
        <w:r>
          <w:fldChar w:fldCharType="separate"/>
        </w:r>
        <w:r>
          <w:t>11</w:t>
        </w:r>
        <w:r>
          <w:fldChar w:fldCharType="end"/>
        </w:r>
      </w:hyperlink>
    </w:p>
    <w:p>
      <w:pPr>
        <w:pStyle w:val="TOC2"/>
        <w:tabs>
          <w:tab w:val="right" w:leader="dot" w:pos="8306"/>
        </w:tabs>
      </w:pPr>
      <w:hyperlink w:anchor="_Toc9541" w:history="1">
        <w:r>
          <w:rPr>
            <w:rFonts w:ascii="仿宋" w:eastAsia="仿宋" w:hAnsi="仿宋" w:cs="仿宋" w:hint="eastAsia"/>
            <w:lang w:eastAsia="zh-CN"/>
          </w:rPr>
          <w:t>(五)、技术风险分析</w:t>
        </w:r>
        <w:r>
          <w:tab/>
        </w:r>
        <w:r>
          <w:fldChar w:fldCharType="begin"/>
        </w:r>
        <w:r>
          <w:instrText xml:space="preserve"> PAGEREF _Toc9541 \h </w:instrText>
        </w:r>
        <w:r>
          <w:fldChar w:fldCharType="separate"/>
        </w:r>
        <w:r>
          <w:t>12</w:t>
        </w:r>
        <w:r>
          <w:fldChar w:fldCharType="end"/>
        </w:r>
      </w:hyperlink>
    </w:p>
    <w:p>
      <w:pPr>
        <w:pStyle w:val="TOC2"/>
        <w:tabs>
          <w:tab w:val="right" w:leader="dot" w:pos="8306"/>
        </w:tabs>
      </w:pPr>
      <w:hyperlink w:anchor="_Toc5091" w:history="1">
        <w:r>
          <w:rPr>
            <w:rFonts w:ascii="仿宋" w:eastAsia="仿宋" w:hAnsi="仿宋" w:cs="仿宋" w:hint="eastAsia"/>
            <w:lang w:eastAsia="zh-CN"/>
          </w:rPr>
          <w:t>(六)、财务风险分析</w:t>
        </w:r>
        <w:r>
          <w:tab/>
        </w:r>
        <w:r>
          <w:fldChar w:fldCharType="begin"/>
        </w:r>
        <w:r>
          <w:instrText xml:space="preserve"> PAGEREF _Toc5091 \h </w:instrText>
        </w:r>
        <w:r>
          <w:fldChar w:fldCharType="separate"/>
        </w:r>
        <w:r>
          <w:t>14</w:t>
        </w:r>
        <w:r>
          <w:fldChar w:fldCharType="end"/>
        </w:r>
      </w:hyperlink>
    </w:p>
    <w:p>
      <w:pPr>
        <w:pStyle w:val="TOC2"/>
        <w:tabs>
          <w:tab w:val="right" w:leader="dot" w:pos="8306"/>
        </w:tabs>
      </w:pPr>
      <w:hyperlink w:anchor="_Toc12170" w:history="1">
        <w:r>
          <w:rPr>
            <w:rFonts w:ascii="仿宋" w:eastAsia="仿宋" w:hAnsi="仿宋" w:cs="仿宋" w:hint="eastAsia"/>
            <w:lang w:eastAsia="zh-CN"/>
          </w:rPr>
          <w:t>(七)、管理风险分析</w:t>
        </w:r>
        <w:r>
          <w:tab/>
        </w:r>
        <w:r>
          <w:fldChar w:fldCharType="begin"/>
        </w:r>
        <w:r>
          <w:instrText xml:space="preserve"> PAGEREF _Toc12170 \h </w:instrText>
        </w:r>
        <w:r>
          <w:fldChar w:fldCharType="separate"/>
        </w:r>
        <w:r>
          <w:t>15</w:t>
        </w:r>
        <w:r>
          <w:fldChar w:fldCharType="end"/>
        </w:r>
      </w:hyperlink>
    </w:p>
    <w:p>
      <w:pPr>
        <w:pStyle w:val="TOC2"/>
        <w:tabs>
          <w:tab w:val="right" w:leader="dot" w:pos="8306"/>
        </w:tabs>
      </w:pPr>
      <w:hyperlink w:anchor="_Toc13119" w:history="1">
        <w:r>
          <w:rPr>
            <w:rFonts w:ascii="仿宋" w:eastAsia="仿宋" w:hAnsi="仿宋" w:cs="仿宋" w:hint="eastAsia"/>
            <w:lang w:eastAsia="zh-CN"/>
          </w:rPr>
          <w:t>(八)、其它风险分析</w:t>
        </w:r>
        <w:r>
          <w:tab/>
        </w:r>
        <w:r>
          <w:fldChar w:fldCharType="begin"/>
        </w:r>
        <w:r>
          <w:instrText xml:space="preserve"> PAGEREF _Toc13119 \h </w:instrText>
        </w:r>
        <w:r>
          <w:fldChar w:fldCharType="separate"/>
        </w:r>
        <w:r>
          <w:t>17</w:t>
        </w:r>
        <w:r>
          <w:fldChar w:fldCharType="end"/>
        </w:r>
      </w:hyperlink>
    </w:p>
    <w:p>
      <w:pPr>
        <w:pStyle w:val="TOC2"/>
        <w:tabs>
          <w:tab w:val="right" w:leader="dot" w:pos="8306"/>
        </w:tabs>
      </w:pPr>
      <w:hyperlink w:anchor="_Toc15503" w:history="1">
        <w:r>
          <w:rPr>
            <w:rFonts w:ascii="仿宋" w:eastAsia="仿宋" w:hAnsi="仿宋" w:cs="仿宋" w:hint="eastAsia"/>
            <w:lang w:eastAsia="zh-CN"/>
          </w:rPr>
          <w:t>(九)、社会影响评估</w:t>
        </w:r>
        <w:r>
          <w:tab/>
        </w:r>
        <w:r>
          <w:fldChar w:fldCharType="begin"/>
        </w:r>
        <w:r>
          <w:instrText xml:space="preserve"> PAGEREF _Toc15503 \h </w:instrText>
        </w:r>
        <w:r>
          <w:fldChar w:fldCharType="separate"/>
        </w:r>
        <w:r>
          <w:t>18</w:t>
        </w:r>
        <w:r>
          <w:fldChar w:fldCharType="end"/>
        </w:r>
      </w:hyperlink>
    </w:p>
    <w:p>
      <w:pPr>
        <w:pStyle w:val="TOC1"/>
        <w:tabs>
          <w:tab w:val="right" w:leader="dot" w:pos="8306"/>
        </w:tabs>
      </w:pPr>
      <w:hyperlink w:anchor="_Toc23045" w:history="1">
        <w:r>
          <w:rPr>
            <w:rFonts w:ascii="仿宋" w:eastAsia="仿宋" w:hAnsi="仿宋" w:cs="仿宋" w:hint="eastAsia"/>
            <w:lang w:eastAsia="zh-CN"/>
          </w:rPr>
          <w:t>三、项目监理与质量保证</w:t>
        </w:r>
        <w:r>
          <w:tab/>
        </w:r>
        <w:r>
          <w:fldChar w:fldCharType="begin"/>
        </w:r>
        <w:r>
          <w:instrText xml:space="preserve"> PAGEREF _Toc23045 \h </w:instrText>
        </w:r>
        <w:r>
          <w:fldChar w:fldCharType="separate"/>
        </w:r>
        <w:r>
          <w:t>20</w:t>
        </w:r>
        <w:r>
          <w:fldChar w:fldCharType="end"/>
        </w:r>
      </w:hyperlink>
    </w:p>
    <w:p>
      <w:pPr>
        <w:pStyle w:val="TOC2"/>
        <w:tabs>
          <w:tab w:val="right" w:leader="dot" w:pos="8306"/>
        </w:tabs>
      </w:pPr>
      <w:hyperlink w:anchor="_Toc12642" w:history="1">
        <w:r>
          <w:rPr>
            <w:rFonts w:ascii="仿宋" w:eastAsia="仿宋" w:hAnsi="仿宋" w:cs="仿宋" w:hint="eastAsia"/>
            <w:lang w:eastAsia="zh-CN"/>
          </w:rPr>
          <w:t>(一)、监理体系构建</w:t>
        </w:r>
        <w:r>
          <w:tab/>
        </w:r>
        <w:r>
          <w:fldChar w:fldCharType="begin"/>
        </w:r>
        <w:r>
          <w:instrText xml:space="preserve"> PAGEREF _Toc12642 \h </w:instrText>
        </w:r>
        <w:r>
          <w:fldChar w:fldCharType="separate"/>
        </w:r>
        <w:r>
          <w:t>20</w:t>
        </w:r>
        <w:r>
          <w:fldChar w:fldCharType="end"/>
        </w:r>
      </w:hyperlink>
    </w:p>
    <w:p>
      <w:pPr>
        <w:pStyle w:val="TOC2"/>
        <w:tabs>
          <w:tab w:val="right" w:leader="dot" w:pos="8306"/>
        </w:tabs>
      </w:pPr>
      <w:hyperlink w:anchor="_Toc18498" w:history="1">
        <w:r>
          <w:rPr>
            <w:rFonts w:ascii="仿宋" w:eastAsia="仿宋" w:hAnsi="仿宋" w:cs="仿宋" w:hint="eastAsia"/>
            <w:lang w:eastAsia="zh-CN"/>
          </w:rPr>
          <w:t>(二)、质量保证体系实施</w:t>
        </w:r>
        <w:r>
          <w:tab/>
        </w:r>
        <w:r>
          <w:fldChar w:fldCharType="begin"/>
        </w:r>
        <w:r>
          <w:instrText xml:space="preserve"> PAGEREF _Toc18498 \h </w:instrText>
        </w:r>
        <w:r>
          <w:fldChar w:fldCharType="separate"/>
        </w:r>
        <w:r>
          <w:t>21</w:t>
        </w:r>
        <w:r>
          <w:fldChar w:fldCharType="end"/>
        </w:r>
      </w:hyperlink>
    </w:p>
    <w:p>
      <w:pPr>
        <w:pStyle w:val="TOC2"/>
        <w:tabs>
          <w:tab w:val="right" w:leader="dot" w:pos="8306"/>
        </w:tabs>
      </w:pPr>
      <w:hyperlink w:anchor="_Toc26665" w:history="1">
        <w:r>
          <w:rPr>
            <w:rFonts w:ascii="仿宋" w:eastAsia="仿宋" w:hAnsi="仿宋" w:cs="仿宋" w:hint="eastAsia"/>
            <w:lang w:eastAsia="zh-CN"/>
          </w:rPr>
          <w:t>(三)、监理与质量控制流程</w:t>
        </w:r>
        <w:r>
          <w:tab/>
        </w:r>
        <w:r>
          <w:fldChar w:fldCharType="begin"/>
        </w:r>
        <w:r>
          <w:instrText xml:space="preserve"> PAGEREF _Toc26665 \h </w:instrText>
        </w:r>
        <w:r>
          <w:fldChar w:fldCharType="separate"/>
        </w:r>
        <w:r>
          <w:t>21</w:t>
        </w:r>
        <w:r>
          <w:fldChar w:fldCharType="end"/>
        </w:r>
      </w:hyperlink>
    </w:p>
    <w:p>
      <w:pPr>
        <w:pStyle w:val="TOC1"/>
        <w:tabs>
          <w:tab w:val="right" w:leader="dot" w:pos="8306"/>
        </w:tabs>
      </w:pPr>
      <w:hyperlink w:anchor="_Toc26765" w:history="1">
        <w:r>
          <w:rPr>
            <w:rFonts w:ascii="仿宋" w:eastAsia="仿宋" w:hAnsi="仿宋" w:cs="仿宋" w:hint="eastAsia"/>
            <w:lang w:eastAsia="zh-CN"/>
          </w:rPr>
          <w:t>四、财务管理与成本控制</w:t>
        </w:r>
        <w:r>
          <w:tab/>
        </w:r>
        <w:r>
          <w:fldChar w:fldCharType="begin"/>
        </w:r>
        <w:r>
          <w:instrText xml:space="preserve"> PAGEREF _Toc26765 \h </w:instrText>
        </w:r>
        <w:r>
          <w:fldChar w:fldCharType="separate"/>
        </w:r>
        <w:r>
          <w:t>22</w:t>
        </w:r>
        <w:r>
          <w:fldChar w:fldCharType="end"/>
        </w:r>
      </w:hyperlink>
    </w:p>
    <w:p>
      <w:pPr>
        <w:pStyle w:val="TOC2"/>
        <w:tabs>
          <w:tab w:val="right" w:leader="dot" w:pos="8306"/>
        </w:tabs>
      </w:pPr>
      <w:hyperlink w:anchor="_Toc24069" w:history="1">
        <w:r>
          <w:rPr>
            <w:rFonts w:ascii="仿宋" w:eastAsia="仿宋" w:hAnsi="仿宋" w:cs="仿宋" w:hint="eastAsia"/>
            <w:lang w:eastAsia="zh-CN"/>
          </w:rPr>
          <w:t>(一)、财务管理体系建设</w:t>
        </w:r>
        <w:r>
          <w:tab/>
        </w:r>
        <w:r>
          <w:fldChar w:fldCharType="begin"/>
        </w:r>
        <w:r>
          <w:instrText xml:space="preserve"> PAGEREF _Toc24069 \h </w:instrText>
        </w:r>
        <w:r>
          <w:fldChar w:fldCharType="separate"/>
        </w:r>
        <w:r>
          <w:t>22</w:t>
        </w:r>
        <w:r>
          <w:fldChar w:fldCharType="end"/>
        </w:r>
      </w:hyperlink>
    </w:p>
    <w:p>
      <w:pPr>
        <w:pStyle w:val="TOC2"/>
        <w:tabs>
          <w:tab w:val="right" w:leader="dot" w:pos="8306"/>
        </w:tabs>
      </w:pPr>
      <w:hyperlink w:anchor="_Toc5343" w:history="1">
        <w:r>
          <w:rPr>
            <w:rFonts w:ascii="仿宋" w:eastAsia="仿宋" w:hAnsi="仿宋" w:cs="仿宋" w:hint="eastAsia"/>
            <w:lang w:eastAsia="zh-CN"/>
          </w:rPr>
          <w:t>(二)、成本控制措施</w:t>
        </w:r>
        <w:r>
          <w:tab/>
        </w:r>
        <w:r>
          <w:fldChar w:fldCharType="begin"/>
        </w:r>
        <w:r>
          <w:instrText xml:space="preserve"> PAGEREF _Toc5343 \h </w:instrText>
        </w:r>
        <w:r>
          <w:fldChar w:fldCharType="separate"/>
        </w:r>
        <w:r>
          <w:t>23</w:t>
        </w:r>
        <w:r>
          <w:fldChar w:fldCharType="end"/>
        </w:r>
      </w:hyperlink>
    </w:p>
    <w:p>
      <w:pPr>
        <w:pStyle w:val="TOC1"/>
        <w:tabs>
          <w:tab w:val="right" w:leader="dot" w:pos="8306"/>
        </w:tabs>
      </w:pPr>
      <w:hyperlink w:anchor="_Toc30975" w:history="1">
        <w:r>
          <w:rPr>
            <w:rFonts w:ascii="仿宋" w:eastAsia="仿宋" w:hAnsi="仿宋" w:cs="仿宋" w:hint="eastAsia"/>
            <w:lang w:eastAsia="zh-CN"/>
          </w:rPr>
          <w:t>五、环境和生态影响分析</w:t>
        </w:r>
        <w:r>
          <w:tab/>
        </w:r>
        <w:r>
          <w:fldChar w:fldCharType="begin"/>
        </w:r>
        <w:r>
          <w:instrText xml:space="preserve"> PAGEREF _Toc30975 \h </w:instrText>
        </w:r>
        <w:r>
          <w:fldChar w:fldCharType="separate"/>
        </w:r>
        <w:r>
          <w:t>25</w:t>
        </w:r>
        <w:r>
          <w:fldChar w:fldCharType="end"/>
        </w:r>
      </w:hyperlink>
    </w:p>
    <w:p>
      <w:pPr>
        <w:pStyle w:val="TOC2"/>
        <w:tabs>
          <w:tab w:val="right" w:leader="dot" w:pos="8306"/>
        </w:tabs>
      </w:pPr>
      <w:hyperlink w:anchor="_Toc1861" w:history="1">
        <w:r>
          <w:rPr>
            <w:rFonts w:ascii="仿宋" w:eastAsia="仿宋" w:hAnsi="仿宋" w:cs="仿宋" w:hint="eastAsia"/>
            <w:lang w:eastAsia="zh-CN"/>
          </w:rPr>
          <w:t>(一)、环境和生态现状</w:t>
        </w:r>
        <w:r>
          <w:tab/>
        </w:r>
        <w:r>
          <w:fldChar w:fldCharType="begin"/>
        </w:r>
        <w:r>
          <w:instrText xml:space="preserve"> PAGEREF _Toc1861 \h </w:instrText>
        </w:r>
        <w:r>
          <w:fldChar w:fldCharType="separate"/>
        </w:r>
        <w:r>
          <w:t>25</w:t>
        </w:r>
        <w:r>
          <w:fldChar w:fldCharType="end"/>
        </w:r>
      </w:hyperlink>
    </w:p>
    <w:p>
      <w:pPr>
        <w:pStyle w:val="TOC2"/>
        <w:tabs>
          <w:tab w:val="right" w:leader="dot" w:pos="8306"/>
        </w:tabs>
      </w:pPr>
      <w:hyperlink w:anchor="_Toc28269" w:history="1">
        <w:r>
          <w:rPr>
            <w:rFonts w:ascii="仿宋" w:eastAsia="仿宋" w:hAnsi="仿宋" w:cs="仿宋" w:hint="eastAsia"/>
            <w:lang w:eastAsia="zh-CN"/>
          </w:rPr>
          <w:t>(二)、生态环境影响分析</w:t>
        </w:r>
        <w:r>
          <w:tab/>
        </w:r>
        <w:r>
          <w:fldChar w:fldCharType="begin"/>
        </w:r>
        <w:r>
          <w:instrText xml:space="preserve"> PAGEREF _Toc28269 \h </w:instrText>
        </w:r>
        <w:r>
          <w:fldChar w:fldCharType="separate"/>
        </w:r>
        <w:r>
          <w:t>26</w:t>
        </w:r>
        <w:r>
          <w:fldChar w:fldCharType="end"/>
        </w:r>
      </w:hyperlink>
    </w:p>
    <w:p>
      <w:pPr>
        <w:pStyle w:val="TOC2"/>
        <w:tabs>
          <w:tab w:val="right" w:leader="dot" w:pos="8306"/>
        </w:tabs>
      </w:pPr>
      <w:hyperlink w:anchor="_Toc32059" w:history="1">
        <w:r>
          <w:rPr>
            <w:rFonts w:ascii="仿宋" w:eastAsia="仿宋" w:hAnsi="仿宋" w:cs="仿宋" w:hint="eastAsia"/>
            <w:lang w:eastAsia="zh-CN"/>
          </w:rPr>
          <w:t>(三)、生态环境保护措施</w:t>
        </w:r>
        <w:r>
          <w:tab/>
        </w:r>
        <w:r>
          <w:fldChar w:fldCharType="begin"/>
        </w:r>
        <w:r>
          <w:instrText xml:space="preserve"> PAGEREF _Toc32059 \h </w:instrText>
        </w:r>
        <w:r>
          <w:fldChar w:fldCharType="separate"/>
        </w:r>
        <w:r>
          <w:t>27</w:t>
        </w:r>
        <w:r>
          <w:fldChar w:fldCharType="end"/>
        </w:r>
      </w:hyperlink>
    </w:p>
    <w:p>
      <w:pPr>
        <w:pStyle w:val="TOC2"/>
        <w:tabs>
          <w:tab w:val="right" w:leader="dot" w:pos="8306"/>
        </w:tabs>
      </w:pPr>
      <w:hyperlink w:anchor="_Toc21871" w:history="1">
        <w:r>
          <w:rPr>
            <w:rFonts w:ascii="仿宋" w:eastAsia="仿宋" w:hAnsi="仿宋" w:cs="仿宋" w:hint="eastAsia"/>
            <w:lang w:eastAsia="zh-CN"/>
          </w:rPr>
          <w:t>(四)、地质灾害影响分析</w:t>
        </w:r>
        <w:r>
          <w:tab/>
        </w:r>
        <w:r>
          <w:fldChar w:fldCharType="begin"/>
        </w:r>
        <w:r>
          <w:instrText xml:space="preserve"> PAGEREF _Toc21871 \h </w:instrText>
        </w:r>
        <w:r>
          <w:fldChar w:fldCharType="separate"/>
        </w:r>
        <w:r>
          <w:t>29</w:t>
        </w:r>
        <w:r>
          <w:fldChar w:fldCharType="end"/>
        </w:r>
      </w:hyperlink>
    </w:p>
    <w:p>
      <w:pPr>
        <w:pStyle w:val="TOC2"/>
        <w:tabs>
          <w:tab w:val="right" w:leader="dot" w:pos="8306"/>
        </w:tabs>
      </w:pPr>
      <w:hyperlink w:anchor="_Toc2726" w:history="1">
        <w:r>
          <w:rPr>
            <w:rFonts w:ascii="仿宋" w:eastAsia="仿宋" w:hAnsi="仿宋" w:cs="仿宋" w:hint="eastAsia"/>
            <w:lang w:eastAsia="zh-CN"/>
          </w:rPr>
          <w:t>(五)、特殊环境影响</w:t>
        </w:r>
        <w:r>
          <w:tab/>
        </w:r>
        <w:r>
          <w:fldChar w:fldCharType="begin"/>
        </w:r>
        <w:r>
          <w:instrText xml:space="preserve"> PAGEREF _Toc2726 \h </w:instrText>
        </w:r>
        <w:r>
          <w:fldChar w:fldCharType="separate"/>
        </w:r>
        <w:r>
          <w:t>31</w:t>
        </w:r>
        <w:r>
          <w:fldChar w:fldCharType="end"/>
        </w:r>
      </w:hyperlink>
    </w:p>
    <w:p>
      <w:pPr>
        <w:pStyle w:val="TOC1"/>
        <w:tabs>
          <w:tab w:val="right" w:leader="dot" w:pos="8306"/>
        </w:tabs>
      </w:pPr>
      <w:hyperlink w:anchor="_Toc3707" w:history="1">
        <w:r>
          <w:rPr>
            <w:rFonts w:ascii="仿宋" w:eastAsia="仿宋" w:hAnsi="仿宋" w:cs="仿宋" w:hint="eastAsia"/>
            <w:lang w:eastAsia="zh-CN"/>
          </w:rPr>
          <w:t>六、经济影响分析</w:t>
        </w:r>
        <w:r>
          <w:tab/>
        </w:r>
        <w:r>
          <w:fldChar w:fldCharType="begin"/>
        </w:r>
        <w:r>
          <w:instrText xml:space="preserve"> PAGEREF _Toc3707 \h </w:instrText>
        </w:r>
        <w:r>
          <w:fldChar w:fldCharType="separate"/>
        </w:r>
        <w:r>
          <w:t>32</w:t>
        </w:r>
        <w:r>
          <w:fldChar w:fldCharType="end"/>
        </w:r>
      </w:hyperlink>
    </w:p>
    <w:p>
      <w:pPr>
        <w:pStyle w:val="TOC2"/>
        <w:tabs>
          <w:tab w:val="right" w:leader="dot" w:pos="8306"/>
        </w:tabs>
      </w:pPr>
      <w:hyperlink w:anchor="_Toc16834" w:history="1">
        <w:r>
          <w:rPr>
            <w:rFonts w:ascii="仿宋" w:eastAsia="仿宋" w:hAnsi="仿宋" w:cs="仿宋" w:hint="eastAsia"/>
            <w:lang w:eastAsia="zh-CN"/>
          </w:rPr>
          <w:t>(一)、经济费用效益或费用效果分析</w:t>
        </w:r>
        <w:r>
          <w:tab/>
        </w:r>
        <w:r>
          <w:fldChar w:fldCharType="begin"/>
        </w:r>
        <w:r>
          <w:instrText xml:space="preserve"> PAGEREF _Toc16834 \h </w:instrText>
        </w:r>
        <w:r>
          <w:fldChar w:fldCharType="separate"/>
        </w:r>
        <w:r>
          <w:t>32</w:t>
        </w:r>
        <w:r>
          <w:fldChar w:fldCharType="end"/>
        </w:r>
      </w:hyperlink>
    </w:p>
    <w:p>
      <w:pPr>
        <w:pStyle w:val="TOC2"/>
        <w:tabs>
          <w:tab w:val="right" w:leader="dot" w:pos="8306"/>
        </w:tabs>
      </w:pPr>
      <w:hyperlink w:anchor="_Toc12296" w:history="1">
        <w:r>
          <w:rPr>
            <w:rFonts w:ascii="仿宋" w:eastAsia="仿宋" w:hAnsi="仿宋" w:cs="仿宋" w:hint="eastAsia"/>
            <w:lang w:eastAsia="zh-CN"/>
          </w:rPr>
          <w:t>(二)、行业影响分析</w:t>
        </w:r>
        <w:r>
          <w:tab/>
        </w:r>
        <w:r>
          <w:fldChar w:fldCharType="begin"/>
        </w:r>
        <w:r>
          <w:instrText xml:space="preserve"> PAGEREF _Toc12296 \h </w:instrText>
        </w:r>
        <w:r>
          <w:fldChar w:fldCharType="separate"/>
        </w:r>
        <w:r>
          <w:t>34</w:t>
        </w:r>
        <w:r>
          <w:fldChar w:fldCharType="end"/>
        </w:r>
      </w:hyperlink>
    </w:p>
    <w:p>
      <w:pPr>
        <w:pStyle w:val="TOC2"/>
        <w:tabs>
          <w:tab w:val="right" w:leader="dot" w:pos="8306"/>
        </w:tabs>
      </w:pPr>
      <w:hyperlink w:anchor="_Toc16272" w:history="1">
        <w:r>
          <w:rPr>
            <w:rFonts w:ascii="仿宋" w:eastAsia="仿宋" w:hAnsi="仿宋" w:cs="仿宋" w:hint="eastAsia"/>
            <w:lang w:eastAsia="zh-CN"/>
          </w:rPr>
          <w:t>(三)、区域经济影响分析</w:t>
        </w:r>
        <w:r>
          <w:tab/>
        </w:r>
        <w:r>
          <w:fldChar w:fldCharType="begin"/>
        </w:r>
        <w:r>
          <w:instrText xml:space="preserve"> PAGEREF _Toc16272 \h </w:instrText>
        </w:r>
        <w:r>
          <w:fldChar w:fldCharType="separate"/>
        </w:r>
        <w:r>
          <w:t>36</w:t>
        </w:r>
        <w:r>
          <w:fldChar w:fldCharType="end"/>
        </w:r>
      </w:hyperlink>
    </w:p>
    <w:p>
      <w:pPr>
        <w:pStyle w:val="TOC2"/>
        <w:tabs>
          <w:tab w:val="right" w:leader="dot" w:pos="8306"/>
        </w:tabs>
      </w:pPr>
      <w:hyperlink w:anchor="_Toc27102" w:history="1">
        <w:r>
          <w:rPr>
            <w:rFonts w:ascii="仿宋" w:eastAsia="仿宋" w:hAnsi="仿宋" w:cs="仿宋" w:hint="eastAsia"/>
            <w:lang w:eastAsia="zh-CN"/>
          </w:rPr>
          <w:t>(四)、宏观经济影响分析</w:t>
        </w:r>
        <w:r>
          <w:tab/>
        </w:r>
        <w:r>
          <w:fldChar w:fldCharType="begin"/>
        </w:r>
        <w:r>
          <w:instrText xml:space="preserve"> PAGEREF _Toc27102 \h </w:instrText>
        </w:r>
        <w:r>
          <w:fldChar w:fldCharType="separate"/>
        </w:r>
        <w:r>
          <w:t>37</w:t>
        </w:r>
        <w:r>
          <w:fldChar w:fldCharType="end"/>
        </w:r>
      </w:hyperlink>
    </w:p>
    <w:p>
      <w:pPr>
        <w:pStyle w:val="TOC1"/>
        <w:tabs>
          <w:tab w:val="right" w:leader="dot" w:pos="8306"/>
        </w:tabs>
      </w:pPr>
      <w:hyperlink w:anchor="_Toc26743" w:history="1">
        <w:r>
          <w:rPr>
            <w:rFonts w:ascii="仿宋" w:eastAsia="仿宋" w:hAnsi="仿宋" w:cs="仿宋" w:hint="eastAsia"/>
            <w:lang w:eastAsia="zh-CN"/>
          </w:rPr>
          <w:t>七、项目质量与标准</w:t>
        </w:r>
        <w:r>
          <w:tab/>
        </w:r>
        <w:r>
          <w:fldChar w:fldCharType="begin"/>
        </w:r>
        <w:r>
          <w:instrText xml:space="preserve"> PAGEREF _Toc26743 \h </w:instrText>
        </w:r>
        <w:r>
          <w:fldChar w:fldCharType="separate"/>
        </w:r>
        <w:r>
          <w:t>39</w:t>
        </w:r>
        <w:r>
          <w:fldChar w:fldCharType="end"/>
        </w:r>
      </w:hyperlink>
    </w:p>
    <w:p>
      <w:pPr>
        <w:pStyle w:val="TOC2"/>
        <w:tabs>
          <w:tab w:val="right" w:leader="dot" w:pos="8306"/>
        </w:tabs>
      </w:pPr>
      <w:hyperlink w:anchor="_Toc7058" w:history="1">
        <w:r>
          <w:rPr>
            <w:rFonts w:ascii="仿宋" w:eastAsia="仿宋" w:hAnsi="仿宋" w:cs="仿宋" w:hint="eastAsia"/>
            <w:lang w:eastAsia="zh-CN"/>
          </w:rPr>
          <w:t>(一)、质量保障体系</w:t>
        </w:r>
        <w:r>
          <w:tab/>
        </w:r>
        <w:r>
          <w:fldChar w:fldCharType="begin"/>
        </w:r>
        <w:r>
          <w:instrText xml:space="preserve"> PAGEREF _Toc7058 \h </w:instrText>
        </w:r>
        <w:r>
          <w:fldChar w:fldCharType="separate"/>
        </w:r>
        <w:r>
          <w:t>39</w:t>
        </w:r>
        <w:r>
          <w:fldChar w:fldCharType="end"/>
        </w:r>
      </w:hyperlink>
    </w:p>
    <w:p>
      <w:pPr>
        <w:pStyle w:val="TOC2"/>
        <w:tabs>
          <w:tab w:val="right" w:leader="dot" w:pos="8306"/>
        </w:tabs>
      </w:pPr>
      <w:hyperlink w:anchor="_Toc16190" w:history="1">
        <w:r>
          <w:rPr>
            <w:rFonts w:ascii="仿宋" w:eastAsia="仿宋" w:hAnsi="仿宋" w:cs="仿宋" w:hint="eastAsia"/>
            <w:lang w:eastAsia="zh-CN"/>
          </w:rPr>
          <w:t>(二)、标准化作业流程</w:t>
        </w:r>
        <w:r>
          <w:tab/>
        </w:r>
        <w:r>
          <w:fldChar w:fldCharType="begin"/>
        </w:r>
        <w:r>
          <w:instrText xml:space="preserve"> PAGEREF _Toc16190 \h </w:instrText>
        </w:r>
        <w:r>
          <w:fldChar w:fldCharType="separate"/>
        </w:r>
        <w:r>
          <w:t>40</w:t>
        </w:r>
        <w:r>
          <w:fldChar w:fldCharType="end"/>
        </w:r>
      </w:hyperlink>
    </w:p>
    <w:p>
      <w:pPr>
        <w:pStyle w:val="TOC2"/>
        <w:tabs>
          <w:tab w:val="right" w:leader="dot" w:pos="8306"/>
        </w:tabs>
      </w:pPr>
      <w:hyperlink w:anchor="_Toc54" w:history="1">
        <w:r>
          <w:rPr>
            <w:rFonts w:ascii="仿宋" w:eastAsia="仿宋" w:hAnsi="仿宋" w:cs="仿宋" w:hint="eastAsia"/>
            <w:lang w:eastAsia="zh-CN"/>
          </w:rPr>
          <w:t>(三)、质量监控与评估</w:t>
        </w:r>
        <w:r>
          <w:tab/>
        </w:r>
        <w:r>
          <w:fldChar w:fldCharType="begin"/>
        </w:r>
        <w:r>
          <w:instrText xml:space="preserve"> PAGEREF _Toc54 \h </w:instrText>
        </w:r>
        <w:r>
          <w:fldChar w:fldCharType="separate"/>
        </w:r>
        <w:r>
          <w:t>42</w:t>
        </w:r>
        <w:r>
          <w:fldChar w:fldCharType="end"/>
        </w:r>
      </w:hyperlink>
    </w:p>
    <w:p>
      <w:pPr>
        <w:pStyle w:val="TOC2"/>
        <w:tabs>
          <w:tab w:val="right" w:leader="dot" w:pos="8306"/>
        </w:tabs>
      </w:pPr>
      <w:hyperlink w:anchor="_Toc20616" w:history="1">
        <w:r>
          <w:rPr>
            <w:rFonts w:ascii="仿宋" w:eastAsia="仿宋" w:hAnsi="仿宋" w:cs="仿宋" w:hint="eastAsia"/>
            <w:lang w:eastAsia="zh-CN"/>
          </w:rPr>
          <w:t>(四)、质量改进计划</w:t>
        </w:r>
        <w:r>
          <w:tab/>
        </w:r>
        <w:r>
          <w:fldChar w:fldCharType="begin"/>
        </w:r>
        <w:r>
          <w:instrText xml:space="preserve"> PAGEREF _Toc20616 \h </w:instrText>
        </w:r>
        <w:r>
          <w:fldChar w:fldCharType="separate"/>
        </w:r>
        <w:r>
          <w:t>43</w:t>
        </w:r>
        <w:r>
          <w:fldChar w:fldCharType="end"/>
        </w:r>
      </w:hyperlink>
    </w:p>
    <w:p>
      <w:pPr>
        <w:pStyle w:val="TOC1"/>
        <w:tabs>
          <w:tab w:val="right" w:leader="dot" w:pos="8306"/>
        </w:tabs>
      </w:pPr>
      <w:hyperlink w:anchor="_Toc8270" w:history="1">
        <w:r>
          <w:rPr>
            <w:rFonts w:ascii="仿宋" w:eastAsia="仿宋" w:hAnsi="仿宋" w:cs="仿宋" w:hint="eastAsia"/>
            <w:lang w:eastAsia="zh-CN"/>
          </w:rPr>
          <w:t>八、环境保护与绿色发展</w:t>
        </w:r>
        <w:r>
          <w:tab/>
        </w:r>
        <w:r>
          <w:fldChar w:fldCharType="begin"/>
        </w:r>
        <w:r>
          <w:instrText xml:space="preserve"> PAGEREF _Toc8270 \h </w:instrText>
        </w:r>
        <w:r>
          <w:fldChar w:fldCharType="separate"/>
        </w:r>
        <w:r>
          <w:t>44</w:t>
        </w:r>
        <w:r>
          <w:fldChar w:fldCharType="end"/>
        </w:r>
      </w:hyperlink>
    </w:p>
    <w:p>
      <w:pPr>
        <w:pStyle w:val="TOC2"/>
        <w:tabs>
          <w:tab w:val="right" w:leader="dot" w:pos="8306"/>
        </w:tabs>
      </w:pPr>
      <w:hyperlink w:anchor="_Toc16248" w:history="1">
        <w:r>
          <w:rPr>
            <w:rFonts w:ascii="仿宋" w:eastAsia="仿宋" w:hAnsi="仿宋" w:cs="仿宋" w:hint="eastAsia"/>
            <w:lang w:eastAsia="zh-CN"/>
          </w:rPr>
          <w:t>(一)、环境保护措施</w:t>
        </w:r>
        <w:r>
          <w:tab/>
        </w:r>
        <w:r>
          <w:fldChar w:fldCharType="begin"/>
        </w:r>
        <w:r>
          <w:instrText xml:space="preserve"> PAGEREF _Toc16248 \h </w:instrText>
        </w:r>
        <w:r>
          <w:fldChar w:fldCharType="separate"/>
        </w:r>
        <w:r>
          <w:t>44</w:t>
        </w:r>
        <w:r>
          <w:fldChar w:fldCharType="end"/>
        </w:r>
      </w:hyperlink>
    </w:p>
    <w:p>
      <w:pPr>
        <w:pStyle w:val="TOC2"/>
        <w:tabs>
          <w:tab w:val="right" w:leader="dot" w:pos="8306"/>
        </w:tabs>
      </w:pPr>
      <w:hyperlink w:anchor="_Toc1145" w:history="1">
        <w:r>
          <w:rPr>
            <w:rFonts w:ascii="仿宋" w:eastAsia="仿宋" w:hAnsi="仿宋" w:cs="仿宋" w:hint="eastAsia"/>
            <w:lang w:eastAsia="zh-CN"/>
          </w:rPr>
          <w:t>(二)、绿色发展与可持续发展策略</w:t>
        </w:r>
        <w:r>
          <w:tab/>
        </w:r>
        <w:r>
          <w:fldChar w:fldCharType="begin"/>
        </w:r>
        <w:r>
          <w:instrText xml:space="preserve"> PAGEREF _Toc1145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54" w:history="1">
        <w:r>
          <w:rPr>
            <w:rFonts w:ascii="仿宋" w:eastAsia="仿宋" w:hAnsi="仿宋" w:cs="仿宋" w:hint="eastAsia"/>
            <w:lang w:eastAsia="zh-CN"/>
          </w:rPr>
          <w:t>九、项目变更管理</w:t>
        </w:r>
        <w:r>
          <w:tab/>
        </w:r>
        <w:r>
          <w:fldChar w:fldCharType="begin"/>
        </w:r>
        <w:r>
          <w:instrText xml:space="preserve"> PAGEREF _Toc9254 \h </w:instrText>
        </w:r>
        <w:r>
          <w:fldChar w:fldCharType="separate"/>
        </w:r>
        <w:r>
          <w:t>47</w:t>
        </w:r>
        <w:r>
          <w:fldChar w:fldCharType="end"/>
        </w:r>
      </w:hyperlink>
    </w:p>
    <w:p>
      <w:pPr>
        <w:pStyle w:val="TOC2"/>
        <w:tabs>
          <w:tab w:val="right" w:leader="dot" w:pos="8306"/>
        </w:tabs>
      </w:pPr>
      <w:hyperlink w:anchor="_Toc13951" w:history="1">
        <w:r>
          <w:rPr>
            <w:rFonts w:ascii="仿宋" w:eastAsia="仿宋" w:hAnsi="仿宋" w:cs="仿宋" w:hint="eastAsia"/>
            <w:lang w:eastAsia="zh-CN"/>
          </w:rPr>
          <w:t>(一)、变更控制流程</w:t>
        </w:r>
        <w:r>
          <w:tab/>
        </w:r>
        <w:r>
          <w:fldChar w:fldCharType="begin"/>
        </w:r>
        <w:r>
          <w:instrText xml:space="preserve"> PAGEREF _Toc13951 \h </w:instrText>
        </w:r>
        <w:r>
          <w:fldChar w:fldCharType="separate"/>
        </w:r>
        <w:r>
          <w:t>47</w:t>
        </w:r>
        <w:r>
          <w:fldChar w:fldCharType="end"/>
        </w:r>
      </w:hyperlink>
    </w:p>
    <w:p>
      <w:pPr>
        <w:pStyle w:val="TOC2"/>
        <w:tabs>
          <w:tab w:val="right" w:leader="dot" w:pos="8306"/>
        </w:tabs>
      </w:pPr>
      <w:hyperlink w:anchor="_Toc13066" w:history="1">
        <w:r>
          <w:rPr>
            <w:rFonts w:ascii="仿宋" w:eastAsia="仿宋" w:hAnsi="仿宋" w:cs="仿宋" w:hint="eastAsia"/>
            <w:lang w:eastAsia="zh-CN"/>
          </w:rPr>
          <w:t>(二)、影响评估与处理</w:t>
        </w:r>
        <w:r>
          <w:tab/>
        </w:r>
        <w:r>
          <w:fldChar w:fldCharType="begin"/>
        </w:r>
        <w:r>
          <w:instrText xml:space="preserve"> PAGEREF _Toc13066 \h </w:instrText>
        </w:r>
        <w:r>
          <w:fldChar w:fldCharType="separate"/>
        </w:r>
        <w:r>
          <w:t>48</w:t>
        </w:r>
        <w:r>
          <w:fldChar w:fldCharType="end"/>
        </w:r>
      </w:hyperlink>
    </w:p>
    <w:p>
      <w:pPr>
        <w:pStyle w:val="TOC2"/>
        <w:tabs>
          <w:tab w:val="right" w:leader="dot" w:pos="8306"/>
        </w:tabs>
      </w:pPr>
      <w:hyperlink w:anchor="_Toc19350" w:history="1">
        <w:r>
          <w:rPr>
            <w:rFonts w:ascii="仿宋" w:eastAsia="仿宋" w:hAnsi="仿宋" w:cs="仿宋" w:hint="eastAsia"/>
            <w:lang w:eastAsia="zh-CN"/>
          </w:rPr>
          <w:t>(三)、变更记录与追踪</w:t>
        </w:r>
        <w:r>
          <w:tab/>
        </w:r>
        <w:r>
          <w:fldChar w:fldCharType="begin"/>
        </w:r>
        <w:r>
          <w:instrText xml:space="preserve"> PAGEREF _Toc19350 \h </w:instrText>
        </w:r>
        <w:r>
          <w:fldChar w:fldCharType="separate"/>
        </w:r>
        <w:r>
          <w:t>49</w:t>
        </w:r>
        <w:r>
          <w:fldChar w:fldCharType="end"/>
        </w:r>
      </w:hyperlink>
    </w:p>
    <w:p>
      <w:pPr>
        <w:pStyle w:val="TOC2"/>
        <w:tabs>
          <w:tab w:val="right" w:leader="dot" w:pos="8306"/>
        </w:tabs>
      </w:pPr>
      <w:hyperlink w:anchor="_Toc7315" w:history="1">
        <w:r>
          <w:rPr>
            <w:rFonts w:ascii="仿宋" w:eastAsia="仿宋" w:hAnsi="仿宋" w:cs="仿宋" w:hint="eastAsia"/>
            <w:lang w:eastAsia="zh-CN"/>
          </w:rPr>
          <w:t>(四)、变更管理策略</w:t>
        </w:r>
        <w:r>
          <w:tab/>
        </w:r>
        <w:r>
          <w:fldChar w:fldCharType="begin"/>
        </w:r>
        <w:r>
          <w:instrText xml:space="preserve"> PAGEREF _Toc7315 \h </w:instrText>
        </w:r>
        <w:r>
          <w:fldChar w:fldCharType="separate"/>
        </w:r>
        <w:r>
          <w:t>51</w:t>
        </w:r>
        <w:r>
          <w:fldChar w:fldCharType="end"/>
        </w:r>
      </w:hyperlink>
    </w:p>
    <w:p>
      <w:pPr>
        <w:pStyle w:val="TOC1"/>
        <w:tabs>
          <w:tab w:val="right" w:leader="dot" w:pos="8306"/>
        </w:tabs>
      </w:pPr>
      <w:hyperlink w:anchor="_Toc18984" w:history="1">
        <w:r>
          <w:rPr>
            <w:rFonts w:ascii="仿宋" w:eastAsia="仿宋" w:hAnsi="仿宋" w:cs="仿宋" w:hint="eastAsia"/>
            <w:lang w:eastAsia="zh-CN"/>
          </w:rPr>
          <w:t>十、项目进度计划</w:t>
        </w:r>
        <w:r>
          <w:tab/>
        </w:r>
        <w:r>
          <w:fldChar w:fldCharType="begin"/>
        </w:r>
        <w:r>
          <w:instrText xml:space="preserve"> PAGEREF _Toc18984 \h </w:instrText>
        </w:r>
        <w:r>
          <w:fldChar w:fldCharType="separate"/>
        </w:r>
        <w:r>
          <w:t>53</w:t>
        </w:r>
        <w:r>
          <w:fldChar w:fldCharType="end"/>
        </w:r>
      </w:hyperlink>
    </w:p>
    <w:p>
      <w:pPr>
        <w:pStyle w:val="TOC2"/>
        <w:tabs>
          <w:tab w:val="right" w:leader="dot" w:pos="8306"/>
        </w:tabs>
      </w:pPr>
      <w:hyperlink w:anchor="_Toc20086" w:history="1">
        <w:r>
          <w:rPr>
            <w:rFonts w:ascii="仿宋" w:eastAsia="仿宋" w:hAnsi="仿宋" w:cs="仿宋" w:hint="eastAsia"/>
            <w:lang w:eastAsia="zh-CN"/>
          </w:rPr>
          <w:t>(一)、建设周期</w:t>
        </w:r>
        <w:r>
          <w:tab/>
        </w:r>
        <w:r>
          <w:fldChar w:fldCharType="begin"/>
        </w:r>
        <w:r>
          <w:instrText xml:space="preserve"> PAGEREF _Toc20086 \h </w:instrText>
        </w:r>
        <w:r>
          <w:fldChar w:fldCharType="separate"/>
        </w:r>
        <w:r>
          <w:t>53</w:t>
        </w:r>
        <w:r>
          <w:fldChar w:fldCharType="end"/>
        </w:r>
      </w:hyperlink>
    </w:p>
    <w:p>
      <w:pPr>
        <w:pStyle w:val="TOC2"/>
        <w:tabs>
          <w:tab w:val="right" w:leader="dot" w:pos="8306"/>
        </w:tabs>
      </w:pPr>
      <w:hyperlink w:anchor="_Toc3673" w:history="1">
        <w:r>
          <w:rPr>
            <w:rFonts w:ascii="仿宋" w:eastAsia="仿宋" w:hAnsi="仿宋" w:cs="仿宋" w:hint="eastAsia"/>
            <w:lang w:eastAsia="zh-CN"/>
          </w:rPr>
          <w:t>(二)、建设进度</w:t>
        </w:r>
        <w:r>
          <w:tab/>
        </w:r>
        <w:r>
          <w:fldChar w:fldCharType="begin"/>
        </w:r>
        <w:r>
          <w:instrText xml:space="preserve"> PAGEREF _Toc3673 \h </w:instrText>
        </w:r>
        <w:r>
          <w:fldChar w:fldCharType="separate"/>
        </w:r>
        <w:r>
          <w:t>53</w:t>
        </w:r>
        <w:r>
          <w:fldChar w:fldCharType="end"/>
        </w:r>
      </w:hyperlink>
    </w:p>
    <w:p>
      <w:pPr>
        <w:pStyle w:val="TOC2"/>
        <w:tabs>
          <w:tab w:val="right" w:leader="dot" w:pos="8306"/>
        </w:tabs>
      </w:pPr>
      <w:hyperlink w:anchor="_Toc19581" w:history="1">
        <w:r>
          <w:rPr>
            <w:rFonts w:ascii="仿宋" w:eastAsia="仿宋" w:hAnsi="仿宋" w:cs="仿宋" w:hint="eastAsia"/>
            <w:lang w:eastAsia="zh-CN"/>
          </w:rPr>
          <w:t>(三)、进度安排注意事项</w:t>
        </w:r>
        <w:r>
          <w:tab/>
        </w:r>
        <w:r>
          <w:fldChar w:fldCharType="begin"/>
        </w:r>
        <w:r>
          <w:instrText xml:space="preserve"> PAGEREF _Toc19581 \h </w:instrText>
        </w:r>
        <w:r>
          <w:fldChar w:fldCharType="separate"/>
        </w:r>
        <w:r>
          <w:t>54</w:t>
        </w:r>
        <w:r>
          <w:fldChar w:fldCharType="end"/>
        </w:r>
      </w:hyperlink>
    </w:p>
    <w:p>
      <w:pPr>
        <w:pStyle w:val="TOC2"/>
        <w:tabs>
          <w:tab w:val="right" w:leader="dot" w:pos="8306"/>
        </w:tabs>
      </w:pPr>
      <w:hyperlink w:anchor="_Toc11288" w:history="1">
        <w:r>
          <w:rPr>
            <w:rFonts w:ascii="仿宋" w:eastAsia="仿宋" w:hAnsi="仿宋" w:cs="仿宋" w:hint="eastAsia"/>
            <w:lang w:eastAsia="zh-CN"/>
          </w:rPr>
          <w:t>(四)、人力资源配置</w:t>
        </w:r>
        <w:r>
          <w:tab/>
        </w:r>
        <w:r>
          <w:fldChar w:fldCharType="begin"/>
        </w:r>
        <w:r>
          <w:instrText xml:space="preserve"> PAGEREF _Toc11288 \h </w:instrText>
        </w:r>
        <w:r>
          <w:fldChar w:fldCharType="separate"/>
        </w:r>
        <w:r>
          <w:t>55</w:t>
        </w:r>
        <w:r>
          <w:fldChar w:fldCharType="end"/>
        </w:r>
      </w:hyperlink>
    </w:p>
    <w:p>
      <w:pPr>
        <w:pStyle w:val="TOC2"/>
        <w:tabs>
          <w:tab w:val="right" w:leader="dot" w:pos="8306"/>
        </w:tabs>
      </w:pPr>
      <w:hyperlink w:anchor="_Toc17638" w:history="1">
        <w:r>
          <w:rPr>
            <w:rFonts w:ascii="仿宋" w:eastAsia="仿宋" w:hAnsi="仿宋" w:cs="仿宋" w:hint="eastAsia"/>
            <w:lang w:eastAsia="zh-CN"/>
          </w:rPr>
          <w:t>(五)、员工培训</w:t>
        </w:r>
        <w:r>
          <w:tab/>
        </w:r>
        <w:r>
          <w:fldChar w:fldCharType="begin"/>
        </w:r>
        <w:r>
          <w:instrText xml:space="preserve"> PAGEREF _Toc17638 \h </w:instrText>
        </w:r>
        <w:r>
          <w:fldChar w:fldCharType="separate"/>
        </w:r>
        <w:r>
          <w:t>57</w:t>
        </w:r>
        <w:r>
          <w:fldChar w:fldCharType="end"/>
        </w:r>
      </w:hyperlink>
    </w:p>
    <w:p>
      <w:pPr>
        <w:pStyle w:val="TOC2"/>
        <w:tabs>
          <w:tab w:val="right" w:leader="dot" w:pos="8306"/>
        </w:tabs>
      </w:pPr>
      <w:hyperlink w:anchor="_Toc655" w:history="1">
        <w:r>
          <w:rPr>
            <w:rFonts w:ascii="仿宋" w:eastAsia="仿宋" w:hAnsi="仿宋" w:cs="仿宋" w:hint="eastAsia"/>
            <w:lang w:eastAsia="zh-CN"/>
          </w:rPr>
          <w:t>(六)、项目实施保障</w:t>
        </w:r>
        <w:r>
          <w:tab/>
        </w:r>
        <w:r>
          <w:fldChar w:fldCharType="begin"/>
        </w:r>
        <w:r>
          <w:instrText xml:space="preserve"> PAGEREF _Toc655 \h </w:instrText>
        </w:r>
        <w:r>
          <w:fldChar w:fldCharType="separate"/>
        </w:r>
        <w:r>
          <w:t>58</w:t>
        </w:r>
        <w:r>
          <w:fldChar w:fldCharType="end"/>
        </w:r>
      </w:hyperlink>
    </w:p>
    <w:p>
      <w:pPr>
        <w:pStyle w:val="TOC2"/>
        <w:tabs>
          <w:tab w:val="right" w:leader="dot" w:pos="8306"/>
        </w:tabs>
      </w:pPr>
      <w:hyperlink w:anchor="_Toc25738" w:history="1">
        <w:r>
          <w:rPr>
            <w:rFonts w:ascii="仿宋" w:eastAsia="仿宋" w:hAnsi="仿宋" w:cs="仿宋" w:hint="eastAsia"/>
            <w:lang w:eastAsia="zh-CN"/>
          </w:rPr>
          <w:t>(七)、安全规范管理</w:t>
        </w:r>
        <w:r>
          <w:tab/>
        </w:r>
        <w:r>
          <w:fldChar w:fldCharType="begin"/>
        </w:r>
        <w:r>
          <w:instrText xml:space="preserve"> PAGEREF _Toc25738 \h </w:instrText>
        </w:r>
        <w:r>
          <w:fldChar w:fldCharType="separate"/>
        </w:r>
        <w:r>
          <w:t>59</w:t>
        </w:r>
        <w:r>
          <w:fldChar w:fldCharType="end"/>
        </w:r>
      </w:hyperlink>
    </w:p>
    <w:p>
      <w:pPr>
        <w:pStyle w:val="TOC1"/>
        <w:tabs>
          <w:tab w:val="right" w:leader="dot" w:pos="8306"/>
        </w:tabs>
      </w:pPr>
      <w:hyperlink w:anchor="_Toc5156" w:history="1">
        <w:r>
          <w:rPr>
            <w:rFonts w:ascii="仿宋" w:eastAsia="仿宋" w:hAnsi="仿宋" w:cs="仿宋" w:hint="eastAsia"/>
            <w:lang w:eastAsia="zh-CN"/>
          </w:rPr>
          <w:t>十一、项目实施与管理方案</w:t>
        </w:r>
        <w:r>
          <w:tab/>
        </w:r>
        <w:r>
          <w:fldChar w:fldCharType="begin"/>
        </w:r>
        <w:r>
          <w:instrText xml:space="preserve"> PAGEREF _Toc5156 \h </w:instrText>
        </w:r>
        <w:r>
          <w:fldChar w:fldCharType="separate"/>
        </w:r>
        <w:r>
          <w:t>60</w:t>
        </w:r>
        <w:r>
          <w:fldChar w:fldCharType="end"/>
        </w:r>
      </w:hyperlink>
    </w:p>
    <w:p>
      <w:pPr>
        <w:pStyle w:val="TOC2"/>
        <w:tabs>
          <w:tab w:val="right" w:leader="dot" w:pos="8306"/>
        </w:tabs>
      </w:pPr>
      <w:hyperlink w:anchor="_Toc20836" w:history="1">
        <w:r>
          <w:rPr>
            <w:rFonts w:ascii="仿宋" w:eastAsia="仿宋" w:hAnsi="仿宋" w:cs="仿宋" w:hint="eastAsia"/>
            <w:lang w:eastAsia="zh-CN"/>
          </w:rPr>
          <w:t>(一)、项目实施计划</w:t>
        </w:r>
        <w:r>
          <w:tab/>
        </w:r>
        <w:r>
          <w:fldChar w:fldCharType="begin"/>
        </w:r>
        <w:r>
          <w:instrText xml:space="preserve"> PAGEREF _Toc20836 \h </w:instrText>
        </w:r>
        <w:r>
          <w:fldChar w:fldCharType="separate"/>
        </w:r>
        <w:r>
          <w:t>60</w:t>
        </w:r>
        <w:r>
          <w:fldChar w:fldCharType="end"/>
        </w:r>
      </w:hyperlink>
    </w:p>
    <w:p>
      <w:pPr>
        <w:pStyle w:val="TOC2"/>
        <w:tabs>
          <w:tab w:val="right" w:leader="dot" w:pos="8306"/>
        </w:tabs>
      </w:pPr>
      <w:hyperlink w:anchor="_Toc3946" w:history="1">
        <w:r>
          <w:rPr>
            <w:rFonts w:ascii="仿宋" w:eastAsia="仿宋" w:hAnsi="仿宋" w:cs="仿宋" w:hint="eastAsia"/>
            <w:lang w:eastAsia="zh-CN"/>
          </w:rPr>
          <w:t>(二)、项目组织机构与职责</w:t>
        </w:r>
        <w:r>
          <w:tab/>
        </w:r>
        <w:r>
          <w:fldChar w:fldCharType="begin"/>
        </w:r>
        <w:r>
          <w:instrText xml:space="preserve"> PAGEREF _Toc3946 \h </w:instrText>
        </w:r>
        <w:r>
          <w:fldChar w:fldCharType="separate"/>
        </w:r>
        <w:r>
          <w:t>62</w:t>
        </w:r>
        <w:r>
          <w:fldChar w:fldCharType="end"/>
        </w:r>
      </w:hyperlink>
    </w:p>
    <w:p>
      <w:pPr>
        <w:pStyle w:val="TOC2"/>
        <w:tabs>
          <w:tab w:val="right" w:leader="dot" w:pos="8306"/>
        </w:tabs>
      </w:pPr>
      <w:hyperlink w:anchor="_Toc9780" w:history="1">
        <w:r>
          <w:rPr>
            <w:rFonts w:ascii="仿宋" w:eastAsia="仿宋" w:hAnsi="仿宋" w:cs="仿宋" w:hint="eastAsia"/>
            <w:lang w:eastAsia="zh-CN"/>
          </w:rPr>
          <w:t>(三)、项目管理与监控体系</w:t>
        </w:r>
        <w:r>
          <w:tab/>
        </w:r>
        <w:r>
          <w:fldChar w:fldCharType="begin"/>
        </w:r>
        <w:r>
          <w:instrText xml:space="preserve"> PAGEREF _Toc9780 \h </w:instrText>
        </w:r>
        <w:r>
          <w:fldChar w:fldCharType="separate"/>
        </w:r>
        <w:r>
          <w:t>64</w:t>
        </w:r>
        <w:r>
          <w:fldChar w:fldCharType="end"/>
        </w:r>
      </w:hyperlink>
    </w:p>
    <w:p>
      <w:pPr>
        <w:pStyle w:val="TOC1"/>
        <w:tabs>
          <w:tab w:val="right" w:leader="dot" w:pos="8306"/>
        </w:tabs>
      </w:pPr>
      <w:hyperlink w:anchor="_Toc6324" w:history="1">
        <w:r>
          <w:rPr>
            <w:rFonts w:ascii="仿宋" w:eastAsia="仿宋" w:hAnsi="仿宋" w:cs="仿宋" w:hint="eastAsia"/>
            <w:lang w:eastAsia="zh-CN"/>
          </w:rPr>
          <w:t>十二、安全与应急管理</w:t>
        </w:r>
        <w:r>
          <w:tab/>
        </w:r>
        <w:r>
          <w:fldChar w:fldCharType="begin"/>
        </w:r>
        <w:r>
          <w:instrText xml:space="preserve"> PAGEREF _Toc6324 \h </w:instrText>
        </w:r>
        <w:r>
          <w:fldChar w:fldCharType="separate"/>
        </w:r>
        <w:r>
          <w:t>66</w:t>
        </w:r>
        <w:r>
          <w:fldChar w:fldCharType="end"/>
        </w:r>
      </w:hyperlink>
    </w:p>
    <w:p>
      <w:pPr>
        <w:pStyle w:val="TOC2"/>
        <w:tabs>
          <w:tab w:val="right" w:leader="dot" w:pos="8306"/>
        </w:tabs>
      </w:pPr>
      <w:hyperlink w:anchor="_Toc24653" w:history="1">
        <w:r>
          <w:rPr>
            <w:rFonts w:ascii="仿宋" w:eastAsia="仿宋" w:hAnsi="仿宋" w:cs="仿宋" w:hint="eastAsia"/>
            <w:lang w:eastAsia="zh-CN"/>
          </w:rPr>
          <w:t>(一)、安全生产管理</w:t>
        </w:r>
        <w:r>
          <w:tab/>
        </w:r>
        <w:r>
          <w:fldChar w:fldCharType="begin"/>
        </w:r>
        <w:r>
          <w:instrText xml:space="preserve"> PAGEREF _Toc24653 \h </w:instrText>
        </w:r>
        <w:r>
          <w:fldChar w:fldCharType="separate"/>
        </w:r>
        <w:r>
          <w:t>66</w:t>
        </w:r>
        <w:r>
          <w:fldChar w:fldCharType="end"/>
        </w:r>
      </w:hyperlink>
    </w:p>
    <w:p>
      <w:pPr>
        <w:pStyle w:val="TOC2"/>
        <w:tabs>
          <w:tab w:val="right" w:leader="dot" w:pos="8306"/>
        </w:tabs>
      </w:pPr>
      <w:hyperlink w:anchor="_Toc8487" w:history="1">
        <w:r>
          <w:rPr>
            <w:rFonts w:ascii="仿宋" w:eastAsia="仿宋" w:hAnsi="仿宋" w:cs="仿宋" w:hint="eastAsia"/>
            <w:lang w:eastAsia="zh-CN"/>
          </w:rPr>
          <w:t>(二)、应急预案与响应</w:t>
        </w:r>
        <w:r>
          <w:tab/>
        </w:r>
        <w:r>
          <w:fldChar w:fldCharType="begin"/>
        </w:r>
        <w:r>
          <w:instrText xml:space="preserve"> PAGEREF _Toc8487 \h </w:instrText>
        </w:r>
        <w:r>
          <w:fldChar w:fldCharType="separate"/>
        </w:r>
        <w:r>
          <w:t>68</w:t>
        </w:r>
        <w:r>
          <w:fldChar w:fldCharType="end"/>
        </w:r>
      </w:hyperlink>
    </w:p>
    <w:p>
      <w:pPr>
        <w:pStyle w:val="TOC1"/>
        <w:tabs>
          <w:tab w:val="right" w:leader="dot" w:pos="8306"/>
        </w:tabs>
      </w:pPr>
      <w:hyperlink w:anchor="_Toc30935" w:history="1">
        <w:r>
          <w:rPr>
            <w:rFonts w:ascii="仿宋" w:eastAsia="仿宋" w:hAnsi="仿宋" w:cs="仿宋" w:hint="eastAsia"/>
            <w:lang w:eastAsia="zh-CN"/>
          </w:rPr>
          <w:t>十三、法律法规与政策遵循</w:t>
        </w:r>
        <w:r>
          <w:tab/>
        </w:r>
        <w:r>
          <w:fldChar w:fldCharType="begin"/>
        </w:r>
        <w:r>
          <w:instrText xml:space="preserve"> PAGEREF _Toc30935 \h </w:instrText>
        </w:r>
        <w:r>
          <w:fldChar w:fldCharType="separate"/>
        </w:r>
        <w:r>
          <w:t>69</w:t>
        </w:r>
        <w:r>
          <w:fldChar w:fldCharType="end"/>
        </w:r>
      </w:hyperlink>
    </w:p>
    <w:p>
      <w:pPr>
        <w:pStyle w:val="TOC2"/>
        <w:tabs>
          <w:tab w:val="right" w:leader="dot" w:pos="8306"/>
        </w:tabs>
      </w:pPr>
      <w:hyperlink w:anchor="_Toc16257" w:history="1">
        <w:r>
          <w:rPr>
            <w:rFonts w:ascii="仿宋" w:eastAsia="仿宋" w:hAnsi="仿宋" w:cs="仿宋" w:hint="eastAsia"/>
            <w:lang w:eastAsia="zh-CN"/>
          </w:rPr>
          <w:t>(一)、法律法规遵守</w:t>
        </w:r>
        <w:r>
          <w:tab/>
        </w:r>
        <w:r>
          <w:fldChar w:fldCharType="begin"/>
        </w:r>
        <w:r>
          <w:instrText xml:space="preserve"> PAGEREF _Toc16257 \h </w:instrText>
        </w:r>
        <w:r>
          <w:fldChar w:fldCharType="separate"/>
        </w:r>
        <w:r>
          <w:t>69</w:t>
        </w:r>
        <w:r>
          <w:fldChar w:fldCharType="end"/>
        </w:r>
      </w:hyperlink>
    </w:p>
    <w:p>
      <w:pPr>
        <w:pStyle w:val="TOC2"/>
        <w:tabs>
          <w:tab w:val="right" w:leader="dot" w:pos="8306"/>
        </w:tabs>
      </w:pPr>
      <w:hyperlink w:anchor="_Toc27907" w:history="1">
        <w:r>
          <w:rPr>
            <w:rFonts w:ascii="仿宋" w:eastAsia="仿宋" w:hAnsi="仿宋" w:cs="仿宋" w:hint="eastAsia"/>
            <w:lang w:eastAsia="zh-CN"/>
          </w:rPr>
          <w:t>(二)、政策导向与利用</w:t>
        </w:r>
        <w:r>
          <w:tab/>
        </w:r>
        <w:r>
          <w:fldChar w:fldCharType="begin"/>
        </w:r>
        <w:r>
          <w:instrText xml:space="preserve"> PAGEREF _Toc27907 \h </w:instrText>
        </w:r>
        <w:r>
          <w:fldChar w:fldCharType="separate"/>
        </w:r>
        <w:r>
          <w:t>70</w:t>
        </w:r>
        <w:r>
          <w:fldChar w:fldCharType="end"/>
        </w:r>
      </w:hyperlink>
    </w:p>
    <w:p>
      <w:pPr>
        <w:pStyle w:val="TOC1"/>
        <w:tabs>
          <w:tab w:val="right" w:leader="dot" w:pos="8306"/>
        </w:tabs>
      </w:pPr>
      <w:hyperlink w:anchor="_Toc24557" w:history="1">
        <w:r>
          <w:rPr>
            <w:rFonts w:ascii="仿宋" w:eastAsia="仿宋" w:hAnsi="仿宋" w:cs="仿宋" w:hint="eastAsia"/>
            <w:lang w:eastAsia="zh-CN"/>
          </w:rPr>
          <w:t>十四、创新驱动与持续发展</w:t>
        </w:r>
        <w:r>
          <w:tab/>
        </w:r>
        <w:r>
          <w:fldChar w:fldCharType="begin"/>
        </w:r>
        <w:r>
          <w:instrText xml:space="preserve"> PAGEREF _Toc24557 \h </w:instrText>
        </w:r>
        <w:r>
          <w:fldChar w:fldCharType="separate"/>
        </w:r>
        <w:r>
          <w:t>71</w:t>
        </w:r>
        <w:r>
          <w:fldChar w:fldCharType="end"/>
        </w:r>
      </w:hyperlink>
    </w:p>
    <w:p>
      <w:pPr>
        <w:pStyle w:val="TOC2"/>
        <w:tabs>
          <w:tab w:val="right" w:leader="dot" w:pos="8306"/>
        </w:tabs>
      </w:pPr>
      <w:hyperlink w:anchor="_Toc21768" w:history="1">
        <w:r>
          <w:rPr>
            <w:rFonts w:ascii="仿宋" w:eastAsia="仿宋" w:hAnsi="仿宋" w:cs="仿宋" w:hint="eastAsia"/>
            <w:lang w:eastAsia="zh-CN"/>
          </w:rPr>
          <w:t>(一)、创新驱动战略实施</w:t>
        </w:r>
        <w:r>
          <w:tab/>
        </w:r>
        <w:r>
          <w:fldChar w:fldCharType="begin"/>
        </w:r>
        <w:r>
          <w:instrText xml:space="preserve"> PAGEREF _Toc21768 \h </w:instrText>
        </w:r>
        <w:r>
          <w:fldChar w:fldCharType="separate"/>
        </w:r>
        <w:r>
          <w:t>71</w:t>
        </w:r>
        <w:r>
          <w:fldChar w:fldCharType="end"/>
        </w:r>
      </w:hyperlink>
    </w:p>
    <w:p>
      <w:pPr>
        <w:pStyle w:val="TOC2"/>
        <w:tabs>
          <w:tab w:val="right" w:leader="dot" w:pos="8306"/>
        </w:tabs>
      </w:pPr>
      <w:hyperlink w:anchor="_Toc2972" w:history="1">
        <w:r>
          <w:rPr>
            <w:rFonts w:ascii="仿宋" w:eastAsia="仿宋" w:hAnsi="仿宋" w:cs="仿宋" w:hint="eastAsia"/>
            <w:lang w:eastAsia="zh-CN"/>
          </w:rPr>
          <w:t>(二)、持续发展路径探索</w:t>
        </w:r>
        <w:r>
          <w:tab/>
        </w:r>
        <w:r>
          <w:fldChar w:fldCharType="begin"/>
        </w:r>
        <w:r>
          <w:instrText xml:space="preserve"> PAGEREF _Toc2972 \h </w:instrText>
        </w:r>
        <w:r>
          <w:fldChar w:fldCharType="separate"/>
        </w:r>
        <w:r>
          <w:t>73</w:t>
        </w:r>
        <w:r>
          <w:fldChar w:fldCharType="end"/>
        </w:r>
      </w:hyperlink>
    </w:p>
    <w:p>
      <w:pPr>
        <w:pStyle w:val="TOC1"/>
        <w:tabs>
          <w:tab w:val="right" w:leader="dot" w:pos="8306"/>
        </w:tabs>
      </w:pPr>
      <w:hyperlink w:anchor="_Toc26595" w:history="1">
        <w:r>
          <w:rPr>
            <w:rFonts w:ascii="仿宋" w:eastAsia="仿宋" w:hAnsi="仿宋" w:cs="仿宋" w:hint="eastAsia"/>
            <w:lang w:eastAsia="zh-CN"/>
          </w:rPr>
          <w:t>十五、成果转化与推广应用</w:t>
        </w:r>
        <w:r>
          <w:tab/>
        </w:r>
        <w:r>
          <w:fldChar w:fldCharType="begin"/>
        </w:r>
        <w:r>
          <w:instrText xml:space="preserve"> PAGEREF _Toc26595 \h </w:instrText>
        </w:r>
        <w:r>
          <w:fldChar w:fldCharType="separate"/>
        </w:r>
        <w:r>
          <w:t>77</w:t>
        </w:r>
        <w:r>
          <w:fldChar w:fldCharType="end"/>
        </w:r>
      </w:hyperlink>
    </w:p>
    <w:p>
      <w:pPr>
        <w:pStyle w:val="TOC2"/>
        <w:tabs>
          <w:tab w:val="right" w:leader="dot" w:pos="8306"/>
        </w:tabs>
      </w:pPr>
      <w:hyperlink w:anchor="_Toc19961" w:history="1">
        <w:r>
          <w:rPr>
            <w:rFonts w:ascii="仿宋" w:eastAsia="仿宋" w:hAnsi="仿宋" w:cs="仿宋" w:hint="eastAsia"/>
            <w:lang w:eastAsia="zh-CN"/>
          </w:rPr>
          <w:t>(一)、成果转化策略制定</w:t>
        </w:r>
        <w:r>
          <w:tab/>
        </w:r>
        <w:r>
          <w:fldChar w:fldCharType="begin"/>
        </w:r>
        <w:r>
          <w:instrText xml:space="preserve"> PAGEREF _Toc19961 \h </w:instrText>
        </w:r>
        <w:r>
          <w:fldChar w:fldCharType="separate"/>
        </w:r>
        <w:r>
          <w:t>77</w:t>
        </w:r>
        <w:r>
          <w:fldChar w:fldCharType="end"/>
        </w:r>
      </w:hyperlink>
    </w:p>
    <w:p>
      <w:pPr>
        <w:pStyle w:val="TOC2"/>
        <w:tabs>
          <w:tab w:val="right" w:leader="dot" w:pos="8306"/>
        </w:tabs>
      </w:pPr>
      <w:hyperlink w:anchor="_Toc31273" w:history="1">
        <w:r>
          <w:rPr>
            <w:rFonts w:ascii="仿宋" w:eastAsia="仿宋" w:hAnsi="仿宋" w:cs="仿宋" w:hint="eastAsia"/>
            <w:lang w:eastAsia="zh-CN"/>
          </w:rPr>
          <w:t>(二)、成果推广应用方案</w:t>
        </w:r>
        <w:r>
          <w:tab/>
        </w:r>
        <w:r>
          <w:fldChar w:fldCharType="begin"/>
        </w:r>
        <w:r>
          <w:instrText xml:space="preserve"> PAGEREF _Toc31273 \h </w:instrText>
        </w:r>
        <w:r>
          <w:fldChar w:fldCharType="separate"/>
        </w:r>
        <w:r>
          <w:t>79</w:t>
        </w:r>
        <w:r>
          <w:fldChar w:fldCharType="end"/>
        </w:r>
      </w:hyperlink>
    </w:p>
    <w:p>
      <w:pPr>
        <w:pStyle w:val="TOC1"/>
        <w:tabs>
          <w:tab w:val="right" w:leader="dot" w:pos="8306"/>
        </w:tabs>
      </w:pPr>
      <w:hyperlink w:anchor="_Toc11443" w:history="1">
        <w:r>
          <w:rPr>
            <w:rFonts w:ascii="仿宋" w:eastAsia="仿宋" w:hAnsi="仿宋" w:cs="仿宋" w:hint="eastAsia"/>
            <w:lang w:eastAsia="zh-CN"/>
          </w:rPr>
          <w:t>十六、知识产权管理与保护</w:t>
        </w:r>
        <w:r>
          <w:tab/>
        </w:r>
        <w:r>
          <w:fldChar w:fldCharType="begin"/>
        </w:r>
        <w:r>
          <w:instrText xml:space="preserve"> PAGEREF _Toc11443 \h </w:instrText>
        </w:r>
        <w:r>
          <w:fldChar w:fldCharType="separate"/>
        </w:r>
        <w:r>
          <w:t>80</w:t>
        </w:r>
        <w:r>
          <w:fldChar w:fldCharType="end"/>
        </w:r>
      </w:hyperlink>
    </w:p>
    <w:p>
      <w:pPr>
        <w:pStyle w:val="TOC2"/>
        <w:tabs>
          <w:tab w:val="right" w:leader="dot" w:pos="8306"/>
        </w:tabs>
      </w:pPr>
      <w:hyperlink w:anchor="_Toc14455" w:history="1">
        <w:r>
          <w:rPr>
            <w:rFonts w:ascii="仿宋" w:eastAsia="仿宋" w:hAnsi="仿宋" w:cs="仿宋" w:hint="eastAsia"/>
            <w:lang w:eastAsia="zh-CN"/>
          </w:rPr>
          <w:t>(一)、知识产权管理体系建设</w:t>
        </w:r>
        <w:r>
          <w:tab/>
        </w:r>
        <w:r>
          <w:fldChar w:fldCharType="begin"/>
        </w:r>
        <w:r>
          <w:instrText xml:space="preserve"> PAGEREF _Toc14455 \h </w:instrText>
        </w:r>
        <w:r>
          <w:fldChar w:fldCharType="separate"/>
        </w:r>
        <w:r>
          <w:t>80</w:t>
        </w:r>
        <w:r>
          <w:fldChar w:fldCharType="end"/>
        </w:r>
      </w:hyperlink>
    </w:p>
    <w:p>
      <w:pPr>
        <w:pStyle w:val="TOC2"/>
        <w:tabs>
          <w:tab w:val="right" w:leader="dot" w:pos="8306"/>
        </w:tabs>
      </w:pPr>
      <w:hyperlink w:anchor="_Toc4344" w:history="1">
        <w:r>
          <w:rPr>
            <w:rFonts w:ascii="仿宋" w:eastAsia="仿宋" w:hAnsi="仿宋" w:cs="仿宋" w:hint="eastAsia"/>
            <w:lang w:eastAsia="zh-CN"/>
          </w:rPr>
          <w:t>(二)、知识产权保护措施</w:t>
        </w:r>
        <w:r>
          <w:tab/>
        </w:r>
        <w:r>
          <w:fldChar w:fldCharType="begin"/>
        </w:r>
        <w:r>
          <w:instrText xml:space="preserve"> PAGEREF _Toc4344 \h </w:instrText>
        </w:r>
        <w:r>
          <w:fldChar w:fldCharType="separate"/>
        </w:r>
        <w:r>
          <w:t>81</w:t>
        </w:r>
        <w:r>
          <w:fldChar w:fldCharType="end"/>
        </w:r>
      </w:hyperlink>
    </w:p>
    <w:p>
      <w:pPr>
        <w:pStyle w:val="TOC1"/>
        <w:tabs>
          <w:tab w:val="right" w:leader="dot" w:pos="8306"/>
        </w:tabs>
      </w:pPr>
      <w:hyperlink w:anchor="_Toc8762" w:history="1">
        <w:r>
          <w:rPr>
            <w:rFonts w:ascii="仿宋" w:eastAsia="仿宋" w:hAnsi="仿宋" w:cs="仿宋" w:hint="eastAsia"/>
            <w:lang w:eastAsia="zh-CN"/>
          </w:rPr>
          <w:t>十七、项目施工方案</w:t>
        </w:r>
        <w:r>
          <w:tab/>
        </w:r>
        <w:r>
          <w:fldChar w:fldCharType="begin"/>
        </w:r>
        <w:r>
          <w:instrText xml:space="preserve"> PAGEREF _Toc8762 \h </w:instrText>
        </w:r>
        <w:r>
          <w:fldChar w:fldCharType="separate"/>
        </w:r>
        <w:r>
          <w:t>83</w:t>
        </w:r>
        <w:r>
          <w:fldChar w:fldCharType="end"/>
        </w:r>
      </w:hyperlink>
    </w:p>
    <w:p>
      <w:pPr>
        <w:pStyle w:val="TOC2"/>
        <w:tabs>
          <w:tab w:val="right" w:leader="dot" w:pos="8306"/>
        </w:tabs>
      </w:pPr>
      <w:hyperlink w:anchor="_Toc13200" w:history="1">
        <w:r>
          <w:rPr>
            <w:rFonts w:ascii="仿宋" w:eastAsia="仿宋" w:hAnsi="仿宋" w:cs="仿宋" w:hint="eastAsia"/>
            <w:lang w:eastAsia="zh-CN"/>
          </w:rPr>
          <w:t>(一)、施工组织设计</w:t>
        </w:r>
        <w:r>
          <w:tab/>
        </w:r>
        <w:r>
          <w:fldChar w:fldCharType="begin"/>
        </w:r>
        <w:r>
          <w:instrText xml:space="preserve"> PAGEREF _Toc13200 \h </w:instrText>
        </w:r>
        <w:r>
          <w:fldChar w:fldCharType="separate"/>
        </w:r>
        <w:r>
          <w:t>83</w:t>
        </w:r>
        <w:r>
          <w:fldChar w:fldCharType="end"/>
        </w:r>
      </w:hyperlink>
    </w:p>
    <w:p>
      <w:pPr>
        <w:pStyle w:val="TOC2"/>
        <w:tabs>
          <w:tab w:val="right" w:leader="dot" w:pos="8306"/>
        </w:tabs>
      </w:pPr>
      <w:hyperlink w:anchor="_Toc12268" w:history="1">
        <w:r>
          <w:rPr>
            <w:rFonts w:ascii="仿宋" w:eastAsia="仿宋" w:hAnsi="仿宋" w:cs="仿宋" w:hint="eastAsia"/>
            <w:lang w:eastAsia="zh-CN"/>
          </w:rPr>
          <w:t>(二)、施工工艺与技术路线</w:t>
        </w:r>
        <w:r>
          <w:tab/>
        </w:r>
        <w:r>
          <w:fldChar w:fldCharType="begin"/>
        </w:r>
        <w:r>
          <w:instrText xml:space="preserve"> PAGEREF _Toc12268 \h </w:instrText>
        </w:r>
        <w:r>
          <w:fldChar w:fldCharType="separate"/>
        </w:r>
        <w:r>
          <w:t>84</w:t>
        </w:r>
        <w:r>
          <w:fldChar w:fldCharType="end"/>
        </w:r>
      </w:hyperlink>
    </w:p>
    <w:p>
      <w:pPr>
        <w:pStyle w:val="TOC2"/>
        <w:tabs>
          <w:tab w:val="right" w:leader="dot" w:pos="8306"/>
        </w:tabs>
      </w:pPr>
      <w:hyperlink w:anchor="_Toc27316" w:history="1">
        <w:r>
          <w:rPr>
            <w:rFonts w:ascii="仿宋" w:eastAsia="仿宋" w:hAnsi="仿宋" w:cs="仿宋" w:hint="eastAsia"/>
            <w:lang w:eastAsia="zh-CN"/>
          </w:rPr>
          <w:t>(三)、关键节点施工计划</w:t>
        </w:r>
        <w:r>
          <w:tab/>
        </w:r>
        <w:r>
          <w:fldChar w:fldCharType="begin"/>
        </w:r>
        <w:r>
          <w:instrText xml:space="preserve"> PAGEREF _Toc27316 \h </w:instrText>
        </w:r>
        <w:r>
          <w:fldChar w:fldCharType="separate"/>
        </w:r>
        <w:r>
          <w:t>85</w:t>
        </w:r>
        <w:r>
          <w:fldChar w:fldCharType="end"/>
        </w:r>
      </w:hyperlink>
    </w:p>
    <w:p>
      <w:pPr>
        <w:pStyle w:val="TOC2"/>
        <w:tabs>
          <w:tab w:val="right" w:leader="dot" w:pos="8306"/>
        </w:tabs>
      </w:pPr>
      <w:hyperlink w:anchor="_Toc10226" w:history="1">
        <w:r>
          <w:rPr>
            <w:rFonts w:ascii="仿宋" w:eastAsia="仿宋" w:hAnsi="仿宋" w:cs="仿宋" w:hint="eastAsia"/>
            <w:lang w:eastAsia="zh-CN"/>
          </w:rPr>
          <w:t>(四)、施工现场管理</w:t>
        </w:r>
        <w:r>
          <w:tab/>
        </w:r>
        <w:r>
          <w:fldChar w:fldCharType="begin"/>
        </w:r>
        <w:r>
          <w:instrText xml:space="preserve"> PAGEREF _Toc10226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11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618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9880"/>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953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一、离子及射线检测、分析仪器项目的市场准入条件分析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子及射线检测、分析仪器项目而言，市场准入条件首先取决于政策法规环境。政府对于[行业名称]领域的法规，如环保标准、税收政策、和技术使用规范，直接影响离子及射线检测、分析仪器项目的运营和成本结构。例如，若政府针对使用可再生能源的企业提供税收优惠，这将对离子及射线检测、分析仪器项目的财务规划产生重要影响。同时，考虑经济环境和消费者偏好的变化对离子及射线检测、分析仪器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二、离子及射线检测、分析仪器项目的行业规范与合规性要求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离子及射线检测、分析仪器项目来说，遵守行业规范和合规性要求是确保项目顺利进行的基础。这包括遵循质量控制标准、安全规定、数据保护法规等。例如，若离子及射线检测、分析仪器项目涉及数据处理，须严格遵守相关的数据保护法规。此外，行业内部的自律规范，如产品标准和服务流程，也对于提升离子及射线检测、分析仪器项目在行业内的认可度和竞争力至关重要。项目管理团队必须不断更新策略，以应对行业规范和法规的变化，确保离子及射线检测、分析仪器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三、离子及射线检测、分析仪器项目的竞争格局和战略定位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离子及射线检测、分析仪器项目的发展规划中，理解行业的竞争格局对于制定有效的市场策略极为关键。这包括分析主要竞争对手的市场地位、优势及其业务模式。离子及射线检测、分析仪器项目面临的竞争对手可能包括大型成熟企业和创新型初创公司，各自采取不同的市场策略。因此，离子及射线检测、分析仪器项目需精确地定位自己的市场策略，如专注于产品创新、客户服务或成本效率，以在竞争中占据优势。通过深入的市场和竞争分析，离子及射线检测、分析仪器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5496"/>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0568"/>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92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8636"/>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6879"/>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https://d.book118.com/448136036030006040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18060F"/>
    <w:rsid w:val="501806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8136036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2024-02-10T18:20:00Z</dcterms:created>
  <dcterms:modified xsi:type="dcterms:W3CDTF">2024-02-10T18:21:36Z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E87CAE14763F48DAB668C5743B76A99B_11</vt:lpwstr>
  </property>
  <property fmtid="{D5CDD505-2E9C-101B-9397-08002B2CF9AE}" pid="3" name="KSOProductBuildVer">
    <vt:lpwstr>2052-12.1.0.16250</vt:lpwstr>
  </property>
</Properties>
</file>