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045FA3" w:rsidP="00045FA3" w14:paraId="365B4927" w14:textId="77777777">
      <w:pPr>
        <w:spacing w:before="48" w:beforeLines="20" w:after="360" w:afterLines="150" w:line="360" w:lineRule="auto"/>
        <w:jc w:val="center"/>
        <w:rPr>
          <w:rFonts w:ascii="华文中宋" w:eastAsia="华文中宋" w:hAnsi="华文中宋"/>
          <w:b/>
          <w:sz w:val="30"/>
        </w:rPr>
      </w:pPr>
      <w:r w:rsidRPr="00045FA3">
        <w:rPr>
          <w:rFonts w:ascii="华文中宋" w:eastAsia="华文中宋" w:hAnsi="华文中宋"/>
          <w:b/>
          <w:sz w:val="30"/>
        </w:rPr>
        <w:t>2024</w:t>
      </w:r>
      <w:r w:rsidRPr="00045FA3">
        <w:rPr>
          <w:rFonts w:ascii="华文中宋" w:eastAsia="华文中宋" w:hAnsi="华文中宋"/>
          <w:b/>
          <w:sz w:val="30"/>
        </w:rPr>
        <w:t>四川自贡市公安局沿滩分局第</w:t>
      </w:r>
      <w:r w:rsidRPr="00045FA3">
        <w:rPr>
          <w:rFonts w:ascii="华文中宋" w:eastAsia="华文中宋" w:hAnsi="华文中宋"/>
          <w:b/>
          <w:sz w:val="30"/>
        </w:rPr>
        <w:t>1</w:t>
      </w:r>
      <w:r w:rsidRPr="00045FA3">
        <w:rPr>
          <w:rFonts w:ascii="华文中宋" w:eastAsia="华文中宋" w:hAnsi="华文中宋"/>
          <w:b/>
          <w:sz w:val="30"/>
        </w:rPr>
        <w:t>次招聘警务辅助人员</w:t>
      </w:r>
      <w:r w:rsidRPr="00045FA3">
        <w:rPr>
          <w:rFonts w:ascii="华文中宋" w:eastAsia="华文中宋" w:hAnsi="华文中宋"/>
          <w:b/>
          <w:sz w:val="30"/>
        </w:rPr>
        <w:t>15</w:t>
      </w:r>
      <w:r w:rsidRPr="00045FA3">
        <w:rPr>
          <w:rFonts w:ascii="华文中宋" w:eastAsia="华文中宋" w:hAnsi="华文中宋"/>
          <w:b/>
          <w:sz w:val="30"/>
        </w:rPr>
        <w:t>人笔试备考试题及答案解析</w:t>
      </w:r>
    </w:p>
    <w:p w:rsidR="00A77B3E" w14:paraId="67122A58"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EEF4F41" w14:textId="77777777">
      <w:pPr>
        <w:spacing w:after="260" w:line="360" w:lineRule="auto"/>
      </w:pPr>
      <w:r>
        <w:rPr>
          <w:rFonts w:ascii="微软雅黑" w:eastAsia="微软雅黑" w:cs="微软雅黑"/>
        </w:rPr>
        <w:t>一、选择题</w:t>
      </w:r>
    </w:p>
    <w:p w:rsidR="006D34C4" w14:paraId="7DC04FEB"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国家垄断资本主义的产生和发展，从根本上说是</w:t>
      </w:r>
      <w:r w:rsidRPr="006D34C4">
        <w:rPr>
          <w:rFonts w:ascii="微软雅黑" w:eastAsia="微软雅黑" w:cs="微软雅黑"/>
          <w:szCs w:val="14"/>
        </w:rPr>
        <w:t>()</w:t>
      </w:r>
      <w:r w:rsidRPr="006D34C4">
        <w:rPr>
          <w:rFonts w:ascii="微软雅黑" w:eastAsia="微软雅黑" w:cs="微软雅黑"/>
          <w:szCs w:val="14"/>
        </w:rPr>
        <w:t>。</w:t>
      </w:r>
    </w:p>
    <w:p w:rsidR="006D34C4" w14:paraId="55C6EC5F"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、国内市场竞争的结果</w:t>
      </w:r>
    </w:p>
    <w:p w:rsidR="006D34C4" w14:paraId="4B66D80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、国际市场竞争的结果</w:t>
      </w:r>
    </w:p>
    <w:p w:rsidR="006D34C4" w14:paraId="437B0E8A"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、垄断统治加强的结果</w:t>
      </w:r>
    </w:p>
    <w:p w:rsidR="006D34C4" w14:paraId="62E9973A"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、生产社会化与生产资料私人占有之间矛盾发展的结果</w:t>
      </w:r>
    </w:p>
    <w:p w:rsidR="006D34C4" w14:paraId="365B76C5"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6DE83037"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科技进步发展，生产社会化程度提高，要求在全社会范围内加强管理</w:t>
      </w:r>
      <w:r w:rsidRPr="006D34C4">
        <w:rPr>
          <w:rFonts w:ascii="微软雅黑" w:eastAsia="微软雅黑" w:cs="微软雅黑"/>
          <w:szCs w:val="14"/>
        </w:rPr>
        <w:t>;</w:t>
      </w:r>
      <w:r w:rsidRPr="006D34C4">
        <w:rPr>
          <w:rFonts w:ascii="微软雅黑" w:eastAsia="微软雅黑" w:cs="微软雅黑"/>
          <w:szCs w:val="14"/>
        </w:rPr>
        <w:t>生产的迅速发展与市场需求相对不足而导致的经济危机必须由国家出面，采取反危机措施，才可以暂时度过难关</w:t>
      </w:r>
      <w:r w:rsidRPr="006D34C4">
        <w:rPr>
          <w:rFonts w:ascii="微软雅黑" w:eastAsia="微软雅黑" w:cs="微软雅黑"/>
          <w:szCs w:val="14"/>
        </w:rPr>
        <w:t>;</w:t>
      </w:r>
      <w:r w:rsidRPr="006D34C4">
        <w:rPr>
          <w:rFonts w:ascii="微软雅黑" w:eastAsia="微软雅黑" w:cs="微软雅黑"/>
          <w:szCs w:val="14"/>
        </w:rPr>
        <w:t>资本主义社会的阶级矛盾、社会矛盾靠个别资本家无法解决，必须由国家采取措施得到局部缓和，以上几点说明国家垄断资本主义的产生和发展，从根本上说是生产社会化与生产资料私人占有之间矛盾发展的结果。故选</w:t>
      </w:r>
      <w:r w:rsidRPr="006D34C4">
        <w:rPr>
          <w:rFonts w:ascii="微软雅黑" w:eastAsia="微软雅黑" w:cs="微软雅黑"/>
          <w:szCs w:val="14"/>
        </w:rPr>
        <w:t>D</w:t>
      </w:r>
      <w:r w:rsidRPr="006D34C4">
        <w:rPr>
          <w:rFonts w:ascii="微软雅黑" w:eastAsia="微软雅黑" w:cs="微软雅黑"/>
          <w:szCs w:val="14"/>
        </w:rPr>
        <w:t>。</w:t>
      </w:r>
    </w:p>
    <w:p w:rsidR="006D34C4" w14:paraId="7F8EA736"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公文处理工作中的主要责任不包括</w:t>
      </w:r>
      <w:r w:rsidRPr="006D34C4">
        <w:rPr>
          <w:rFonts w:ascii="微软雅黑" w:eastAsia="微软雅黑" w:cs="微软雅黑"/>
          <w:szCs w:val="14"/>
        </w:rPr>
        <w:t>()</w:t>
      </w:r>
      <w:r w:rsidRPr="006D34C4">
        <w:rPr>
          <w:rFonts w:ascii="微软雅黑" w:eastAsia="微软雅黑" w:cs="微软雅黑"/>
          <w:szCs w:val="14"/>
        </w:rPr>
        <w:t>。</w:t>
      </w:r>
    </w:p>
    <w:p w:rsidR="006D34C4" w14:paraId="1EB1BEED"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、政治责任</w:t>
      </w:r>
    </w:p>
    <w:p w:rsidR="006D34C4" w14:paraId="23F64AC3"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、法律责任</w:t>
      </w:r>
    </w:p>
    <w:p w:rsidR="006D34C4" w14:paraId="3A9EEB50"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、纪律责任</w:t>
      </w:r>
    </w:p>
    <w:p w:rsidR="006D34C4" w14:paraId="7DB6390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、赔偿责任</w:t>
      </w:r>
    </w:p>
    <w:p w:rsidR="006D34C4" w14:paraId="52B76B28"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6196C9A7"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公文写作要保证公文内容在政治上的正确性，公文处理工作中的责任首先包括政治责任</w:t>
      </w:r>
      <w:r w:rsidRPr="006D34C4">
        <w:rPr>
          <w:rFonts w:ascii="微软雅黑" w:eastAsia="微软雅黑" w:cs="微软雅黑"/>
          <w:szCs w:val="14"/>
        </w:rPr>
        <w:t>;</w:t>
      </w:r>
      <w:r w:rsidRPr="006D34C4">
        <w:rPr>
          <w:rFonts w:ascii="微软雅黑" w:eastAsia="微软雅黑" w:cs="微软雅黑"/>
          <w:szCs w:val="14"/>
        </w:rPr>
        <w:t>公文处理要符合党的理论路线方针政策和国家法律法规，因此应包括法律责任和纪律责任，但是不包括赔偿责任。故选</w:t>
      </w:r>
      <w:r w:rsidRPr="006D34C4">
        <w:rPr>
          <w:rFonts w:ascii="微软雅黑" w:eastAsia="微软雅黑" w:cs="微软雅黑"/>
          <w:szCs w:val="14"/>
        </w:rPr>
        <w:t>D</w:t>
      </w:r>
      <w:r w:rsidRPr="006D34C4">
        <w:rPr>
          <w:rFonts w:ascii="微软雅黑" w:eastAsia="微软雅黑" w:cs="微软雅黑"/>
          <w:szCs w:val="14"/>
        </w:rPr>
        <w:t>。</w:t>
      </w:r>
    </w:p>
    <w:p w:rsidR="006D34C4" w14:paraId="70C2E9A0"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按照法律原则，涉及的内容和问题不同，可以把法律原则分为</w:t>
      </w:r>
      <w:r w:rsidRPr="006D34C4">
        <w:rPr>
          <w:rFonts w:ascii="微软雅黑" w:eastAsia="微软雅黑" w:cs="微软雅黑"/>
          <w:szCs w:val="14"/>
        </w:rPr>
        <w:t>()</w:t>
      </w:r>
      <w:r w:rsidRPr="006D34C4">
        <w:rPr>
          <w:rFonts w:ascii="微软雅黑" w:eastAsia="微软雅黑" w:cs="微软雅黑"/>
          <w:szCs w:val="14"/>
        </w:rPr>
        <w:t>原则和</w:t>
      </w:r>
      <w:r w:rsidRPr="006D34C4">
        <w:rPr>
          <w:rFonts w:ascii="微软雅黑" w:eastAsia="微软雅黑" w:cs="微软雅黑"/>
          <w:szCs w:val="14"/>
        </w:rPr>
        <w:t>()</w:t>
      </w:r>
      <w:r w:rsidRPr="006D34C4">
        <w:rPr>
          <w:rFonts w:ascii="微软雅黑" w:eastAsia="微软雅黑" w:cs="微软雅黑"/>
          <w:szCs w:val="14"/>
        </w:rPr>
        <w:t>原则。</w:t>
      </w:r>
    </w:p>
    <w:p w:rsidR="006D34C4" w14:paraId="008996C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、公共性政策性</w:t>
      </w:r>
    </w:p>
    <w:p w:rsidR="006D34C4" w14:paraId="396A7A02"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、实体性程序性</w:t>
      </w:r>
    </w:p>
    <w:p w:rsidR="006D34C4" w14:paraId="44D7622A"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、基本具体</w:t>
      </w:r>
    </w:p>
    <w:p w:rsidR="006D34C4" w14:paraId="15DDB67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、基本指导</w:t>
      </w:r>
    </w:p>
    <w:p w:rsidR="006D34C4" w14:paraId="75AE62A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3E0A7B14"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按照法律原则涉及的内容和问题不同，可以把法律原则分为实体性原则和程序性原则。故选</w:t>
      </w:r>
      <w:r w:rsidRPr="006D34C4">
        <w:rPr>
          <w:rFonts w:ascii="微软雅黑" w:eastAsia="微软雅黑" w:cs="微软雅黑"/>
          <w:szCs w:val="14"/>
        </w:rPr>
        <w:t>B</w:t>
      </w:r>
      <w:r w:rsidRPr="006D34C4">
        <w:rPr>
          <w:rFonts w:ascii="微软雅黑" w:eastAsia="微软雅黑" w:cs="微软雅黑"/>
          <w:szCs w:val="14"/>
        </w:rPr>
        <w:t>。</w:t>
      </w:r>
    </w:p>
    <w:p w:rsidR="006D34C4" w14:paraId="332077EC"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我国《宪法》规定，决定战争与和平问题的职权，由</w:t>
      </w:r>
      <w:r w:rsidRPr="006D34C4">
        <w:rPr>
          <w:rFonts w:ascii="微软雅黑" w:eastAsia="微软雅黑" w:cs="微软雅黑"/>
          <w:szCs w:val="14"/>
        </w:rPr>
        <w:t>()</w:t>
      </w:r>
      <w:r w:rsidRPr="006D34C4">
        <w:rPr>
          <w:rFonts w:ascii="微软雅黑" w:eastAsia="微软雅黑" w:cs="微软雅黑"/>
          <w:szCs w:val="14"/>
        </w:rPr>
        <w:t>行使。</w:t>
      </w:r>
    </w:p>
    <w:p w:rsidR="006D34C4" w14:paraId="7FA5616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、全国人民代表大会常务委员会</w:t>
      </w:r>
    </w:p>
    <w:p w:rsidR="006D34C4" w14:paraId="069700B2"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、全国人民代表大会</w:t>
      </w:r>
    </w:p>
    <w:p w:rsidR="006D34C4" w14:paraId="6A025067"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、国家军事委员会</w:t>
      </w:r>
    </w:p>
    <w:p w:rsidR="006D34C4" w14:paraId="75D371E8"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、中共中央军事委员会</w:t>
      </w:r>
    </w:p>
    <w:p w:rsidR="006D34C4" w14:paraId="4BC5C01A"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7C6771C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w:t>
      </w:r>
      <w:r w:rsidRPr="006D34C4">
        <w:rPr>
          <w:rFonts w:ascii="微软雅黑" w:eastAsia="微软雅黑" w:cs="微软雅黑"/>
          <w:szCs w:val="14"/>
        </w:rPr>
        <w:t>“</w:t>
      </w:r>
      <w:r w:rsidRPr="006D34C4">
        <w:rPr>
          <w:rFonts w:ascii="微软雅黑" w:eastAsia="微软雅黑" w:cs="微软雅黑"/>
          <w:szCs w:val="14"/>
        </w:rPr>
        <w:t>全国人民代表大会行使下列职权：</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十四</w:t>
      </w:r>
      <w:r w:rsidRPr="006D34C4">
        <w:rPr>
          <w:rFonts w:ascii="微软雅黑" w:eastAsia="微软雅黑" w:cs="微软雅黑"/>
          <w:szCs w:val="14"/>
        </w:rPr>
        <w:t>)</w:t>
      </w:r>
      <w:r w:rsidRPr="006D34C4">
        <w:rPr>
          <w:rFonts w:ascii="微软雅黑" w:eastAsia="微软雅黑" w:cs="微软雅黑"/>
          <w:szCs w:val="14"/>
        </w:rPr>
        <w:t>决定战争和和平的问题</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B</w:t>
      </w:r>
      <w:r w:rsidRPr="006D34C4">
        <w:rPr>
          <w:rFonts w:ascii="微软雅黑" w:eastAsia="微软雅黑" w:cs="微软雅黑"/>
          <w:szCs w:val="14"/>
        </w:rPr>
        <w:t>。</w:t>
      </w:r>
    </w:p>
    <w:p w:rsidR="006D34C4" w14:paraId="27857C79"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领导是以</w:t>
      </w:r>
      <w:r w:rsidRPr="006D34C4">
        <w:rPr>
          <w:rFonts w:ascii="微软雅黑" w:eastAsia="微软雅黑" w:cs="微软雅黑"/>
          <w:szCs w:val="14"/>
        </w:rPr>
        <w:t>()</w:t>
      </w:r>
      <w:r w:rsidRPr="006D34C4">
        <w:rPr>
          <w:rFonts w:ascii="微软雅黑" w:eastAsia="微软雅黑" w:cs="微软雅黑"/>
          <w:szCs w:val="14"/>
        </w:rPr>
        <w:t>为主体进行的活动。</w:t>
      </w:r>
    </w:p>
    <w:p w:rsidR="006D34C4" w14:paraId="4704EE05"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、领导者</w:t>
      </w:r>
    </w:p>
    <w:p w:rsidR="006D34C4" w14:paraId="232C1B4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、人</w:t>
      </w:r>
    </w:p>
    <w:p w:rsidR="006D34C4" w14:paraId="6E1EFDA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、资金</w:t>
      </w:r>
    </w:p>
    <w:p w:rsidR="006D34C4" w14:paraId="35F5FCD5"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、组织</w:t>
      </w:r>
    </w:p>
    <w:p w:rsidR="006D34C4" w14:paraId="38F1595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1DFC150D"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领导是指引导和影响人们为实现组织和群体目标而做出努力与贡献的过程。因此，领导主要涉及的是人的因素。领导与管理的其他职能相区别的主要之处，也表现在与人相联系的方面和特征上。</w:t>
      </w:r>
    </w:p>
    <w:p w:rsidR="006D34C4" w14:paraId="6AC05608" w14:textId="77777777">
      <w:pPr>
        <w:pStyle w:val="NormalWeb"/>
        <w:widowControl/>
        <w:spacing w:beforeAutospacing="0" w:after="260" w:afterAutospacing="0" w:line="360" w:lineRule="auto"/>
      </w:pPr>
      <w:r w:rsidRPr="006D34C4">
        <w:rPr>
          <w:rFonts w:ascii="微软雅黑" w:eastAsia="微软雅黑" w:cs="微软雅黑"/>
          <w:color w:val="0000FF"/>
          <w:szCs w:val="14"/>
        </w:rPr>
        <w:t>6</w:t>
      </w:r>
      <w:r w:rsidRPr="006D34C4">
        <w:rPr>
          <w:rFonts w:ascii="微软雅黑" w:eastAsia="微软雅黑" w:cs="微软雅黑"/>
          <w:color w:val="0000FF"/>
          <w:szCs w:val="14"/>
        </w:rPr>
        <w:t>．</w:t>
      </w:r>
      <w:r w:rsidRPr="006D34C4">
        <w:rPr>
          <w:rFonts w:ascii="微软雅黑" w:eastAsia="微软雅黑" w:cs="微软雅黑"/>
          <w:szCs w:val="14"/>
        </w:rPr>
        <w:t>政策制定过程的起点是</w:t>
      </w:r>
      <w:r w:rsidRPr="006D34C4">
        <w:rPr>
          <w:rFonts w:ascii="微软雅黑" w:eastAsia="微软雅黑" w:cs="微软雅黑"/>
          <w:szCs w:val="14"/>
        </w:rPr>
        <w:t>()</w:t>
      </w:r>
      <w:r w:rsidRPr="006D34C4">
        <w:rPr>
          <w:rFonts w:ascii="微软雅黑" w:eastAsia="微软雅黑" w:cs="微软雅黑"/>
          <w:szCs w:val="14"/>
        </w:rPr>
        <w:t>。</w:t>
      </w:r>
    </w:p>
    <w:p w:rsidR="006D34C4" w14:paraId="6FB16797"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、政策问题的认定</w:t>
      </w:r>
    </w:p>
    <w:p w:rsidR="006D34C4" w14:paraId="03E00146"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、政策目标的认定</w:t>
      </w:r>
    </w:p>
    <w:p w:rsidR="006D34C4" w14:paraId="439D7FD2"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、政策方案的认定</w:t>
      </w:r>
    </w:p>
    <w:p w:rsidR="006D34C4" w14:paraId="0C3D6745"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、社会问题的认定</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https://d.book118.com/448143121133006032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FA3" w:rsidP="00B77510" w14:paraId="53DAF9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45FA3" w14:paraId="02AF2A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FA3" w:rsidP="00B77510" w14:paraId="129C85A1" w14:textId="4DA9AD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045FA3" w14:paraId="1B7D69F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FA3" w14:paraId="46524DC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FA3"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45FA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FA3" w:rsidP="00B77510" w14:textId="4DA9AD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045FA3"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FA3"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FA3"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45FA3"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FA3" w:rsidP="00B77510" w14:textId="4DA9AD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045FA3"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FA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FA3" w14:paraId="4B4FC4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FA3" w14:paraId="7ED4049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FA3" w14:paraId="3760063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FA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FA3"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FA3"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FA3"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FA3"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FA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45FA3"/>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805432"/>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045FA3"/>
    <w:pPr>
      <w:tabs>
        <w:tab w:val="center" w:pos="4153"/>
        <w:tab w:val="right" w:pos="8306"/>
      </w:tabs>
      <w:snapToGrid w:val="0"/>
      <w:jc w:val="center"/>
    </w:pPr>
    <w:rPr>
      <w:sz w:val="18"/>
      <w:szCs w:val="18"/>
    </w:rPr>
  </w:style>
  <w:style w:type="character" w:customStyle="1" w:styleId="a">
    <w:name w:val="页眉 字符"/>
    <w:basedOn w:val="DefaultParagraphFont"/>
    <w:link w:val="Header"/>
    <w:rsid w:val="00045FA3"/>
    <w:rPr>
      <w:sz w:val="18"/>
      <w:szCs w:val="18"/>
    </w:rPr>
  </w:style>
  <w:style w:type="paragraph" w:styleId="Footer">
    <w:name w:val="footer"/>
    <w:basedOn w:val="Normal"/>
    <w:link w:val="a0"/>
    <w:rsid w:val="00045FA3"/>
    <w:pPr>
      <w:tabs>
        <w:tab w:val="center" w:pos="4153"/>
        <w:tab w:val="right" w:pos="8306"/>
      </w:tabs>
      <w:snapToGrid w:val="0"/>
    </w:pPr>
    <w:rPr>
      <w:sz w:val="18"/>
      <w:szCs w:val="18"/>
    </w:rPr>
  </w:style>
  <w:style w:type="character" w:customStyle="1" w:styleId="a0">
    <w:name w:val="页脚 字符"/>
    <w:basedOn w:val="DefaultParagraphFont"/>
    <w:link w:val="Footer"/>
    <w:rsid w:val="00045FA3"/>
    <w:rPr>
      <w:sz w:val="18"/>
      <w:szCs w:val="18"/>
    </w:rPr>
  </w:style>
  <w:style w:type="character" w:styleId="PageNumber">
    <w:name w:val="page number"/>
    <w:basedOn w:val="DefaultParagraphFont"/>
    <w:rsid w:val="00045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448143121133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2882</Words>
  <Characters>16433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2024-01-30T13:21:00Z</dcterms:created>
  <dcterms:modified xsi:type="dcterms:W3CDTF">2024-01-30T13:21:00Z</dcterms:modified>
</cp:coreProperties>
</file>