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B6595" w14:paraId="71041D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6595" w14:paraId="1EC9CC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6595" w14:paraId="281C95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6595" w:rsidRPr="008B6595" w14:paraId="662038D7" w14:textId="150A638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B6595">
        <w:rPr>
          <w:rFonts w:ascii="宋体" w:eastAsia="宋体" w:hAnsi="宋体" w:hint="eastAsia"/>
          <w:b/>
          <w:sz w:val="60"/>
        </w:rPr>
        <w:t>茶及饮料原料相关项目可行性研究报告</w:t>
      </w:r>
    </w:p>
    <w:p w:rsidR="008B6595" w:rsidP="008B6595" w14:paraId="35BFEDA7" w14:textId="3C92C8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B6595">
        <w:rPr>
          <w:rFonts w:ascii="仿宋" w:eastAsia="仿宋" w:hAnsi="仿宋" w:hint="eastAsia"/>
          <w:b/>
          <w:sz w:val="40"/>
        </w:rPr>
        <w:t>目录</w:t>
      </w:r>
    </w:p>
    <w:p w:rsidR="008B6595" w14:paraId="6A79DAF8" w14:textId="60281EF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B6595" w14:paraId="5FD24F2F" w14:textId="2F9B04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6595" w14:paraId="223497EA" w14:textId="269E9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6595" w14:paraId="56B4BDAE" w14:textId="4CB13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6595" w14:paraId="6EDD9599" w14:textId="56E48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6595" w14:paraId="45C1032C" w14:textId="22308C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二、茶及饮料原料项目概论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6595" w14:paraId="18A37ABD" w14:textId="3CE00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(一)、茶及饮料原料项目名称及承办单位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6595" w14:paraId="52A870A3" w14:textId="49AB5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(二)、茶及饮料原料项目拟建地址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6595" w14:paraId="22F5FE19" w14:textId="37CB1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(三)、茶及饮料原料项目提出的背景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B6595" w14:paraId="5221D99A" w14:textId="454DF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6595" w14:paraId="77A5BE96" w14:textId="4FC00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(五)、茶及饮料原料项目建设必要性分析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6595" w14:paraId="2C8D71EF" w14:textId="25930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B6595" w14:paraId="4958B7F6" w14:textId="436DA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(七)、茶及饮料原料项目总投资估算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B6595" w14:paraId="6B9645E9" w14:textId="3B4C3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(八)、茶及饮料原料项目工艺技术装备方案的选择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B6595" w14:paraId="7F04EAE9" w14:textId="0569E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(九)、茶及饮料原料项目实施进度建议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B6595" w14:paraId="7AB4E2CE" w14:textId="32B55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(十)、茶及饮料原料相关研究结论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B6595" w14:paraId="086DE3EA" w14:textId="126E5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(十一)、茶及饮料原料项目规划及市场分析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B6595" w14:paraId="7ACD2AD9" w14:textId="5AEB94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B6595" w14:paraId="2BF1B26E" w14:textId="26831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(一)、茶及饮料原料项目品牌定位和形象设计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B6595" w14:paraId="7256F981" w14:textId="4F8EA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B6595" w14:paraId="0DAEB803" w14:textId="23FA7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_Toc154730668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https://d.book118.com/455011104144011033</w:t>
        </w:r>
      </w:hyperlink>
    </w:p>
    <w:p w:rsidR="008B659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:rsidP="004D5582" w14:paraId="172A2F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6595" w14:paraId="077B28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:rsidP="004D5582" w14:paraId="485CDBB2" w14:textId="1A0247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B6595" w14:paraId="679EA4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14:paraId="2AB163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:rsidP="004D55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65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:rsidP="004D5582" w14:textId="1A0247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B65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14:paraId="441983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:rsidRPr="008B6595" w:rsidP="008B6595" w14:paraId="14FABC7F" w14:textId="5ABD1285">
    <w:pPr>
      <w:pStyle w:val="Header"/>
      <w:rPr>
        <w:rFonts w:ascii="仿宋" w:eastAsia="仿宋" w:hAnsi="仿宋"/>
      </w:rPr>
    </w:pPr>
    <w:r w:rsidRPr="008B6595">
      <w:rPr>
        <w:rFonts w:ascii="仿宋" w:eastAsia="仿宋" w:hAnsi="仿宋" w:hint="eastAsia"/>
      </w:rPr>
      <w:t>茶及饮料原料可行性报告</w:t>
    </w:r>
    <w:r w:rsidRPr="008B659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14:paraId="5AD848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:rsidRPr="008B6595" w:rsidP="008B6595" w14:textId="5ABD1285">
    <w:pPr>
      <w:pStyle w:val="Header"/>
      <w:rPr>
        <w:rFonts w:ascii="仿宋" w:eastAsia="仿宋" w:hAnsi="仿宋"/>
      </w:rPr>
    </w:pPr>
    <w:r w:rsidRPr="008B6595">
      <w:rPr>
        <w:rFonts w:ascii="仿宋" w:eastAsia="仿宋" w:hAnsi="仿宋" w:hint="eastAsia"/>
      </w:rPr>
      <w:t>茶及饮料原料可行性报告</w:t>
    </w:r>
    <w:r w:rsidRPr="008B659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65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95"/>
    <w:rsid w:val="004D5582"/>
    <w:rsid w:val="008B65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BA34F1"/>
  <w15:chartTrackingRefBased/>
  <w15:docId w15:val="{29F3C186-263D-4CB3-86E3-D7747148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B65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B65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B65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B65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B65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B65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B65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B65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B6595"/>
  </w:style>
  <w:style w:type="paragraph" w:styleId="TOC1">
    <w:name w:val="toc 1"/>
    <w:basedOn w:val="Normal"/>
    <w:next w:val="Normal"/>
    <w:autoRedefine/>
    <w:uiPriority w:val="39"/>
    <w:unhideWhenUsed/>
    <w:rsid w:val="008B6595"/>
  </w:style>
  <w:style w:type="paragraph" w:styleId="TOC2">
    <w:name w:val="toc 2"/>
    <w:basedOn w:val="Normal"/>
    <w:next w:val="Normal"/>
    <w:autoRedefine/>
    <w:uiPriority w:val="39"/>
    <w:unhideWhenUsed/>
    <w:rsid w:val="008B65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5011104144011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4508</Words>
  <Characters>25698</Characters>
  <Application>Microsoft Office Word</Application>
  <DocSecurity>0</DocSecurity>
  <Lines>214</Lines>
  <Paragraphs>60</Paragraphs>
  <ScaleCrop>false</ScaleCrop>
  <Company/>
  <LinksUpToDate>false</LinksUpToDate>
  <CharactersWithSpaces>30146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2023-12-29T00:23:00Z</dcterms:created>
  <dcterms:modified xsi:type="dcterms:W3CDTF">2023-12-29T00:23:00Z</dcterms:modified>
</cp:coreProperties>
</file>