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贵金属：铂相关行业公司成立报告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78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_Toc24785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95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_Toc7695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0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_Toc10809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_Toc2239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_Toc14352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_Toc3490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_Toc21963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_Toc2150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2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_Toc24129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49" w:history="1">
        <w:r>
          <w:rPr>
            <w:rFonts w:ascii="仿宋" w:eastAsia="仿宋" w:hAnsi="仿宋" w:cs="仿宋" w:hint="eastAsia"/>
            <w:lang w:eastAsia="zh-CN"/>
          </w:rPr>
          <w:t>二、贵金属：铂筹建公司基本信息</w:t>
        </w:r>
        <w:r>
          <w:tab/>
        </w:r>
        <w:r>
          <w:fldChar w:fldCharType="begin"/>
        </w:r>
        <w:r>
          <w:instrText xml:space="preserve"> PAGEREF _Toc9949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3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_Toc29933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24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_Toc16324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6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_Toc31262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_Toc3234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05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_Toc6605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9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_Toc18397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87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_Toc4587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2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_Toc30772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_Toc29804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75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_Toc15675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_Toc2649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_Toc19601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8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_Toc26789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_Toc3555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1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_Toc3241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8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_Toc29698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1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_Toc17771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81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_Toc25481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6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_Toc6164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4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_Toc15344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_Toc338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56" w:history="1">
        <w:r>
          <w:rPr>
            <w:rFonts w:ascii="仿宋" w:eastAsia="仿宋" w:hAnsi="仿宋" w:cs="仿宋" w:hint="eastAsia"/>
            <w:lang w:eastAsia="zh-CN"/>
          </w:rPr>
          <w:t>(七)、贵金属：铂项目建设必要性分析</w:t>
        </w:r>
        <w:r>
          <w:tab/>
        </w:r>
        <w:r>
          <w:fldChar w:fldCharType="begin"/>
        </w:r>
        <w:r>
          <w:instrText xml:space="preserve"> PAGEREF _Toc32256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03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_Toc17003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53" w:history="1">
        <w:r>
          <w:rPr>
            <w:rFonts w:ascii="仿宋" w:eastAsia="仿宋" w:hAnsi="仿宋" w:cs="仿宋" w:hint="eastAsia"/>
            <w:lang w:eastAsia="zh-CN"/>
          </w:rPr>
          <w:t>(一)、贵金属：铂项目背景分析</w:t>
        </w:r>
        <w:r>
          <w:tab/>
        </w:r>
        <w:r>
          <w:fldChar w:fldCharType="begin"/>
        </w:r>
        <w:r>
          <w:instrText xml:space="preserve"> PAGEREF _Toc8953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2" w:history="1">
        <w:r>
          <w:rPr>
            <w:rFonts w:ascii="仿宋" w:eastAsia="仿宋" w:hAnsi="仿宋" w:cs="仿宋" w:hint="eastAsia"/>
            <w:lang w:eastAsia="zh-CN"/>
          </w:rPr>
          <w:t>(二)、贵金属：铂项目建设必要性分析</w:t>
        </w:r>
        <w:r>
          <w:tab/>
        </w:r>
        <w:r>
          <w:fldChar w:fldCharType="begin"/>
        </w:r>
        <w:r>
          <w:instrText xml:space="preserve"> PAGEREF _Toc8272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96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_Toc4596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3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_Toc27643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79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_Toc19779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_Toc9925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3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_Toc32731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1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_Toc27315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488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_Toc4880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_Toc15802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_Toc30505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0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_Toc28809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55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_Toc23955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_Toc27750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_Toc22979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_Toc12569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_Toc17923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_Toc2807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23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_Toc29623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_Toc2703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_Toc10989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3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_Toc21135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3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_Toc23338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68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_Toc13768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3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_Toc12238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_Toc11916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_Toc3218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_Toc16820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65" w:history="1">
        <w:r>
          <w:rPr>
            <w:rFonts w:ascii="仿宋" w:eastAsia="仿宋" w:hAnsi="仿宋" w:cs="仿宋" w:hint="eastAsia"/>
            <w:lang w:eastAsia="zh-CN"/>
          </w:rPr>
          <w:t>(五)、贵金属：铂项目总投资</w:t>
        </w:r>
        <w:r>
          <w:tab/>
        </w:r>
        <w:r>
          <w:fldChar w:fldCharType="begin"/>
        </w:r>
        <w:r>
          <w:instrText xml:space="preserve"> PAGEREF _Toc23265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_Toc13068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25" w:history="1">
        <w:r>
          <w:rPr>
            <w:rFonts w:ascii="仿宋" w:eastAsia="仿宋" w:hAnsi="仿宋" w:cs="仿宋" w:hint="eastAsia"/>
            <w:lang w:eastAsia="zh-CN"/>
          </w:rPr>
          <w:t>十、贵金属：铂项目风险分析</w:t>
        </w:r>
        <w:r>
          <w:tab/>
        </w:r>
        <w:r>
          <w:fldChar w:fldCharType="begin"/>
        </w:r>
        <w:r>
          <w:instrText xml:space="preserve"> PAGEREF _Toc5925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3" w:history="1">
        <w:r>
          <w:rPr>
            <w:rFonts w:ascii="仿宋" w:eastAsia="仿宋" w:hAnsi="仿宋" w:cs="仿宋" w:hint="eastAsia"/>
            <w:lang w:eastAsia="zh-CN"/>
          </w:rPr>
          <w:t>(一)、贵金属：铂项目风险分析</w:t>
        </w:r>
        <w:r>
          <w:tab/>
        </w:r>
        <w:r>
          <w:fldChar w:fldCharType="begin"/>
        </w:r>
        <w:r>
          <w:instrText xml:space="preserve"> PAGEREF _Toc24063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8" w:history="1">
        <w:r>
          <w:rPr>
            <w:rFonts w:ascii="仿宋" w:eastAsia="仿宋" w:hAnsi="仿宋" w:cs="仿宋" w:hint="eastAsia"/>
            <w:lang w:eastAsia="zh-CN"/>
          </w:rPr>
          <w:t>(二)、贵金属：铂项目风险对策</w:t>
        </w:r>
        <w:r>
          <w:tab/>
        </w:r>
        <w:r>
          <w:fldChar w:fldCharType="begin"/>
        </w:r>
        <w:r>
          <w:instrText xml:space="preserve"> PAGEREF _Toc17718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28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_Toc23728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8" w:history="1">
        <w:r>
          <w:rPr>
            <w:rFonts w:ascii="仿宋" w:eastAsia="仿宋" w:hAnsi="仿宋" w:cs="仿宋" w:hint="eastAsia"/>
            <w:lang w:eastAsia="zh-CN"/>
          </w:rPr>
          <w:t>(一)、社会责任贵金属：铂项目</w:t>
        </w:r>
        <w:r>
          <w:tab/>
        </w:r>
        <w:r>
          <w:fldChar w:fldCharType="begin"/>
        </w:r>
        <w:r>
          <w:instrText xml:space="preserve"> PAGEREF _Toc28048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6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_Toc14576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56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_Toc4356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61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_Toc32161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13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_Toc12013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41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_Toc29841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78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695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809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39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https://d.book118.com/455022030131011100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贵金属：铂相关行业公司成立报告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贵金属：铂相关行业公司成立报告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贵金属：铂相关行业公司成立报告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贵金属：铂相关行业公司成立报告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贵金属：铂相关行业公司成立报告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55022030131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2024-01-09T15:49:00Z</dcterms:created>
  <dcterms:modified xsi:type="dcterms:W3CDTF">2024-01-09T15:49:40Z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A2778C77819948C5A9A259BD0347248C_11</vt:lpwstr>
  </property>
  <property fmtid="{D5CDD505-2E9C-101B-9397-08002B2CF9AE}" pid="3" name="KSOProductBuildVer">
    <vt:lpwstr>2052-12.1.0.16120</vt:lpwstr>
  </property>
</Properties>
</file>