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医疗器械相关行业公司成立报告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193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_Toc31930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92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_Toc8392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74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_Toc8274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26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_Toc9926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54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_Toc27554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05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_Toc7705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57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_Toc9857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0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_Toc1300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64" w:history="1">
        <w:r>
          <w:rPr>
            <w:rFonts w:ascii="仿宋" w:eastAsia="仿宋" w:hAnsi="仿宋" w:cs="仿宋" w:hint="eastAsia"/>
            <w:lang w:eastAsia="zh-CN"/>
          </w:rPr>
          <w:t>(七)、医疗器械项目建设必要性分析</w:t>
        </w:r>
        <w:r>
          <w:tab/>
        </w:r>
        <w:r>
          <w:fldChar w:fldCharType="begin"/>
        </w:r>
        <w:r>
          <w:instrText xml:space="preserve"> PAGEREF _Toc15464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65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_Toc11765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50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_Toc8350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7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_Toc2277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2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_Toc3262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25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_Toc4825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47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_Toc13447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09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_Toc14509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72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_Toc8472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24" w:history="1">
        <w:r>
          <w:rPr>
            <w:rFonts w:ascii="仿宋" w:eastAsia="仿宋" w:hAnsi="仿宋" w:cs="仿宋" w:hint="eastAsia"/>
            <w:lang w:eastAsia="zh-CN"/>
          </w:rPr>
          <w:t>三、医疗器械项目概况</w:t>
        </w:r>
        <w:r>
          <w:tab/>
        </w:r>
        <w:r>
          <w:fldChar w:fldCharType="begin"/>
        </w:r>
        <w:r>
          <w:instrText xml:space="preserve"> PAGEREF _Toc14324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73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_Toc14073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36" w:history="1">
        <w:r>
          <w:rPr>
            <w:rFonts w:ascii="仿宋" w:eastAsia="仿宋" w:hAnsi="仿宋" w:cs="仿宋" w:hint="eastAsia"/>
            <w:lang w:eastAsia="zh-CN"/>
          </w:rPr>
          <w:t>(二)、医疗器械项目提出的理由</w:t>
        </w:r>
        <w:r>
          <w:tab/>
        </w:r>
        <w:r>
          <w:fldChar w:fldCharType="begin"/>
        </w:r>
        <w:r>
          <w:instrText xml:space="preserve"> PAGEREF _Toc4936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42" w:history="1">
        <w:r>
          <w:rPr>
            <w:rFonts w:ascii="仿宋" w:eastAsia="仿宋" w:hAnsi="仿宋" w:cs="仿宋" w:hint="eastAsia"/>
            <w:lang w:eastAsia="zh-CN"/>
          </w:rPr>
          <w:t>(三)、医疗器械项目选址</w:t>
        </w:r>
        <w:r>
          <w:tab/>
        </w:r>
        <w:r>
          <w:fldChar w:fldCharType="begin"/>
        </w:r>
        <w:r>
          <w:instrText xml:space="preserve"> PAGEREF _Toc17842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15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_Toc7715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90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_Toc13490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6" w:history="1">
        <w:r>
          <w:rPr>
            <w:rFonts w:ascii="仿宋" w:eastAsia="仿宋" w:hAnsi="仿宋" w:cs="仿宋" w:hint="eastAsia"/>
            <w:lang w:eastAsia="zh-CN"/>
          </w:rPr>
          <w:t>(六)、医疗器械项目投资</w:t>
        </w:r>
        <w:r>
          <w:tab/>
        </w:r>
        <w:r>
          <w:fldChar w:fldCharType="begin"/>
        </w:r>
        <w:r>
          <w:instrText xml:space="preserve"> PAGEREF _Toc1166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96" w:history="1">
        <w:r>
          <w:rPr>
            <w:rFonts w:ascii="仿宋" w:eastAsia="仿宋" w:hAnsi="仿宋" w:cs="仿宋" w:hint="eastAsia"/>
            <w:lang w:eastAsia="zh-CN"/>
          </w:rPr>
          <w:t>(七)、医疗器械项目进度规划</w:t>
        </w:r>
        <w:r>
          <w:tab/>
        </w:r>
        <w:r>
          <w:fldChar w:fldCharType="begin"/>
        </w:r>
        <w:r>
          <w:instrText xml:space="preserve"> PAGEREF _Toc16596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08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_Toc5408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42" w:history="1">
        <w:r>
          <w:rPr>
            <w:rFonts w:ascii="仿宋" w:eastAsia="仿宋" w:hAnsi="仿宋" w:cs="仿宋" w:hint="eastAsia"/>
            <w:lang w:eastAsia="zh-CN"/>
          </w:rPr>
          <w:t>(九)、医疗器械项目综合评价</w:t>
        </w:r>
        <w:r>
          <w:tab/>
        </w:r>
        <w:r>
          <w:fldChar w:fldCharType="begin"/>
        </w:r>
        <w:r>
          <w:instrText xml:space="preserve"> PAGEREF _Toc5842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8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_Toc2088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33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_Toc14933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67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_Toc5367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47" w:history="1">
        <w:r>
          <w:rPr>
            <w:rFonts w:ascii="仿宋" w:eastAsia="仿宋" w:hAnsi="仿宋" w:cs="仿宋" w:hint="eastAsia"/>
            <w:lang w:eastAsia="zh-CN"/>
          </w:rPr>
          <w:t>五、医疗器械筹建公司基本信息</w:t>
        </w:r>
        <w:r>
          <w:tab/>
        </w:r>
        <w:r>
          <w:fldChar w:fldCharType="begin"/>
        </w:r>
        <w:r>
          <w:instrText xml:space="preserve"> PAGEREF _Toc26247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22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_Toc28322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54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_Toc15454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85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_Toc19385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73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_Toc29673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12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_Toc30912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56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_Toc12656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71" w:history="1">
        <w:r>
          <w:rPr>
            <w:rFonts w:ascii="仿宋" w:eastAsia="仿宋" w:hAnsi="仿宋" w:cs="仿宋" w:hint="eastAsia"/>
            <w:lang w:eastAsia="zh-CN"/>
          </w:rPr>
          <w:t>六、医疗器械项目风险分析</w:t>
        </w:r>
        <w:r>
          <w:tab/>
        </w:r>
        <w:r>
          <w:fldChar w:fldCharType="begin"/>
        </w:r>
        <w:r>
          <w:instrText xml:space="preserve"> PAGEREF _Toc13171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35" w:history="1">
        <w:r>
          <w:rPr>
            <w:rFonts w:ascii="仿宋" w:eastAsia="仿宋" w:hAnsi="仿宋" w:cs="仿宋" w:hint="eastAsia"/>
            <w:lang w:eastAsia="zh-CN"/>
          </w:rPr>
          <w:t>(一)、医疗器械项目风险分析</w:t>
        </w:r>
        <w:r>
          <w:tab/>
        </w:r>
        <w:r>
          <w:fldChar w:fldCharType="begin"/>
        </w:r>
        <w:r>
          <w:instrText xml:space="preserve"> PAGEREF _Toc25635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38" w:history="1">
        <w:r>
          <w:rPr>
            <w:rFonts w:ascii="仿宋" w:eastAsia="仿宋" w:hAnsi="仿宋" w:cs="仿宋" w:hint="eastAsia"/>
            <w:lang w:eastAsia="zh-CN"/>
          </w:rPr>
          <w:t>(二)、医疗器械项目风险对策</w:t>
        </w:r>
        <w:r>
          <w:tab/>
        </w:r>
        <w:r>
          <w:fldChar w:fldCharType="begin"/>
        </w:r>
        <w:r>
          <w:instrText xml:space="preserve"> PAGEREF _Toc15638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6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_Toc936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505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_Toc17505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48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_Toc27348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7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_Toc3027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06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_Toc16706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84" w:history="1">
        <w:r>
          <w:rPr>
            <w:rFonts w:ascii="仿宋" w:eastAsia="仿宋" w:hAnsi="仿宋" w:cs="仿宋" w:hint="eastAsia"/>
            <w:lang w:eastAsia="zh-CN"/>
          </w:rPr>
          <w:t>(五)、医疗器械项目总投资</w:t>
        </w:r>
        <w:r>
          <w:tab/>
        </w:r>
        <w:r>
          <w:fldChar w:fldCharType="begin"/>
        </w:r>
        <w:r>
          <w:instrText xml:space="preserve"> PAGEREF _Toc5984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81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_Toc12981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30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_Toc17630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29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_Toc27229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4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_Toc3234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15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_Toc14715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40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_Toc21540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53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_Toc19453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09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_Toc19109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59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_Toc8959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80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_Toc18480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8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_Toc3158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98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_Toc10598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32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_Toc18332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76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_Toc14076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2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_Toc19528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18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_Toc24018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2" w:history="1">
        <w:r>
          <w:rPr>
            <w:rFonts w:ascii="仿宋" w:eastAsia="仿宋" w:hAnsi="仿宋" w:cs="仿宋" w:hint="eastAsia"/>
            <w:lang w:eastAsia="zh-CN"/>
          </w:rPr>
          <w:t>(一)、医疗器械项目进度安排</w:t>
        </w:r>
        <w:r>
          <w:tab/>
        </w:r>
        <w:r>
          <w:fldChar w:fldCharType="begin"/>
        </w:r>
        <w:r>
          <w:instrText xml:space="preserve"> PAGEREF _Toc472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62" w:history="1">
        <w:r>
          <w:rPr>
            <w:rFonts w:ascii="仿宋" w:eastAsia="仿宋" w:hAnsi="仿宋" w:cs="仿宋" w:hint="eastAsia"/>
            <w:lang w:eastAsia="zh-CN"/>
          </w:rPr>
          <w:t>(二)、医疗器械项目实施保障措施</w:t>
        </w:r>
        <w:r>
          <w:tab/>
        </w:r>
        <w:r>
          <w:fldChar w:fldCharType="begin"/>
        </w:r>
        <w:r>
          <w:instrText xml:space="preserve"> PAGEREF _Toc25862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0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_Toc550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01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_Toc31101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83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_Toc32583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55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_Toc25255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15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_Toc29115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58" w:history="1">
        <w:r>
          <w:rPr>
            <w:rFonts w:ascii="仿宋" w:eastAsia="仿宋" w:hAnsi="仿宋" w:cs="仿宋" w:hint="eastAsia"/>
            <w:lang w:eastAsia="zh-CN"/>
          </w:rPr>
          <w:t>十一、医疗器械项目总结分析</w:t>
        </w:r>
        <w:r>
          <w:tab/>
        </w:r>
        <w:r>
          <w:fldChar w:fldCharType="begin"/>
        </w:r>
        <w:r>
          <w:instrText xml:space="preserve"> PAGEREF _Toc4758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17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_Toc6317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24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_Toc5024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99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_Toc25999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67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_Toc10267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51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_Toc30051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50" w:history="1">
        <w:r>
          <w:rPr>
            <w:rFonts w:ascii="仿宋" w:eastAsia="仿宋" w:hAnsi="仿宋" w:cs="仿宋" w:hint="eastAsia"/>
            <w:lang w:eastAsia="zh-CN"/>
          </w:rPr>
          <w:t>十三、战略合作伙伴</w:t>
        </w:r>
        <w:r>
          <w:tab/>
        </w:r>
        <w:r>
          <w:fldChar w:fldCharType="begin"/>
        </w:r>
        <w:r>
          <w:instrText xml:space="preserve"> PAGEREF _Toc21750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30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_Toc3430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05" w:history="1">
        <w:r>
          <w:rPr>
            <w:rFonts w:ascii="仿宋" w:eastAsia="仿宋" w:hAnsi="仿宋" w:cs="仿宋" w:hint="eastAsia"/>
            <w:lang w:eastAsia="zh-CN"/>
          </w:rPr>
          <w:t>(二)、合作医疗器械项目</w:t>
        </w:r>
        <w:r>
          <w:tab/>
        </w:r>
        <w:r>
          <w:fldChar w:fldCharType="begin"/>
        </w:r>
        <w:r>
          <w:instrText xml:space="preserve"> PAGEREF _Toc5705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52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_Toc32252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69" w:history="1">
        <w:r>
          <w:rPr>
            <w:rFonts w:ascii="仿宋" w:eastAsia="仿宋" w:hAnsi="仿宋" w:cs="仿宋" w:hint="eastAsia"/>
            <w:lang w:eastAsia="zh-CN"/>
          </w:rPr>
          <w:t>十四、未来计划和展望</w:t>
        </w:r>
        <w:r>
          <w:tab/>
        </w:r>
        <w:r>
          <w:fldChar w:fldCharType="begin"/>
        </w:r>
        <w:r>
          <w:instrText xml:space="preserve"> PAGEREF _Toc13569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38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_Toc9738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19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_Toc12119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27" w:history="1">
        <w:r>
          <w:rPr>
            <w:rFonts w:ascii="仿宋" w:eastAsia="仿宋" w:hAnsi="仿宋" w:cs="仿宋" w:hint="eastAsia"/>
            <w:lang w:eastAsia="zh-CN"/>
          </w:rPr>
          <w:t>十五、法律和合规事项</w:t>
        </w:r>
        <w:r>
          <w:tab/>
        </w:r>
        <w:r>
          <w:fldChar w:fldCharType="begin"/>
        </w:r>
        <w:r>
          <w:instrText xml:space="preserve"> PAGEREF _Toc25127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19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_Toc29119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42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_Toc20042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9555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_Toc19555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83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_Toc13783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1930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8392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8274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https://d.book118.com/455040133133011043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医疗器械相关行业公司成立报告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医疗器械相关行业公司成立报告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医疗器械相关行业公司成立报告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医疗器械相关行业公司成立报告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医疗器械相关行业公司成立报告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55040133133011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2024-01-08T09:46:00Z</dcterms:created>
  <dcterms:modified xsi:type="dcterms:W3CDTF">2024-01-08T09:47:02Z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0F172D400C7B4EFFBDAC5E6410930539_11</vt:lpwstr>
  </property>
  <property fmtid="{D5CDD505-2E9C-101B-9397-08002B2CF9AE}" pid="3" name="KSOProductBuildVer">
    <vt:lpwstr>2052-12.1.0.16120</vt:lpwstr>
  </property>
</Properties>
</file>