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企业信息化项目调研分析报告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28" w:history="1">
        <w:r>
          <w:rPr>
            <w:rFonts w:ascii="仿宋" w:eastAsia="仿宋" w:hAnsi="仿宋" w:cs="仿宋" w:hint="eastAsia"/>
            <w:lang w:eastAsia="zh-CN"/>
          </w:rPr>
          <w:t>概论</w:t>
        </w:r>
        <w:r>
          <w:tab/>
        </w:r>
        <w:r>
          <w:fldChar w:fldCharType="begin"/>
        </w:r>
        <w:r>
          <w:instrText xml:space="preserve"> PAGEREF _Toc6428 \h </w:instrText>
        </w:r>
        <w:r>
          <w:fldChar w:fldCharType="separate"/>
        </w:r>
        <w:r>
          <w:t>4</w:t>
        </w:r>
        <w:r>
          <w:fldChar w:fldCharType="end"/>
        </w:r>
      </w:hyperlink>
    </w:p>
    <w:p>
      <w:pPr>
        <w:pStyle w:val="TOC1"/>
        <w:tabs>
          <w:tab w:val="right" w:leader="dot" w:pos="8306"/>
        </w:tabs>
      </w:pPr>
      <w:hyperlink w:anchor="_Toc6106" w:history="1">
        <w:r>
          <w:rPr>
            <w:rFonts w:ascii="仿宋" w:eastAsia="仿宋" w:hAnsi="仿宋" w:cs="仿宋" w:hint="eastAsia"/>
            <w:lang w:eastAsia="zh-CN"/>
          </w:rPr>
          <w:t>一、工程设计说明</w:t>
        </w:r>
        <w:r>
          <w:tab/>
        </w:r>
        <w:r>
          <w:fldChar w:fldCharType="begin"/>
        </w:r>
        <w:r>
          <w:instrText xml:space="preserve"> PAGEREF _Toc6106 \h </w:instrText>
        </w:r>
        <w:r>
          <w:fldChar w:fldCharType="separate"/>
        </w:r>
        <w:r>
          <w:t>4</w:t>
        </w:r>
        <w:r>
          <w:fldChar w:fldCharType="end"/>
        </w:r>
      </w:hyperlink>
    </w:p>
    <w:p>
      <w:pPr>
        <w:pStyle w:val="TOC2"/>
        <w:tabs>
          <w:tab w:val="right" w:leader="dot" w:pos="8306"/>
        </w:tabs>
      </w:pPr>
      <w:hyperlink w:anchor="_Toc11295" w:history="1">
        <w:r>
          <w:rPr>
            <w:rFonts w:ascii="仿宋" w:eastAsia="仿宋" w:hAnsi="仿宋" w:cs="仿宋" w:hint="eastAsia"/>
            <w:lang w:eastAsia="zh-CN"/>
          </w:rPr>
          <w:t>(一)、建筑工程设计原则</w:t>
        </w:r>
        <w:r>
          <w:tab/>
        </w:r>
        <w:r>
          <w:fldChar w:fldCharType="begin"/>
        </w:r>
        <w:r>
          <w:instrText xml:space="preserve"> PAGEREF _Toc11295 \h </w:instrText>
        </w:r>
        <w:r>
          <w:fldChar w:fldCharType="separate"/>
        </w:r>
        <w:r>
          <w:t>4</w:t>
        </w:r>
        <w:r>
          <w:fldChar w:fldCharType="end"/>
        </w:r>
      </w:hyperlink>
    </w:p>
    <w:p>
      <w:pPr>
        <w:pStyle w:val="TOC2"/>
        <w:tabs>
          <w:tab w:val="right" w:leader="dot" w:pos="8306"/>
        </w:tabs>
      </w:pPr>
      <w:hyperlink w:anchor="_Toc28486" w:history="1">
        <w:r>
          <w:rPr>
            <w:rFonts w:ascii="仿宋" w:eastAsia="仿宋" w:hAnsi="仿宋" w:cs="仿宋" w:hint="eastAsia"/>
            <w:lang w:eastAsia="zh-CN"/>
          </w:rPr>
          <w:t>(二)、企业信息化项目工程建设标准规范</w:t>
        </w:r>
        <w:r>
          <w:tab/>
        </w:r>
        <w:r>
          <w:fldChar w:fldCharType="begin"/>
        </w:r>
        <w:r>
          <w:instrText xml:space="preserve"> PAGEREF _Toc28486 \h </w:instrText>
        </w:r>
        <w:r>
          <w:fldChar w:fldCharType="separate"/>
        </w:r>
        <w:r>
          <w:t>4</w:t>
        </w:r>
        <w:r>
          <w:fldChar w:fldCharType="end"/>
        </w:r>
      </w:hyperlink>
    </w:p>
    <w:p>
      <w:pPr>
        <w:pStyle w:val="TOC2"/>
        <w:tabs>
          <w:tab w:val="right" w:leader="dot" w:pos="8306"/>
        </w:tabs>
      </w:pPr>
      <w:hyperlink w:anchor="_Toc20891" w:history="1">
        <w:r>
          <w:rPr>
            <w:rFonts w:ascii="仿宋" w:eastAsia="仿宋" w:hAnsi="仿宋" w:cs="仿宋" w:hint="eastAsia"/>
            <w:lang w:eastAsia="zh-CN"/>
          </w:rPr>
          <w:t>(三)、企业信息化项目总平面设计要求</w:t>
        </w:r>
        <w:r>
          <w:tab/>
        </w:r>
        <w:r>
          <w:fldChar w:fldCharType="begin"/>
        </w:r>
        <w:r>
          <w:instrText xml:space="preserve"> PAGEREF _Toc20891 \h </w:instrText>
        </w:r>
        <w:r>
          <w:fldChar w:fldCharType="separate"/>
        </w:r>
        <w:r>
          <w:t>5</w:t>
        </w:r>
        <w:r>
          <w:fldChar w:fldCharType="end"/>
        </w:r>
      </w:hyperlink>
    </w:p>
    <w:p>
      <w:pPr>
        <w:pStyle w:val="TOC2"/>
        <w:tabs>
          <w:tab w:val="right" w:leader="dot" w:pos="8306"/>
        </w:tabs>
      </w:pPr>
      <w:hyperlink w:anchor="_Toc25644" w:history="1">
        <w:r>
          <w:rPr>
            <w:rFonts w:ascii="仿宋" w:eastAsia="仿宋" w:hAnsi="仿宋" w:cs="仿宋" w:hint="eastAsia"/>
            <w:lang w:eastAsia="zh-CN"/>
          </w:rPr>
          <w:t>(四)、建筑设计规范和标准</w:t>
        </w:r>
        <w:r>
          <w:tab/>
        </w:r>
        <w:r>
          <w:fldChar w:fldCharType="begin"/>
        </w:r>
        <w:r>
          <w:instrText xml:space="preserve"> PAGEREF _Toc25644 \h </w:instrText>
        </w:r>
        <w:r>
          <w:fldChar w:fldCharType="separate"/>
        </w:r>
        <w:r>
          <w:t>5</w:t>
        </w:r>
        <w:r>
          <w:fldChar w:fldCharType="end"/>
        </w:r>
      </w:hyperlink>
    </w:p>
    <w:p>
      <w:pPr>
        <w:pStyle w:val="TOC2"/>
        <w:tabs>
          <w:tab w:val="right" w:leader="dot" w:pos="8306"/>
        </w:tabs>
      </w:pPr>
      <w:hyperlink w:anchor="_Toc2296" w:history="1">
        <w:r>
          <w:rPr>
            <w:rFonts w:ascii="仿宋" w:eastAsia="仿宋" w:hAnsi="仿宋" w:cs="仿宋" w:hint="eastAsia"/>
            <w:lang w:eastAsia="zh-CN"/>
          </w:rPr>
          <w:t>(五)、土建工程设计年限及安全等级</w:t>
        </w:r>
        <w:r>
          <w:tab/>
        </w:r>
        <w:r>
          <w:fldChar w:fldCharType="begin"/>
        </w:r>
        <w:r>
          <w:instrText xml:space="preserve"> PAGEREF _Toc2296 \h </w:instrText>
        </w:r>
        <w:r>
          <w:fldChar w:fldCharType="separate"/>
        </w:r>
        <w:r>
          <w:t>5</w:t>
        </w:r>
        <w:r>
          <w:fldChar w:fldCharType="end"/>
        </w:r>
      </w:hyperlink>
    </w:p>
    <w:p>
      <w:pPr>
        <w:pStyle w:val="TOC2"/>
        <w:tabs>
          <w:tab w:val="right" w:leader="dot" w:pos="8306"/>
        </w:tabs>
      </w:pPr>
      <w:hyperlink w:anchor="_Toc10634" w:history="1">
        <w:r>
          <w:rPr>
            <w:rFonts w:ascii="仿宋" w:eastAsia="仿宋" w:hAnsi="仿宋" w:cs="仿宋" w:hint="eastAsia"/>
            <w:lang w:eastAsia="zh-CN"/>
          </w:rPr>
          <w:t>(六)、建筑工程设计总体要求</w:t>
        </w:r>
        <w:r>
          <w:tab/>
        </w:r>
        <w:r>
          <w:fldChar w:fldCharType="begin"/>
        </w:r>
        <w:r>
          <w:instrText xml:space="preserve"> PAGEREF _Toc10634 \h </w:instrText>
        </w:r>
        <w:r>
          <w:fldChar w:fldCharType="separate"/>
        </w:r>
        <w:r>
          <w:t>5</w:t>
        </w:r>
        <w:r>
          <w:fldChar w:fldCharType="end"/>
        </w:r>
      </w:hyperlink>
    </w:p>
    <w:p>
      <w:pPr>
        <w:pStyle w:val="TOC1"/>
        <w:tabs>
          <w:tab w:val="right" w:leader="dot" w:pos="8306"/>
        </w:tabs>
      </w:pPr>
      <w:hyperlink w:anchor="_Toc28068" w:history="1">
        <w:r>
          <w:rPr>
            <w:rFonts w:ascii="仿宋" w:eastAsia="仿宋" w:hAnsi="仿宋" w:cs="仿宋" w:hint="eastAsia"/>
            <w:lang w:eastAsia="zh-CN"/>
          </w:rPr>
          <w:t>二、项目后期运营与拓展</w:t>
        </w:r>
        <w:r>
          <w:tab/>
        </w:r>
        <w:r>
          <w:fldChar w:fldCharType="begin"/>
        </w:r>
        <w:r>
          <w:instrText xml:space="preserve"> PAGEREF _Toc28068 \h </w:instrText>
        </w:r>
        <w:r>
          <w:fldChar w:fldCharType="separate"/>
        </w:r>
        <w:r>
          <w:t>6</w:t>
        </w:r>
        <w:r>
          <w:fldChar w:fldCharType="end"/>
        </w:r>
      </w:hyperlink>
    </w:p>
    <w:p>
      <w:pPr>
        <w:pStyle w:val="TOC2"/>
        <w:tabs>
          <w:tab w:val="right" w:leader="dot" w:pos="8306"/>
        </w:tabs>
      </w:pPr>
      <w:hyperlink w:anchor="_Toc30675" w:history="1">
        <w:r>
          <w:rPr>
            <w:rFonts w:ascii="仿宋" w:eastAsia="仿宋" w:hAnsi="仿宋" w:cs="仿宋" w:hint="eastAsia"/>
            <w:lang w:eastAsia="zh-CN"/>
          </w:rPr>
          <w:t>(一)、后期运营计划</w:t>
        </w:r>
        <w:r>
          <w:tab/>
        </w:r>
        <w:r>
          <w:fldChar w:fldCharType="begin"/>
        </w:r>
        <w:r>
          <w:instrText xml:space="preserve"> PAGEREF _Toc30675 \h </w:instrText>
        </w:r>
        <w:r>
          <w:fldChar w:fldCharType="separate"/>
        </w:r>
        <w:r>
          <w:t>6</w:t>
        </w:r>
        <w:r>
          <w:fldChar w:fldCharType="end"/>
        </w:r>
      </w:hyperlink>
    </w:p>
    <w:p>
      <w:pPr>
        <w:pStyle w:val="TOC2"/>
        <w:tabs>
          <w:tab w:val="right" w:leader="dot" w:pos="8306"/>
        </w:tabs>
      </w:pPr>
      <w:hyperlink w:anchor="_Toc15875" w:history="1">
        <w:r>
          <w:rPr>
            <w:rFonts w:ascii="仿宋" w:eastAsia="仿宋" w:hAnsi="仿宋" w:cs="仿宋" w:hint="eastAsia"/>
            <w:lang w:eastAsia="zh-CN"/>
          </w:rPr>
          <w:t>(二)、市场拓展与多元化发展</w:t>
        </w:r>
        <w:r>
          <w:tab/>
        </w:r>
        <w:r>
          <w:fldChar w:fldCharType="begin"/>
        </w:r>
        <w:r>
          <w:instrText xml:space="preserve"> PAGEREF _Toc15875 \h </w:instrText>
        </w:r>
        <w:r>
          <w:fldChar w:fldCharType="separate"/>
        </w:r>
        <w:r>
          <w:t>7</w:t>
        </w:r>
        <w:r>
          <w:fldChar w:fldCharType="end"/>
        </w:r>
      </w:hyperlink>
    </w:p>
    <w:p>
      <w:pPr>
        <w:pStyle w:val="TOC2"/>
        <w:tabs>
          <w:tab w:val="right" w:leader="dot" w:pos="8306"/>
        </w:tabs>
      </w:pPr>
      <w:hyperlink w:anchor="_Toc17585" w:history="1">
        <w:r>
          <w:rPr>
            <w:rFonts w:ascii="仿宋" w:eastAsia="仿宋" w:hAnsi="仿宋" w:cs="仿宋" w:hint="eastAsia"/>
            <w:lang w:eastAsia="zh-CN"/>
          </w:rPr>
          <w:t>(三)、技术创新与升级计划</w:t>
        </w:r>
        <w:r>
          <w:tab/>
        </w:r>
        <w:r>
          <w:fldChar w:fldCharType="begin"/>
        </w:r>
        <w:r>
          <w:instrText xml:space="preserve"> PAGEREF _Toc17585 \h </w:instrText>
        </w:r>
        <w:r>
          <w:fldChar w:fldCharType="separate"/>
        </w:r>
        <w:r>
          <w:t>8</w:t>
        </w:r>
        <w:r>
          <w:fldChar w:fldCharType="end"/>
        </w:r>
      </w:hyperlink>
    </w:p>
    <w:p>
      <w:pPr>
        <w:pStyle w:val="TOC1"/>
        <w:tabs>
          <w:tab w:val="right" w:leader="dot" w:pos="8306"/>
        </w:tabs>
      </w:pPr>
      <w:hyperlink w:anchor="_Toc20121" w:history="1">
        <w:r>
          <w:rPr>
            <w:rFonts w:ascii="仿宋" w:eastAsia="仿宋" w:hAnsi="仿宋" w:cs="仿宋" w:hint="eastAsia"/>
            <w:lang w:eastAsia="zh-CN"/>
          </w:rPr>
          <w:t>三、企业信息化企业概貌</w:t>
        </w:r>
        <w:r>
          <w:tab/>
        </w:r>
        <w:r>
          <w:fldChar w:fldCharType="begin"/>
        </w:r>
        <w:r>
          <w:instrText xml:space="preserve"> PAGEREF _Toc20121 \h </w:instrText>
        </w:r>
        <w:r>
          <w:fldChar w:fldCharType="separate"/>
        </w:r>
        <w:r>
          <w:t>10</w:t>
        </w:r>
        <w:r>
          <w:fldChar w:fldCharType="end"/>
        </w:r>
      </w:hyperlink>
    </w:p>
    <w:p>
      <w:pPr>
        <w:pStyle w:val="TOC2"/>
        <w:tabs>
          <w:tab w:val="right" w:leader="dot" w:pos="8306"/>
        </w:tabs>
      </w:pPr>
      <w:hyperlink w:anchor="_Toc6645" w:history="1">
        <w:r>
          <w:rPr>
            <w:rFonts w:ascii="仿宋" w:eastAsia="仿宋" w:hAnsi="仿宋" w:cs="仿宋" w:hint="eastAsia"/>
            <w:lang w:eastAsia="zh-CN"/>
          </w:rPr>
          <w:t>(一)、企业信息化企业基础信息</w:t>
        </w:r>
        <w:r>
          <w:tab/>
        </w:r>
        <w:r>
          <w:fldChar w:fldCharType="begin"/>
        </w:r>
        <w:r>
          <w:instrText xml:space="preserve"> PAGEREF _Toc6645 \h </w:instrText>
        </w:r>
        <w:r>
          <w:fldChar w:fldCharType="separate"/>
        </w:r>
        <w:r>
          <w:t>10</w:t>
        </w:r>
        <w:r>
          <w:fldChar w:fldCharType="end"/>
        </w:r>
      </w:hyperlink>
    </w:p>
    <w:p>
      <w:pPr>
        <w:pStyle w:val="TOC2"/>
        <w:tabs>
          <w:tab w:val="right" w:leader="dot" w:pos="8306"/>
        </w:tabs>
      </w:pPr>
      <w:hyperlink w:anchor="_Toc29655" w:history="1">
        <w:r>
          <w:rPr>
            <w:rFonts w:ascii="仿宋" w:eastAsia="仿宋" w:hAnsi="仿宋" w:cs="仿宋" w:hint="eastAsia"/>
            <w:lang w:eastAsia="zh-CN"/>
          </w:rPr>
          <w:t>(二)、企业信息化企业简要介绍</w:t>
        </w:r>
        <w:r>
          <w:tab/>
        </w:r>
        <w:r>
          <w:fldChar w:fldCharType="begin"/>
        </w:r>
        <w:r>
          <w:instrText xml:space="preserve"> PAGEREF _Toc29655 \h </w:instrText>
        </w:r>
        <w:r>
          <w:fldChar w:fldCharType="separate"/>
        </w:r>
        <w:r>
          <w:t>10</w:t>
        </w:r>
        <w:r>
          <w:fldChar w:fldCharType="end"/>
        </w:r>
      </w:hyperlink>
    </w:p>
    <w:p>
      <w:pPr>
        <w:pStyle w:val="TOC2"/>
        <w:tabs>
          <w:tab w:val="right" w:leader="dot" w:pos="8306"/>
        </w:tabs>
      </w:pPr>
      <w:hyperlink w:anchor="_Toc3269" w:history="1">
        <w:r>
          <w:rPr>
            <w:rFonts w:ascii="仿宋" w:eastAsia="仿宋" w:hAnsi="仿宋" w:cs="仿宋" w:hint="eastAsia"/>
            <w:lang w:eastAsia="zh-CN"/>
          </w:rPr>
          <w:t>(三)、企业竞争优势概览</w:t>
        </w:r>
        <w:r>
          <w:tab/>
        </w:r>
        <w:r>
          <w:fldChar w:fldCharType="begin"/>
        </w:r>
        <w:r>
          <w:instrText xml:space="preserve"> PAGEREF _Toc3269 \h </w:instrText>
        </w:r>
        <w:r>
          <w:fldChar w:fldCharType="separate"/>
        </w:r>
        <w:r>
          <w:t>11</w:t>
        </w:r>
        <w:r>
          <w:fldChar w:fldCharType="end"/>
        </w:r>
      </w:hyperlink>
    </w:p>
    <w:p>
      <w:pPr>
        <w:pStyle w:val="TOC2"/>
        <w:tabs>
          <w:tab w:val="right" w:leader="dot" w:pos="8306"/>
        </w:tabs>
      </w:pPr>
      <w:hyperlink w:anchor="_Toc32492" w:history="1">
        <w:r>
          <w:rPr>
            <w:rFonts w:ascii="仿宋" w:eastAsia="仿宋" w:hAnsi="仿宋" w:cs="仿宋" w:hint="eastAsia"/>
            <w:lang w:eastAsia="zh-CN"/>
          </w:rPr>
          <w:t>(四)、企业信息化企业财务数据要略</w:t>
        </w:r>
        <w:r>
          <w:tab/>
        </w:r>
        <w:r>
          <w:fldChar w:fldCharType="begin"/>
        </w:r>
        <w:r>
          <w:instrText xml:space="preserve"> PAGEREF _Toc32492 \h </w:instrText>
        </w:r>
        <w:r>
          <w:fldChar w:fldCharType="separate"/>
        </w:r>
        <w:r>
          <w:t>12</w:t>
        </w:r>
        <w:r>
          <w:fldChar w:fldCharType="end"/>
        </w:r>
      </w:hyperlink>
    </w:p>
    <w:p>
      <w:pPr>
        <w:pStyle w:val="TOC2"/>
        <w:tabs>
          <w:tab w:val="right" w:leader="dot" w:pos="8306"/>
        </w:tabs>
      </w:pPr>
      <w:hyperlink w:anchor="_Toc8080" w:history="1">
        <w:r>
          <w:rPr>
            <w:rFonts w:ascii="仿宋" w:eastAsia="仿宋" w:hAnsi="仿宋" w:cs="仿宋" w:hint="eastAsia"/>
            <w:lang w:eastAsia="zh-CN"/>
          </w:rPr>
          <w:t>(五)、核心团队成员简述</w:t>
        </w:r>
        <w:r>
          <w:tab/>
        </w:r>
        <w:r>
          <w:fldChar w:fldCharType="begin"/>
        </w:r>
        <w:r>
          <w:instrText xml:space="preserve"> PAGEREF _Toc8080 \h </w:instrText>
        </w:r>
        <w:r>
          <w:fldChar w:fldCharType="separate"/>
        </w:r>
        <w:r>
          <w:t>13</w:t>
        </w:r>
        <w:r>
          <w:fldChar w:fldCharType="end"/>
        </w:r>
      </w:hyperlink>
    </w:p>
    <w:p>
      <w:pPr>
        <w:pStyle w:val="TOC2"/>
        <w:tabs>
          <w:tab w:val="right" w:leader="dot" w:pos="8306"/>
        </w:tabs>
      </w:pPr>
      <w:hyperlink w:anchor="_Toc3723" w:history="1">
        <w:r>
          <w:rPr>
            <w:rFonts w:ascii="仿宋" w:eastAsia="仿宋" w:hAnsi="仿宋" w:cs="仿宋" w:hint="eastAsia"/>
            <w:lang w:eastAsia="zh-CN"/>
          </w:rPr>
          <w:t>(六)、企业信息化企业经营宗旨阐述</w:t>
        </w:r>
        <w:r>
          <w:tab/>
        </w:r>
        <w:r>
          <w:fldChar w:fldCharType="begin"/>
        </w:r>
        <w:r>
          <w:instrText xml:space="preserve"> PAGEREF _Toc3723 \h </w:instrText>
        </w:r>
        <w:r>
          <w:fldChar w:fldCharType="separate"/>
        </w:r>
        <w:r>
          <w:t>14</w:t>
        </w:r>
        <w:r>
          <w:fldChar w:fldCharType="end"/>
        </w:r>
      </w:hyperlink>
    </w:p>
    <w:p>
      <w:pPr>
        <w:pStyle w:val="TOC2"/>
        <w:tabs>
          <w:tab w:val="right" w:leader="dot" w:pos="8306"/>
        </w:tabs>
      </w:pPr>
      <w:hyperlink w:anchor="_Toc27728" w:history="1">
        <w:r>
          <w:rPr>
            <w:rFonts w:ascii="仿宋" w:eastAsia="仿宋" w:hAnsi="仿宋" w:cs="仿宋" w:hint="eastAsia"/>
            <w:lang w:eastAsia="zh-CN"/>
          </w:rPr>
          <w:t>(七)、企业信息化企业未来发展规划</w:t>
        </w:r>
        <w:r>
          <w:tab/>
        </w:r>
        <w:r>
          <w:fldChar w:fldCharType="begin"/>
        </w:r>
        <w:r>
          <w:instrText xml:space="preserve"> PAGEREF _Toc27728 \h </w:instrText>
        </w:r>
        <w:r>
          <w:fldChar w:fldCharType="separate"/>
        </w:r>
        <w:r>
          <w:t>14</w:t>
        </w:r>
        <w:r>
          <w:fldChar w:fldCharType="end"/>
        </w:r>
      </w:hyperlink>
    </w:p>
    <w:p>
      <w:pPr>
        <w:pStyle w:val="TOC1"/>
        <w:tabs>
          <w:tab w:val="right" w:leader="dot" w:pos="8306"/>
        </w:tabs>
      </w:pPr>
      <w:hyperlink w:anchor="_Toc14990" w:history="1">
        <w:r>
          <w:rPr>
            <w:rFonts w:ascii="仿宋" w:eastAsia="仿宋" w:hAnsi="仿宋" w:cs="仿宋" w:hint="eastAsia"/>
            <w:lang w:eastAsia="zh-CN"/>
          </w:rPr>
          <w:t>四、行业前景及市场预测</w:t>
        </w:r>
        <w:r>
          <w:tab/>
        </w:r>
        <w:r>
          <w:fldChar w:fldCharType="begin"/>
        </w:r>
        <w:r>
          <w:instrText xml:space="preserve"> PAGEREF _Toc14990 \h </w:instrText>
        </w:r>
        <w:r>
          <w:fldChar w:fldCharType="separate"/>
        </w:r>
        <w:r>
          <w:t>16</w:t>
        </w:r>
        <w:r>
          <w:fldChar w:fldCharType="end"/>
        </w:r>
      </w:hyperlink>
    </w:p>
    <w:p>
      <w:pPr>
        <w:pStyle w:val="TOC2"/>
        <w:tabs>
          <w:tab w:val="right" w:leader="dot" w:pos="8306"/>
        </w:tabs>
      </w:pPr>
      <w:hyperlink w:anchor="_Toc8732" w:history="1">
        <w:r>
          <w:rPr>
            <w:rFonts w:ascii="仿宋" w:eastAsia="仿宋" w:hAnsi="仿宋" w:cs="仿宋" w:hint="eastAsia"/>
            <w:lang w:eastAsia="zh-CN"/>
          </w:rPr>
          <w:t>(一)、行业基本情况</w:t>
        </w:r>
        <w:r>
          <w:tab/>
        </w:r>
        <w:r>
          <w:fldChar w:fldCharType="begin"/>
        </w:r>
        <w:r>
          <w:instrText xml:space="preserve"> PAGEREF _Toc8732 \h </w:instrText>
        </w:r>
        <w:r>
          <w:fldChar w:fldCharType="separate"/>
        </w:r>
        <w:r>
          <w:t>16</w:t>
        </w:r>
        <w:r>
          <w:fldChar w:fldCharType="end"/>
        </w:r>
      </w:hyperlink>
    </w:p>
    <w:p>
      <w:pPr>
        <w:pStyle w:val="TOC2"/>
        <w:tabs>
          <w:tab w:val="right" w:leader="dot" w:pos="8306"/>
        </w:tabs>
      </w:pPr>
      <w:hyperlink w:anchor="_Toc6604" w:history="1">
        <w:r>
          <w:rPr>
            <w:rFonts w:ascii="仿宋" w:eastAsia="仿宋" w:hAnsi="仿宋" w:cs="仿宋" w:hint="eastAsia"/>
            <w:lang w:eastAsia="zh-CN"/>
          </w:rPr>
          <w:t>(二)、市场分析</w:t>
        </w:r>
        <w:r>
          <w:tab/>
        </w:r>
        <w:r>
          <w:fldChar w:fldCharType="begin"/>
        </w:r>
        <w:r>
          <w:instrText xml:space="preserve"> PAGEREF _Toc6604 \h </w:instrText>
        </w:r>
        <w:r>
          <w:fldChar w:fldCharType="separate"/>
        </w:r>
        <w:r>
          <w:t>17</w:t>
        </w:r>
        <w:r>
          <w:fldChar w:fldCharType="end"/>
        </w:r>
      </w:hyperlink>
    </w:p>
    <w:p>
      <w:pPr>
        <w:pStyle w:val="TOC1"/>
        <w:tabs>
          <w:tab w:val="right" w:leader="dot" w:pos="8306"/>
        </w:tabs>
      </w:pPr>
      <w:hyperlink w:anchor="_Toc30751" w:history="1">
        <w:r>
          <w:rPr>
            <w:rFonts w:ascii="仿宋" w:eastAsia="仿宋" w:hAnsi="仿宋" w:cs="仿宋" w:hint="eastAsia"/>
            <w:lang w:eastAsia="zh-CN"/>
          </w:rPr>
          <w:t>五、经济影响分析</w:t>
        </w:r>
        <w:r>
          <w:tab/>
        </w:r>
        <w:r>
          <w:fldChar w:fldCharType="begin"/>
        </w:r>
        <w:r>
          <w:instrText xml:space="preserve"> PAGEREF _Toc30751 \h </w:instrText>
        </w:r>
        <w:r>
          <w:fldChar w:fldCharType="separate"/>
        </w:r>
        <w:r>
          <w:t>19</w:t>
        </w:r>
        <w:r>
          <w:fldChar w:fldCharType="end"/>
        </w:r>
      </w:hyperlink>
    </w:p>
    <w:p>
      <w:pPr>
        <w:pStyle w:val="TOC2"/>
        <w:tabs>
          <w:tab w:val="right" w:leader="dot" w:pos="8306"/>
        </w:tabs>
      </w:pPr>
      <w:hyperlink w:anchor="_Toc23467" w:history="1">
        <w:r>
          <w:rPr>
            <w:rFonts w:ascii="仿宋" w:eastAsia="仿宋" w:hAnsi="仿宋" w:cs="仿宋" w:hint="eastAsia"/>
            <w:lang w:eastAsia="zh-CN"/>
          </w:rPr>
          <w:t>(一)、经济费用效益或费用效果分析</w:t>
        </w:r>
        <w:r>
          <w:tab/>
        </w:r>
        <w:r>
          <w:fldChar w:fldCharType="begin"/>
        </w:r>
        <w:r>
          <w:instrText xml:space="preserve"> PAGEREF _Toc23467 \h </w:instrText>
        </w:r>
        <w:r>
          <w:fldChar w:fldCharType="separate"/>
        </w:r>
        <w:r>
          <w:t>19</w:t>
        </w:r>
        <w:r>
          <w:fldChar w:fldCharType="end"/>
        </w:r>
      </w:hyperlink>
    </w:p>
    <w:p>
      <w:pPr>
        <w:pStyle w:val="TOC2"/>
        <w:tabs>
          <w:tab w:val="right" w:leader="dot" w:pos="8306"/>
        </w:tabs>
      </w:pPr>
      <w:hyperlink w:anchor="_Toc2412" w:history="1">
        <w:r>
          <w:rPr>
            <w:rFonts w:ascii="仿宋" w:eastAsia="仿宋" w:hAnsi="仿宋" w:cs="仿宋" w:hint="eastAsia"/>
            <w:lang w:eastAsia="zh-CN"/>
          </w:rPr>
          <w:t>(二)、行业影响分析</w:t>
        </w:r>
        <w:r>
          <w:tab/>
        </w:r>
        <w:r>
          <w:fldChar w:fldCharType="begin"/>
        </w:r>
        <w:r>
          <w:instrText xml:space="preserve"> PAGEREF _Toc2412 \h </w:instrText>
        </w:r>
        <w:r>
          <w:fldChar w:fldCharType="separate"/>
        </w:r>
        <w:r>
          <w:t>22</w:t>
        </w:r>
        <w:r>
          <w:fldChar w:fldCharType="end"/>
        </w:r>
      </w:hyperlink>
    </w:p>
    <w:p>
      <w:pPr>
        <w:pStyle w:val="TOC2"/>
        <w:tabs>
          <w:tab w:val="right" w:leader="dot" w:pos="8306"/>
        </w:tabs>
      </w:pPr>
      <w:hyperlink w:anchor="_Toc15150" w:history="1">
        <w:r>
          <w:rPr>
            <w:rFonts w:ascii="仿宋" w:eastAsia="仿宋" w:hAnsi="仿宋" w:cs="仿宋" w:hint="eastAsia"/>
            <w:lang w:eastAsia="zh-CN"/>
          </w:rPr>
          <w:t>(三)、区域经济影响分析</w:t>
        </w:r>
        <w:r>
          <w:tab/>
        </w:r>
        <w:r>
          <w:fldChar w:fldCharType="begin"/>
        </w:r>
        <w:r>
          <w:instrText xml:space="preserve"> PAGEREF _Toc15150 \h </w:instrText>
        </w:r>
        <w:r>
          <w:fldChar w:fldCharType="separate"/>
        </w:r>
        <w:r>
          <w:t>22</w:t>
        </w:r>
        <w:r>
          <w:fldChar w:fldCharType="end"/>
        </w:r>
      </w:hyperlink>
    </w:p>
    <w:p>
      <w:pPr>
        <w:pStyle w:val="TOC2"/>
        <w:tabs>
          <w:tab w:val="right" w:leader="dot" w:pos="8306"/>
        </w:tabs>
      </w:pPr>
      <w:hyperlink w:anchor="_Toc26694" w:history="1">
        <w:r>
          <w:rPr>
            <w:rFonts w:ascii="仿宋" w:eastAsia="仿宋" w:hAnsi="仿宋" w:cs="仿宋" w:hint="eastAsia"/>
            <w:lang w:eastAsia="zh-CN"/>
          </w:rPr>
          <w:t>(四)、四宏观经济影响分析</w:t>
        </w:r>
        <w:r>
          <w:tab/>
        </w:r>
        <w:r>
          <w:fldChar w:fldCharType="begin"/>
        </w:r>
        <w:r>
          <w:instrText xml:space="preserve"> PAGEREF _Toc26694 \h </w:instrText>
        </w:r>
        <w:r>
          <w:fldChar w:fldCharType="separate"/>
        </w:r>
        <w:r>
          <w:t>23</w:t>
        </w:r>
        <w:r>
          <w:fldChar w:fldCharType="end"/>
        </w:r>
      </w:hyperlink>
    </w:p>
    <w:p>
      <w:pPr>
        <w:pStyle w:val="TOC1"/>
        <w:tabs>
          <w:tab w:val="right" w:leader="dot" w:pos="8306"/>
        </w:tabs>
      </w:pPr>
      <w:hyperlink w:anchor="_Toc32660" w:history="1">
        <w:r>
          <w:rPr>
            <w:rFonts w:ascii="仿宋" w:eastAsia="仿宋" w:hAnsi="仿宋" w:cs="仿宋" w:hint="eastAsia"/>
            <w:lang w:eastAsia="zh-CN"/>
          </w:rPr>
          <w:t>六、法人治理</w:t>
        </w:r>
        <w:r>
          <w:tab/>
        </w:r>
        <w:r>
          <w:fldChar w:fldCharType="begin"/>
        </w:r>
        <w:r>
          <w:instrText xml:space="preserve"> PAGEREF _Toc32660 \h </w:instrText>
        </w:r>
        <w:r>
          <w:fldChar w:fldCharType="separate"/>
        </w:r>
        <w:r>
          <w:t>24</w:t>
        </w:r>
        <w:r>
          <w:fldChar w:fldCharType="end"/>
        </w:r>
      </w:hyperlink>
    </w:p>
    <w:p>
      <w:pPr>
        <w:pStyle w:val="TOC2"/>
        <w:tabs>
          <w:tab w:val="right" w:leader="dot" w:pos="8306"/>
        </w:tabs>
      </w:pPr>
      <w:hyperlink w:anchor="_Toc27862" w:history="1">
        <w:r>
          <w:rPr>
            <w:rFonts w:ascii="仿宋" w:eastAsia="仿宋" w:hAnsi="仿宋" w:cs="仿宋" w:hint="eastAsia"/>
            <w:lang w:eastAsia="zh-CN"/>
          </w:rPr>
          <w:t>(一)、股东权利及义务</w:t>
        </w:r>
        <w:r>
          <w:tab/>
        </w:r>
        <w:r>
          <w:fldChar w:fldCharType="begin"/>
        </w:r>
        <w:r>
          <w:instrText xml:space="preserve"> PAGEREF _Toc27862 \h </w:instrText>
        </w:r>
        <w:r>
          <w:fldChar w:fldCharType="separate"/>
        </w:r>
        <w:r>
          <w:t>24</w:t>
        </w:r>
        <w:r>
          <w:fldChar w:fldCharType="end"/>
        </w:r>
      </w:hyperlink>
    </w:p>
    <w:p>
      <w:pPr>
        <w:pStyle w:val="TOC2"/>
        <w:tabs>
          <w:tab w:val="right" w:leader="dot" w:pos="8306"/>
        </w:tabs>
      </w:pPr>
      <w:hyperlink w:anchor="_Toc7872" w:history="1">
        <w:r>
          <w:rPr>
            <w:rFonts w:ascii="仿宋" w:eastAsia="仿宋" w:hAnsi="仿宋" w:cs="仿宋" w:hint="eastAsia"/>
            <w:lang w:eastAsia="zh-CN"/>
          </w:rPr>
          <w:t>(二)、董事</w:t>
        </w:r>
        <w:r>
          <w:tab/>
        </w:r>
        <w:r>
          <w:fldChar w:fldCharType="begin"/>
        </w:r>
        <w:r>
          <w:instrText xml:space="preserve"> PAGEREF _Toc7872 \h </w:instrText>
        </w:r>
        <w:r>
          <w:fldChar w:fldCharType="separate"/>
        </w:r>
        <w:r>
          <w:t>26</w:t>
        </w:r>
        <w:r>
          <w:fldChar w:fldCharType="end"/>
        </w:r>
      </w:hyperlink>
    </w:p>
    <w:p>
      <w:pPr>
        <w:pStyle w:val="TOC2"/>
        <w:tabs>
          <w:tab w:val="right" w:leader="dot" w:pos="8306"/>
        </w:tabs>
      </w:pPr>
      <w:hyperlink w:anchor="_Toc8805" w:history="1">
        <w:r>
          <w:rPr>
            <w:rFonts w:ascii="仿宋" w:eastAsia="仿宋" w:hAnsi="仿宋" w:cs="仿宋" w:hint="eastAsia"/>
            <w:lang w:eastAsia="zh-CN"/>
          </w:rPr>
          <w:t>(三)、高级管理人员</w:t>
        </w:r>
        <w:r>
          <w:tab/>
        </w:r>
        <w:r>
          <w:fldChar w:fldCharType="begin"/>
        </w:r>
        <w:r>
          <w:instrText xml:space="preserve"> PAGEREF _Toc8805 \h </w:instrText>
        </w:r>
        <w:r>
          <w:fldChar w:fldCharType="separate"/>
        </w:r>
        <w:r>
          <w:t>27</w:t>
        </w:r>
        <w:r>
          <w:fldChar w:fldCharType="end"/>
        </w:r>
      </w:hyperlink>
    </w:p>
    <w:p>
      <w:pPr>
        <w:pStyle w:val="TOC2"/>
        <w:tabs>
          <w:tab w:val="right" w:leader="dot" w:pos="8306"/>
        </w:tabs>
      </w:pPr>
      <w:hyperlink w:anchor="_Toc30717" w:history="1">
        <w:r>
          <w:rPr>
            <w:rFonts w:ascii="仿宋" w:eastAsia="仿宋" w:hAnsi="仿宋" w:cs="仿宋" w:hint="eastAsia"/>
            <w:lang w:eastAsia="zh-CN"/>
          </w:rPr>
          <w:t>(四)、监事</w:t>
        </w:r>
        <w:r>
          <w:tab/>
        </w:r>
        <w:r>
          <w:fldChar w:fldCharType="begin"/>
        </w:r>
        <w:r>
          <w:instrText xml:space="preserve"> PAGEREF _Toc30717 \h </w:instrText>
        </w:r>
        <w:r>
          <w:fldChar w:fldCharType="separate"/>
        </w:r>
        <w:r>
          <w:t>30</w:t>
        </w:r>
        <w:r>
          <w:fldChar w:fldCharType="end"/>
        </w:r>
      </w:hyperlink>
    </w:p>
    <w:p>
      <w:pPr>
        <w:pStyle w:val="TOC1"/>
        <w:tabs>
          <w:tab w:val="right" w:leader="dot" w:pos="8306"/>
        </w:tabs>
      </w:pPr>
      <w:hyperlink w:anchor="_Toc3987" w:history="1">
        <w:r>
          <w:rPr>
            <w:rFonts w:ascii="仿宋" w:eastAsia="仿宋" w:hAnsi="仿宋" w:cs="仿宋" w:hint="eastAsia"/>
            <w:lang w:eastAsia="zh-CN"/>
          </w:rPr>
          <w:t>七、技术贸易</w:t>
        </w:r>
        <w:r>
          <w:tab/>
        </w:r>
        <w:r>
          <w:fldChar w:fldCharType="begin"/>
        </w:r>
        <w:r>
          <w:instrText xml:space="preserve"> PAGEREF _Toc3987 \h </w:instrText>
        </w:r>
        <w:r>
          <w:fldChar w:fldCharType="separate"/>
        </w:r>
        <w:r>
          <w:t>31</w:t>
        </w:r>
        <w:r>
          <w:fldChar w:fldCharType="end"/>
        </w:r>
      </w:hyperlink>
    </w:p>
    <w:p>
      <w:pPr>
        <w:pStyle w:val="TOC2"/>
        <w:tabs>
          <w:tab w:val="right" w:leader="dot" w:pos="8306"/>
        </w:tabs>
      </w:pPr>
      <w:hyperlink w:anchor="_Toc4579" w:history="1">
        <w:r>
          <w:rPr>
            <w:rFonts w:ascii="仿宋" w:eastAsia="仿宋" w:hAnsi="仿宋" w:cs="仿宋" w:hint="eastAsia"/>
            <w:lang w:eastAsia="zh-CN"/>
          </w:rPr>
          <w:t>(一)、企业信息化技术贸易</w:t>
        </w:r>
        <w:r>
          <w:tab/>
        </w:r>
        <w:r>
          <w:fldChar w:fldCharType="begin"/>
        </w:r>
        <w:r>
          <w:instrText xml:space="preserve"> PAGEREF _Toc4579 \h </w:instrText>
        </w:r>
        <w:r>
          <w:fldChar w:fldCharType="separate"/>
        </w:r>
        <w:r>
          <w:t>31</w:t>
        </w:r>
        <w:r>
          <w:fldChar w:fldCharType="end"/>
        </w:r>
      </w:hyperlink>
    </w:p>
    <w:p>
      <w:pPr>
        <w:pStyle w:val="TOC1"/>
        <w:tabs>
          <w:tab w:val="right" w:leader="dot" w:pos="8306"/>
        </w:tabs>
      </w:pPr>
      <w:hyperlink w:anchor="_Toc14633" w:history="1">
        <w:r>
          <w:rPr>
            <w:rFonts w:ascii="仿宋" w:eastAsia="仿宋" w:hAnsi="仿宋" w:cs="仿宋" w:hint="eastAsia"/>
            <w:lang w:eastAsia="zh-CN"/>
          </w:rPr>
          <w:t>八、企业信息化项目招投标方案</w:t>
        </w:r>
        <w:r>
          <w:tab/>
        </w:r>
        <w:r>
          <w:fldChar w:fldCharType="begin"/>
        </w:r>
        <w:r>
          <w:instrText xml:space="preserve"> PAGEREF _Toc14633 \h </w:instrText>
        </w:r>
        <w:r>
          <w:fldChar w:fldCharType="separate"/>
        </w:r>
        <w:r>
          <w:t>33</w:t>
        </w:r>
        <w:r>
          <w:fldChar w:fldCharType="end"/>
        </w:r>
      </w:hyperlink>
    </w:p>
    <w:p>
      <w:pPr>
        <w:pStyle w:val="TOC2"/>
        <w:tabs>
          <w:tab w:val="right" w:leader="dot" w:pos="8306"/>
        </w:tabs>
      </w:pPr>
      <w:hyperlink w:anchor="_Toc23656" w:history="1">
        <w:r>
          <w:rPr>
            <w:rFonts w:ascii="仿宋" w:eastAsia="仿宋" w:hAnsi="仿宋" w:cs="仿宋" w:hint="eastAsia"/>
            <w:lang w:eastAsia="zh-CN"/>
          </w:rPr>
          <w:t>(一)、招标组织方式</w:t>
        </w:r>
        <w:r>
          <w:tab/>
        </w:r>
        <w:r>
          <w:fldChar w:fldCharType="begin"/>
        </w:r>
        <w:r>
          <w:instrText xml:space="preserve"> PAGEREF _Toc23656 \h </w:instrText>
        </w:r>
        <w:r>
          <w:fldChar w:fldCharType="separate"/>
        </w:r>
        <w:r>
          <w:t>33</w:t>
        </w:r>
        <w:r>
          <w:fldChar w:fldCharType="end"/>
        </w:r>
      </w:hyperlink>
    </w:p>
    <w:p>
      <w:pPr>
        <w:pStyle w:val="TOC2"/>
        <w:tabs>
          <w:tab w:val="right" w:leader="dot" w:pos="8306"/>
        </w:tabs>
      </w:pPr>
      <w:hyperlink w:anchor="_Toc31848" w:history="1">
        <w:r>
          <w:rPr>
            <w:rFonts w:ascii="仿宋" w:eastAsia="仿宋" w:hAnsi="仿宋" w:cs="仿宋" w:hint="eastAsia"/>
            <w:lang w:eastAsia="zh-CN"/>
          </w:rPr>
          <w:t>(二)、招标委员会的组织设立</w:t>
        </w:r>
        <w:r>
          <w:tab/>
        </w:r>
        <w:r>
          <w:fldChar w:fldCharType="begin"/>
        </w:r>
        <w:r>
          <w:instrText xml:space="preserve"> PAGEREF _Toc31848 \h </w:instrText>
        </w:r>
        <w:r>
          <w:fldChar w:fldCharType="separate"/>
        </w:r>
        <w:r>
          <w:t>34</w:t>
        </w:r>
        <w:r>
          <w:fldChar w:fldCharType="end"/>
        </w:r>
      </w:hyperlink>
    </w:p>
    <w:p>
      <w:pPr>
        <w:pStyle w:val="TOC2"/>
        <w:tabs>
          <w:tab w:val="right" w:leader="dot" w:pos="8306"/>
        </w:tabs>
      </w:pPr>
      <w:hyperlink w:anchor="_Toc16476" w:history="1">
        <w:r>
          <w:rPr>
            <w:rFonts w:ascii="仿宋" w:eastAsia="仿宋" w:hAnsi="仿宋" w:cs="仿宋" w:hint="eastAsia"/>
            <w:lang w:eastAsia="zh-CN"/>
          </w:rPr>
          <w:t>(三)、企业信息化项目招投标要求</w:t>
        </w:r>
        <w:r>
          <w:tab/>
        </w:r>
        <w:r>
          <w:fldChar w:fldCharType="begin"/>
        </w:r>
        <w:r>
          <w:instrText xml:space="preserve"> PAGEREF _Toc16476 \h </w:instrText>
        </w:r>
        <w:r>
          <w:fldChar w:fldCharType="separate"/>
        </w:r>
        <w:r>
          <w:t>35</w:t>
        </w:r>
        <w:r>
          <w:fldChar w:fldCharType="end"/>
        </w:r>
      </w:hyperlink>
    </w:p>
    <w:p>
      <w:pPr>
        <w:pStyle w:val="TOC2"/>
        <w:tabs>
          <w:tab w:val="right" w:leader="dot" w:pos="8306"/>
        </w:tabs>
      </w:pPr>
      <w:hyperlink w:anchor="_Toc1301" w:history="1">
        <w:r>
          <w:rPr>
            <w:rFonts w:ascii="仿宋" w:eastAsia="仿宋" w:hAnsi="仿宋" w:cs="仿宋" w:hint="eastAsia"/>
            <w:lang w:eastAsia="zh-CN"/>
          </w:rPr>
          <w:t>(四)、企业信息化项目招标方式和招标程序</w:t>
        </w:r>
        <w:r>
          <w:tab/>
        </w:r>
        <w:r>
          <w:fldChar w:fldCharType="begin"/>
        </w:r>
        <w:r>
          <w:instrText xml:space="preserve"> PAGEREF _Toc1301 \h </w:instrText>
        </w:r>
        <w:r>
          <w:fldChar w:fldCharType="separate"/>
        </w:r>
        <w:r>
          <w:t>36</w:t>
        </w:r>
        <w:r>
          <w:fldChar w:fldCharType="end"/>
        </w:r>
      </w:hyperlink>
    </w:p>
    <w:p>
      <w:pPr>
        <w:pStyle w:val="TOC2"/>
        <w:tabs>
          <w:tab w:val="right" w:leader="dot" w:pos="8306"/>
        </w:tabs>
      </w:pPr>
      <w:hyperlink w:anchor="_Toc20449" w:history="1">
        <w:r>
          <w:rPr>
            <w:rFonts w:ascii="仿宋" w:eastAsia="仿宋" w:hAnsi="仿宋" w:cs="仿宋" w:hint="eastAsia"/>
            <w:lang w:eastAsia="zh-CN"/>
          </w:rPr>
          <w:t>(五)、招标费用及信息发布</w:t>
        </w:r>
        <w:r>
          <w:tab/>
        </w:r>
        <w:r>
          <w:fldChar w:fldCharType="begin"/>
        </w:r>
        <w:r>
          <w:instrText xml:space="preserve"> PAGEREF _Toc20449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8" w:history="1">
        <w:r>
          <w:rPr>
            <w:rFonts w:ascii="仿宋" w:eastAsia="仿宋" w:hAnsi="仿宋" w:cs="仿宋" w:hint="eastAsia"/>
            <w:lang w:eastAsia="zh-CN"/>
          </w:rPr>
          <w:t>九、劳动安全生产分析</w:t>
        </w:r>
        <w:r>
          <w:tab/>
        </w:r>
        <w:r>
          <w:fldChar w:fldCharType="begin"/>
        </w:r>
        <w:r>
          <w:instrText xml:space="preserve"> PAGEREF _Toc1158 \h </w:instrText>
        </w:r>
        <w:r>
          <w:fldChar w:fldCharType="separate"/>
        </w:r>
        <w:r>
          <w:t>38</w:t>
        </w:r>
        <w:r>
          <w:fldChar w:fldCharType="end"/>
        </w:r>
      </w:hyperlink>
    </w:p>
    <w:p>
      <w:pPr>
        <w:pStyle w:val="TOC2"/>
        <w:tabs>
          <w:tab w:val="right" w:leader="dot" w:pos="8306"/>
        </w:tabs>
      </w:pPr>
      <w:hyperlink w:anchor="_Toc18343" w:history="1">
        <w:r>
          <w:rPr>
            <w:rFonts w:ascii="仿宋" w:eastAsia="仿宋" w:hAnsi="仿宋" w:cs="仿宋" w:hint="eastAsia"/>
            <w:lang w:eastAsia="zh-CN"/>
          </w:rPr>
          <w:t>(一)、设计依据</w:t>
        </w:r>
        <w:r>
          <w:tab/>
        </w:r>
        <w:r>
          <w:fldChar w:fldCharType="begin"/>
        </w:r>
        <w:r>
          <w:instrText xml:space="preserve"> PAGEREF _Toc18343 \h </w:instrText>
        </w:r>
        <w:r>
          <w:fldChar w:fldCharType="separate"/>
        </w:r>
        <w:r>
          <w:t>38</w:t>
        </w:r>
        <w:r>
          <w:fldChar w:fldCharType="end"/>
        </w:r>
      </w:hyperlink>
    </w:p>
    <w:p>
      <w:pPr>
        <w:pStyle w:val="TOC2"/>
        <w:tabs>
          <w:tab w:val="right" w:leader="dot" w:pos="8306"/>
        </w:tabs>
      </w:pPr>
      <w:hyperlink w:anchor="_Toc14978" w:history="1">
        <w:r>
          <w:rPr>
            <w:rFonts w:ascii="仿宋" w:eastAsia="仿宋" w:hAnsi="仿宋" w:cs="仿宋" w:hint="eastAsia"/>
            <w:lang w:eastAsia="zh-CN"/>
          </w:rPr>
          <w:t>(二)、主要防范措施</w:t>
        </w:r>
        <w:r>
          <w:tab/>
        </w:r>
        <w:r>
          <w:fldChar w:fldCharType="begin"/>
        </w:r>
        <w:r>
          <w:instrText xml:space="preserve"> PAGEREF _Toc14978 \h </w:instrText>
        </w:r>
        <w:r>
          <w:fldChar w:fldCharType="separate"/>
        </w:r>
        <w:r>
          <w:t>40</w:t>
        </w:r>
        <w:r>
          <w:fldChar w:fldCharType="end"/>
        </w:r>
      </w:hyperlink>
    </w:p>
    <w:p>
      <w:pPr>
        <w:pStyle w:val="TOC2"/>
        <w:tabs>
          <w:tab w:val="right" w:leader="dot" w:pos="8306"/>
        </w:tabs>
      </w:pPr>
      <w:hyperlink w:anchor="_Toc20204" w:history="1">
        <w:r>
          <w:rPr>
            <w:rFonts w:ascii="仿宋" w:eastAsia="仿宋" w:hAnsi="仿宋" w:cs="仿宋" w:hint="eastAsia"/>
            <w:lang w:eastAsia="zh-CN"/>
          </w:rPr>
          <w:t>(三)、劳动安全预期效果评价</w:t>
        </w:r>
        <w:r>
          <w:tab/>
        </w:r>
        <w:r>
          <w:fldChar w:fldCharType="begin"/>
        </w:r>
        <w:r>
          <w:instrText xml:space="preserve"> PAGEREF _Toc20204 \h </w:instrText>
        </w:r>
        <w:r>
          <w:fldChar w:fldCharType="separate"/>
        </w:r>
        <w:r>
          <w:t>41</w:t>
        </w:r>
        <w:r>
          <w:fldChar w:fldCharType="end"/>
        </w:r>
      </w:hyperlink>
    </w:p>
    <w:p>
      <w:pPr>
        <w:pStyle w:val="TOC1"/>
        <w:tabs>
          <w:tab w:val="right" w:leader="dot" w:pos="8306"/>
        </w:tabs>
      </w:pPr>
      <w:hyperlink w:anchor="_Toc9648" w:history="1">
        <w:r>
          <w:rPr>
            <w:rFonts w:ascii="仿宋" w:eastAsia="仿宋" w:hAnsi="仿宋" w:cs="仿宋" w:hint="eastAsia"/>
            <w:lang w:eastAsia="zh-CN"/>
          </w:rPr>
          <w:t>十、企业信息化行业品牌策略</w:t>
        </w:r>
        <w:r>
          <w:tab/>
        </w:r>
        <w:r>
          <w:fldChar w:fldCharType="begin"/>
        </w:r>
        <w:r>
          <w:instrText xml:space="preserve"> PAGEREF _Toc9648 \h </w:instrText>
        </w:r>
        <w:r>
          <w:fldChar w:fldCharType="separate"/>
        </w:r>
        <w:r>
          <w:t>42</w:t>
        </w:r>
        <w:r>
          <w:fldChar w:fldCharType="end"/>
        </w:r>
      </w:hyperlink>
    </w:p>
    <w:p>
      <w:pPr>
        <w:pStyle w:val="TOC2"/>
        <w:tabs>
          <w:tab w:val="right" w:leader="dot" w:pos="8306"/>
        </w:tabs>
      </w:pPr>
      <w:hyperlink w:anchor="_Toc5262" w:history="1">
        <w:r>
          <w:rPr>
            <w:rFonts w:ascii="仿宋" w:eastAsia="仿宋" w:hAnsi="仿宋" w:cs="仿宋" w:hint="eastAsia"/>
            <w:lang w:eastAsia="zh-CN"/>
          </w:rPr>
          <w:t>(一)、产品定位策略</w:t>
        </w:r>
        <w:r>
          <w:tab/>
        </w:r>
        <w:r>
          <w:fldChar w:fldCharType="begin"/>
        </w:r>
        <w:r>
          <w:instrText xml:space="preserve"> PAGEREF _Toc5262 \h </w:instrText>
        </w:r>
        <w:r>
          <w:fldChar w:fldCharType="separate"/>
        </w:r>
        <w:r>
          <w:t>42</w:t>
        </w:r>
        <w:r>
          <w:fldChar w:fldCharType="end"/>
        </w:r>
      </w:hyperlink>
    </w:p>
    <w:p>
      <w:pPr>
        <w:pStyle w:val="TOC2"/>
        <w:tabs>
          <w:tab w:val="right" w:leader="dot" w:pos="8306"/>
        </w:tabs>
      </w:pPr>
      <w:hyperlink w:anchor="_Toc8420" w:history="1">
        <w:r>
          <w:rPr>
            <w:rFonts w:ascii="仿宋" w:eastAsia="仿宋" w:hAnsi="仿宋" w:cs="仿宋" w:hint="eastAsia"/>
            <w:lang w:eastAsia="zh-CN"/>
          </w:rPr>
          <w:t>(二)、市场推广策略</w:t>
        </w:r>
        <w:r>
          <w:tab/>
        </w:r>
        <w:r>
          <w:fldChar w:fldCharType="begin"/>
        </w:r>
        <w:r>
          <w:instrText xml:space="preserve"> PAGEREF _Toc8420 \h </w:instrText>
        </w:r>
        <w:r>
          <w:fldChar w:fldCharType="separate"/>
        </w:r>
        <w:r>
          <w:t>43</w:t>
        </w:r>
        <w:r>
          <w:fldChar w:fldCharType="end"/>
        </w:r>
      </w:hyperlink>
    </w:p>
    <w:p>
      <w:pPr>
        <w:pStyle w:val="TOC2"/>
        <w:tabs>
          <w:tab w:val="right" w:leader="dot" w:pos="8306"/>
        </w:tabs>
      </w:pPr>
      <w:hyperlink w:anchor="_Toc6588" w:history="1">
        <w:r>
          <w:rPr>
            <w:rFonts w:ascii="仿宋" w:eastAsia="仿宋" w:hAnsi="仿宋" w:cs="仿宋" w:hint="eastAsia"/>
            <w:lang w:eastAsia="zh-CN"/>
          </w:rPr>
          <w:t>(三)、品牌形象建设策略</w:t>
        </w:r>
        <w:r>
          <w:tab/>
        </w:r>
        <w:r>
          <w:fldChar w:fldCharType="begin"/>
        </w:r>
        <w:r>
          <w:instrText xml:space="preserve"> PAGEREF _Toc6588 \h </w:instrText>
        </w:r>
        <w:r>
          <w:fldChar w:fldCharType="separate"/>
        </w:r>
        <w:r>
          <w:t>43</w:t>
        </w:r>
        <w:r>
          <w:fldChar w:fldCharType="end"/>
        </w:r>
      </w:hyperlink>
    </w:p>
    <w:p>
      <w:pPr>
        <w:pStyle w:val="TOC1"/>
        <w:tabs>
          <w:tab w:val="right" w:leader="dot" w:pos="8306"/>
        </w:tabs>
      </w:pPr>
      <w:hyperlink w:anchor="_Toc7067" w:history="1">
        <w:r>
          <w:rPr>
            <w:rFonts w:ascii="仿宋" w:eastAsia="仿宋" w:hAnsi="仿宋" w:cs="仿宋" w:hint="eastAsia"/>
            <w:lang w:eastAsia="zh-CN"/>
          </w:rPr>
          <w:t>十一、融资及使用计划</w:t>
        </w:r>
        <w:r>
          <w:tab/>
        </w:r>
        <w:r>
          <w:fldChar w:fldCharType="begin"/>
        </w:r>
        <w:r>
          <w:instrText xml:space="preserve"> PAGEREF _Toc7067 \h </w:instrText>
        </w:r>
        <w:r>
          <w:fldChar w:fldCharType="separate"/>
        </w:r>
        <w:r>
          <w:t>44</w:t>
        </w:r>
        <w:r>
          <w:fldChar w:fldCharType="end"/>
        </w:r>
      </w:hyperlink>
    </w:p>
    <w:p>
      <w:pPr>
        <w:pStyle w:val="TOC2"/>
        <w:tabs>
          <w:tab w:val="right" w:leader="dot" w:pos="8306"/>
        </w:tabs>
      </w:pPr>
      <w:hyperlink w:anchor="_Toc16123" w:history="1">
        <w:r>
          <w:rPr>
            <w:rFonts w:ascii="仿宋" w:eastAsia="仿宋" w:hAnsi="仿宋" w:cs="仿宋" w:hint="eastAsia"/>
            <w:lang w:eastAsia="zh-CN"/>
          </w:rPr>
          <w:t>(一)、融资说明</w:t>
        </w:r>
        <w:r>
          <w:tab/>
        </w:r>
        <w:r>
          <w:fldChar w:fldCharType="begin"/>
        </w:r>
        <w:r>
          <w:instrText xml:space="preserve"> PAGEREF _Toc16123 \h </w:instrText>
        </w:r>
        <w:r>
          <w:fldChar w:fldCharType="separate"/>
        </w:r>
        <w:r>
          <w:t>44</w:t>
        </w:r>
        <w:r>
          <w:fldChar w:fldCharType="end"/>
        </w:r>
      </w:hyperlink>
    </w:p>
    <w:p>
      <w:pPr>
        <w:pStyle w:val="TOC2"/>
        <w:tabs>
          <w:tab w:val="right" w:leader="dot" w:pos="8306"/>
        </w:tabs>
      </w:pPr>
      <w:hyperlink w:anchor="_Toc20304" w:history="1">
        <w:r>
          <w:rPr>
            <w:rFonts w:ascii="仿宋" w:eastAsia="仿宋" w:hAnsi="仿宋" w:cs="仿宋" w:hint="eastAsia"/>
            <w:lang w:eastAsia="zh-CN"/>
          </w:rPr>
          <w:t>(二)、资金使用计划</w:t>
        </w:r>
        <w:r>
          <w:tab/>
        </w:r>
        <w:r>
          <w:fldChar w:fldCharType="begin"/>
        </w:r>
        <w:r>
          <w:instrText xml:space="preserve"> PAGEREF _Toc20304 \h </w:instrText>
        </w:r>
        <w:r>
          <w:fldChar w:fldCharType="separate"/>
        </w:r>
        <w:r>
          <w:t>45</w:t>
        </w:r>
        <w:r>
          <w:fldChar w:fldCharType="end"/>
        </w:r>
      </w:hyperlink>
    </w:p>
    <w:p>
      <w:pPr>
        <w:pStyle w:val="TOC1"/>
        <w:tabs>
          <w:tab w:val="right" w:leader="dot" w:pos="8306"/>
        </w:tabs>
      </w:pPr>
      <w:hyperlink w:anchor="_Toc3749" w:history="1">
        <w:r>
          <w:rPr>
            <w:rFonts w:ascii="仿宋" w:eastAsia="仿宋" w:hAnsi="仿宋" w:cs="仿宋" w:hint="eastAsia"/>
            <w:lang w:eastAsia="zh-CN"/>
          </w:rPr>
          <w:t>十二、公司治理结构</w:t>
        </w:r>
        <w:r>
          <w:tab/>
        </w:r>
        <w:r>
          <w:fldChar w:fldCharType="begin"/>
        </w:r>
        <w:r>
          <w:instrText xml:space="preserve"> PAGEREF _Toc3749 \h </w:instrText>
        </w:r>
        <w:r>
          <w:fldChar w:fldCharType="separate"/>
        </w:r>
        <w:r>
          <w:t>46</w:t>
        </w:r>
        <w:r>
          <w:fldChar w:fldCharType="end"/>
        </w:r>
      </w:hyperlink>
    </w:p>
    <w:p>
      <w:pPr>
        <w:pStyle w:val="TOC2"/>
        <w:tabs>
          <w:tab w:val="right" w:leader="dot" w:pos="8306"/>
        </w:tabs>
      </w:pPr>
      <w:hyperlink w:anchor="_Toc8346" w:history="1">
        <w:r>
          <w:rPr>
            <w:rFonts w:ascii="仿宋" w:eastAsia="仿宋" w:hAnsi="仿宋" w:cs="仿宋" w:hint="eastAsia"/>
            <w:lang w:eastAsia="zh-CN"/>
          </w:rPr>
          <w:t>(一)、公司组织形式</w:t>
        </w:r>
        <w:r>
          <w:tab/>
        </w:r>
        <w:r>
          <w:fldChar w:fldCharType="begin"/>
        </w:r>
        <w:r>
          <w:instrText xml:space="preserve"> PAGEREF _Toc8346 \h </w:instrText>
        </w:r>
        <w:r>
          <w:fldChar w:fldCharType="separate"/>
        </w:r>
        <w:r>
          <w:t>46</w:t>
        </w:r>
        <w:r>
          <w:fldChar w:fldCharType="end"/>
        </w:r>
      </w:hyperlink>
    </w:p>
    <w:p>
      <w:pPr>
        <w:pStyle w:val="TOC2"/>
        <w:tabs>
          <w:tab w:val="right" w:leader="dot" w:pos="8306"/>
        </w:tabs>
      </w:pPr>
      <w:hyperlink w:anchor="_Toc22539" w:history="1">
        <w:r>
          <w:rPr>
            <w:rFonts w:ascii="仿宋" w:eastAsia="仿宋" w:hAnsi="仿宋" w:cs="仿宋" w:hint="eastAsia"/>
            <w:lang w:eastAsia="zh-CN"/>
          </w:rPr>
          <w:t>(二)、董事会结构</w:t>
        </w:r>
        <w:r>
          <w:tab/>
        </w:r>
        <w:r>
          <w:fldChar w:fldCharType="begin"/>
        </w:r>
        <w:r>
          <w:instrText xml:space="preserve"> PAGEREF _Toc22539 \h </w:instrText>
        </w:r>
        <w:r>
          <w:fldChar w:fldCharType="separate"/>
        </w:r>
        <w:r>
          <w:t>48</w:t>
        </w:r>
        <w:r>
          <w:fldChar w:fldCharType="end"/>
        </w:r>
      </w:hyperlink>
    </w:p>
    <w:p>
      <w:pPr>
        <w:pStyle w:val="TOC2"/>
        <w:tabs>
          <w:tab w:val="right" w:leader="dot" w:pos="8306"/>
        </w:tabs>
      </w:pPr>
      <w:hyperlink w:anchor="_Toc4667" w:history="1">
        <w:r>
          <w:rPr>
            <w:rFonts w:ascii="仿宋" w:eastAsia="仿宋" w:hAnsi="仿宋" w:cs="仿宋" w:hint="eastAsia"/>
            <w:lang w:eastAsia="zh-CN"/>
          </w:rPr>
          <w:t>(三)、高管薪酬与激励计划</w:t>
        </w:r>
        <w:r>
          <w:tab/>
        </w:r>
        <w:r>
          <w:fldChar w:fldCharType="begin"/>
        </w:r>
        <w:r>
          <w:instrText xml:space="preserve"> PAGEREF _Toc4667 \h </w:instrText>
        </w:r>
        <w:r>
          <w:fldChar w:fldCharType="separate"/>
        </w:r>
        <w:r>
          <w:t>49</w:t>
        </w:r>
        <w:r>
          <w:fldChar w:fldCharType="end"/>
        </w:r>
      </w:hyperlink>
    </w:p>
    <w:p>
      <w:pPr>
        <w:pStyle w:val="TOC1"/>
        <w:tabs>
          <w:tab w:val="right" w:leader="dot" w:pos="8306"/>
        </w:tabs>
      </w:pPr>
      <w:hyperlink w:anchor="_Toc2260" w:history="1">
        <w:r>
          <w:rPr>
            <w:rFonts w:ascii="仿宋" w:eastAsia="仿宋" w:hAnsi="仿宋" w:cs="仿宋" w:hint="eastAsia"/>
            <w:lang w:eastAsia="zh-CN"/>
          </w:rPr>
          <w:t>十三、企业信息化项目环境影响评估</w:t>
        </w:r>
        <w:r>
          <w:tab/>
        </w:r>
        <w:r>
          <w:fldChar w:fldCharType="begin"/>
        </w:r>
        <w:r>
          <w:instrText xml:space="preserve"> PAGEREF _Toc2260 \h </w:instrText>
        </w:r>
        <w:r>
          <w:fldChar w:fldCharType="separate"/>
        </w:r>
        <w:r>
          <w:t>50</w:t>
        </w:r>
        <w:r>
          <w:fldChar w:fldCharType="end"/>
        </w:r>
      </w:hyperlink>
    </w:p>
    <w:p>
      <w:pPr>
        <w:pStyle w:val="TOC2"/>
        <w:tabs>
          <w:tab w:val="right" w:leader="dot" w:pos="8306"/>
        </w:tabs>
      </w:pPr>
      <w:hyperlink w:anchor="_Toc8571" w:history="1">
        <w:r>
          <w:rPr>
            <w:rFonts w:ascii="仿宋" w:eastAsia="仿宋" w:hAnsi="仿宋" w:cs="仿宋" w:hint="eastAsia"/>
            <w:lang w:eastAsia="zh-CN"/>
          </w:rPr>
          <w:t>(一)、企业信息化项目环境影响评估</w:t>
        </w:r>
        <w:r>
          <w:tab/>
        </w:r>
        <w:r>
          <w:fldChar w:fldCharType="begin"/>
        </w:r>
        <w:r>
          <w:instrText xml:space="preserve"> PAGEREF _Toc8571 \h </w:instrText>
        </w:r>
        <w:r>
          <w:fldChar w:fldCharType="separate"/>
        </w:r>
        <w:r>
          <w:t>50</w:t>
        </w:r>
        <w:r>
          <w:fldChar w:fldCharType="end"/>
        </w:r>
      </w:hyperlink>
    </w:p>
    <w:p>
      <w:pPr>
        <w:pStyle w:val="TOC2"/>
        <w:tabs>
          <w:tab w:val="right" w:leader="dot" w:pos="8306"/>
        </w:tabs>
      </w:pPr>
      <w:hyperlink w:anchor="_Toc24163" w:history="1">
        <w:r>
          <w:rPr>
            <w:rFonts w:ascii="仿宋" w:eastAsia="仿宋" w:hAnsi="仿宋" w:cs="仿宋" w:hint="eastAsia"/>
            <w:lang w:eastAsia="zh-CN"/>
          </w:rPr>
          <w:t>(二)、环境保护措施与治理方案</w:t>
        </w:r>
        <w:r>
          <w:tab/>
        </w:r>
        <w:r>
          <w:fldChar w:fldCharType="begin"/>
        </w:r>
        <w:r>
          <w:instrText xml:space="preserve"> PAGEREF _Toc24163 \h </w:instrText>
        </w:r>
        <w:r>
          <w:fldChar w:fldCharType="separate"/>
        </w:r>
        <w:r>
          <w:t>51</w:t>
        </w:r>
        <w:r>
          <w:fldChar w:fldCharType="end"/>
        </w:r>
      </w:hyperlink>
    </w:p>
    <w:p>
      <w:pPr>
        <w:pStyle w:val="TOC1"/>
        <w:tabs>
          <w:tab w:val="right" w:leader="dot" w:pos="8306"/>
        </w:tabs>
      </w:pPr>
      <w:hyperlink w:anchor="_Toc24197" w:history="1">
        <w:r>
          <w:rPr>
            <w:rFonts w:ascii="仿宋" w:eastAsia="仿宋" w:hAnsi="仿宋" w:cs="仿宋" w:hint="eastAsia"/>
            <w:lang w:eastAsia="zh-CN"/>
          </w:rPr>
          <w:t>十四、企业信息化行业促销策略</w:t>
        </w:r>
        <w:r>
          <w:tab/>
        </w:r>
        <w:r>
          <w:fldChar w:fldCharType="begin"/>
        </w:r>
        <w:r>
          <w:instrText xml:space="preserve"> PAGEREF _Toc24197 \h </w:instrText>
        </w:r>
        <w:r>
          <w:fldChar w:fldCharType="separate"/>
        </w:r>
        <w:r>
          <w:t>53</w:t>
        </w:r>
        <w:r>
          <w:fldChar w:fldCharType="end"/>
        </w:r>
      </w:hyperlink>
    </w:p>
    <w:p>
      <w:pPr>
        <w:pStyle w:val="TOC2"/>
        <w:tabs>
          <w:tab w:val="right" w:leader="dot" w:pos="8306"/>
        </w:tabs>
      </w:pPr>
      <w:hyperlink w:anchor="_Toc5950" w:history="1">
        <w:r>
          <w:rPr>
            <w:rFonts w:ascii="仿宋" w:eastAsia="仿宋" w:hAnsi="仿宋" w:cs="仿宋" w:hint="eastAsia"/>
            <w:lang w:eastAsia="zh-CN"/>
          </w:rPr>
          <w:t>(一)、多样化产品推广</w:t>
        </w:r>
        <w:r>
          <w:tab/>
        </w:r>
        <w:r>
          <w:fldChar w:fldCharType="begin"/>
        </w:r>
        <w:r>
          <w:instrText xml:space="preserve"> PAGEREF _Toc5950 \h </w:instrText>
        </w:r>
        <w:r>
          <w:fldChar w:fldCharType="separate"/>
        </w:r>
        <w:r>
          <w:t>53</w:t>
        </w:r>
        <w:r>
          <w:fldChar w:fldCharType="end"/>
        </w:r>
      </w:hyperlink>
    </w:p>
    <w:p>
      <w:pPr>
        <w:pStyle w:val="TOC2"/>
        <w:tabs>
          <w:tab w:val="right" w:leader="dot" w:pos="8306"/>
        </w:tabs>
      </w:pPr>
      <w:hyperlink w:anchor="_Toc26795" w:history="1">
        <w:r>
          <w:rPr>
            <w:rFonts w:ascii="仿宋" w:eastAsia="仿宋" w:hAnsi="仿宋" w:cs="仿宋" w:hint="eastAsia"/>
            <w:lang w:eastAsia="zh-CN"/>
          </w:rPr>
          <w:t>(二)、价格优惠活动</w:t>
        </w:r>
        <w:r>
          <w:tab/>
        </w:r>
        <w:r>
          <w:fldChar w:fldCharType="begin"/>
        </w:r>
        <w:r>
          <w:instrText xml:space="preserve"> PAGEREF _Toc26795 \h </w:instrText>
        </w:r>
        <w:r>
          <w:fldChar w:fldCharType="separate"/>
        </w:r>
        <w:r>
          <w:t>54</w:t>
        </w:r>
        <w:r>
          <w:fldChar w:fldCharType="end"/>
        </w:r>
      </w:hyperlink>
    </w:p>
    <w:p>
      <w:pPr>
        <w:pStyle w:val="TOC2"/>
        <w:tabs>
          <w:tab w:val="right" w:leader="dot" w:pos="8306"/>
        </w:tabs>
      </w:pPr>
      <w:hyperlink w:anchor="_Toc19655" w:history="1">
        <w:r>
          <w:rPr>
            <w:rFonts w:ascii="仿宋" w:eastAsia="仿宋" w:hAnsi="仿宋" w:cs="仿宋" w:hint="eastAsia"/>
            <w:lang w:eastAsia="zh-CN"/>
          </w:rPr>
          <w:t>(三)、增值服务</w:t>
        </w:r>
        <w:r>
          <w:tab/>
        </w:r>
        <w:r>
          <w:fldChar w:fldCharType="begin"/>
        </w:r>
        <w:r>
          <w:instrText xml:space="preserve"> PAGEREF _Toc19655 \h </w:instrText>
        </w:r>
        <w:r>
          <w:fldChar w:fldCharType="separate"/>
        </w:r>
        <w:r>
          <w:t>54</w:t>
        </w:r>
        <w:r>
          <w:fldChar w:fldCharType="end"/>
        </w:r>
      </w:hyperlink>
    </w:p>
    <w:p>
      <w:pPr>
        <w:pStyle w:val="TOC2"/>
        <w:tabs>
          <w:tab w:val="right" w:leader="dot" w:pos="8306"/>
        </w:tabs>
      </w:pPr>
      <w:hyperlink w:anchor="_Toc30134" w:history="1">
        <w:r>
          <w:rPr>
            <w:rFonts w:ascii="仿宋" w:eastAsia="仿宋" w:hAnsi="仿宋" w:cs="仿宋" w:hint="eastAsia"/>
            <w:lang w:eastAsia="zh-CN"/>
          </w:rPr>
          <w:t>(四)、线上线下结合</w:t>
        </w:r>
        <w:r>
          <w:tab/>
        </w:r>
        <w:r>
          <w:fldChar w:fldCharType="begin"/>
        </w:r>
        <w:r>
          <w:instrText xml:space="preserve"> PAGEREF _Toc30134 \h </w:instrText>
        </w:r>
        <w:r>
          <w:fldChar w:fldCharType="separate"/>
        </w:r>
        <w:r>
          <w:t>55</w:t>
        </w:r>
        <w:r>
          <w:fldChar w:fldCharType="end"/>
        </w:r>
      </w:hyperlink>
    </w:p>
    <w:p>
      <w:pPr>
        <w:pStyle w:val="TOC2"/>
        <w:tabs>
          <w:tab w:val="right" w:leader="dot" w:pos="8306"/>
        </w:tabs>
      </w:pPr>
      <w:hyperlink w:anchor="_Toc8150" w:history="1">
        <w:r>
          <w:rPr>
            <w:rFonts w:ascii="仿宋" w:eastAsia="仿宋" w:hAnsi="仿宋" w:cs="仿宋" w:hint="eastAsia"/>
            <w:lang w:eastAsia="zh-CN"/>
          </w:rPr>
          <w:t>(五)、售后服务</w:t>
        </w:r>
        <w:r>
          <w:tab/>
        </w:r>
        <w:r>
          <w:fldChar w:fldCharType="begin"/>
        </w:r>
        <w:r>
          <w:instrText xml:space="preserve"> PAGEREF _Toc8150 \h </w:instrText>
        </w:r>
        <w:r>
          <w:fldChar w:fldCharType="separate"/>
        </w:r>
        <w:r>
          <w:t>56</w:t>
        </w:r>
        <w:r>
          <w:fldChar w:fldCharType="end"/>
        </w:r>
      </w:hyperlink>
    </w:p>
    <w:p>
      <w:pPr>
        <w:pStyle w:val="TOC1"/>
        <w:tabs>
          <w:tab w:val="right" w:leader="dot" w:pos="8306"/>
        </w:tabs>
      </w:pPr>
      <w:hyperlink w:anchor="_Toc1185" w:history="1">
        <w:r>
          <w:rPr>
            <w:rFonts w:ascii="仿宋" w:eastAsia="仿宋" w:hAnsi="仿宋" w:cs="仿宋" w:hint="eastAsia"/>
            <w:lang w:eastAsia="zh-CN"/>
          </w:rPr>
          <w:t>十五、风险性分析</w:t>
        </w:r>
        <w:r>
          <w:tab/>
        </w:r>
        <w:r>
          <w:fldChar w:fldCharType="begin"/>
        </w:r>
        <w:r>
          <w:instrText xml:space="preserve"> PAGEREF _Toc1185 \h </w:instrText>
        </w:r>
        <w:r>
          <w:fldChar w:fldCharType="separate"/>
        </w:r>
        <w:r>
          <w:t>56</w:t>
        </w:r>
        <w:r>
          <w:fldChar w:fldCharType="end"/>
        </w:r>
      </w:hyperlink>
    </w:p>
    <w:p>
      <w:pPr>
        <w:pStyle w:val="TOC2"/>
        <w:tabs>
          <w:tab w:val="right" w:leader="dot" w:pos="8306"/>
        </w:tabs>
      </w:pPr>
      <w:hyperlink w:anchor="_Toc30441" w:history="1">
        <w:r>
          <w:rPr>
            <w:rFonts w:ascii="仿宋" w:eastAsia="仿宋" w:hAnsi="仿宋" w:cs="仿宋" w:hint="eastAsia"/>
            <w:lang w:eastAsia="zh-CN"/>
          </w:rPr>
          <w:t>(一)、政策风险分析</w:t>
        </w:r>
        <w:r>
          <w:tab/>
        </w:r>
        <w:r>
          <w:fldChar w:fldCharType="begin"/>
        </w:r>
        <w:r>
          <w:instrText xml:space="preserve"> PAGEREF _Toc30441 \h </w:instrText>
        </w:r>
        <w:r>
          <w:fldChar w:fldCharType="separate"/>
        </w:r>
        <w:r>
          <w:t>56</w:t>
        </w:r>
        <w:r>
          <w:fldChar w:fldCharType="end"/>
        </w:r>
      </w:hyperlink>
    </w:p>
    <w:p>
      <w:pPr>
        <w:pStyle w:val="TOC2"/>
        <w:tabs>
          <w:tab w:val="right" w:leader="dot" w:pos="8306"/>
        </w:tabs>
      </w:pPr>
      <w:hyperlink w:anchor="_Toc8071" w:history="1">
        <w:r>
          <w:rPr>
            <w:rFonts w:ascii="仿宋" w:eastAsia="仿宋" w:hAnsi="仿宋" w:cs="仿宋" w:hint="eastAsia"/>
            <w:lang w:eastAsia="zh-CN"/>
          </w:rPr>
          <w:t>(二)、社会风险分析</w:t>
        </w:r>
        <w:r>
          <w:tab/>
        </w:r>
        <w:r>
          <w:fldChar w:fldCharType="begin"/>
        </w:r>
        <w:r>
          <w:instrText xml:space="preserve"> PAGEREF _Toc8071 \h </w:instrText>
        </w:r>
        <w:r>
          <w:fldChar w:fldCharType="separate"/>
        </w:r>
        <w:r>
          <w:t>57</w:t>
        </w:r>
        <w:r>
          <w:fldChar w:fldCharType="end"/>
        </w:r>
      </w:hyperlink>
    </w:p>
    <w:p>
      <w:pPr>
        <w:pStyle w:val="TOC2"/>
        <w:tabs>
          <w:tab w:val="right" w:leader="dot" w:pos="8306"/>
        </w:tabs>
      </w:pPr>
      <w:hyperlink w:anchor="_Toc17155" w:history="1">
        <w:r>
          <w:rPr>
            <w:rFonts w:ascii="仿宋" w:eastAsia="仿宋" w:hAnsi="仿宋" w:cs="仿宋" w:hint="eastAsia"/>
            <w:lang w:eastAsia="zh-CN"/>
          </w:rPr>
          <w:t>(三)、市场风险分析</w:t>
        </w:r>
        <w:r>
          <w:tab/>
        </w:r>
        <w:r>
          <w:fldChar w:fldCharType="begin"/>
        </w:r>
        <w:r>
          <w:instrText xml:space="preserve"> PAGEREF _Toc17155 \h </w:instrText>
        </w:r>
        <w:r>
          <w:fldChar w:fldCharType="separate"/>
        </w:r>
        <w:r>
          <w:t>58</w:t>
        </w:r>
        <w:r>
          <w:fldChar w:fldCharType="end"/>
        </w:r>
      </w:hyperlink>
    </w:p>
    <w:p>
      <w:pPr>
        <w:pStyle w:val="TOC2"/>
        <w:tabs>
          <w:tab w:val="right" w:leader="dot" w:pos="8306"/>
        </w:tabs>
      </w:pPr>
      <w:hyperlink w:anchor="_Toc28026" w:history="1">
        <w:r>
          <w:rPr>
            <w:rFonts w:ascii="仿宋" w:eastAsia="仿宋" w:hAnsi="仿宋" w:cs="仿宋" w:hint="eastAsia"/>
            <w:lang w:eastAsia="zh-CN"/>
          </w:rPr>
          <w:t>(四)、资金风险分析</w:t>
        </w:r>
        <w:r>
          <w:tab/>
        </w:r>
        <w:r>
          <w:fldChar w:fldCharType="begin"/>
        </w:r>
        <w:r>
          <w:instrText xml:space="preserve"> PAGEREF _Toc28026 \h </w:instrText>
        </w:r>
        <w:r>
          <w:fldChar w:fldCharType="separate"/>
        </w:r>
        <w:r>
          <w:t>59</w:t>
        </w:r>
        <w:r>
          <w:fldChar w:fldCharType="end"/>
        </w:r>
      </w:hyperlink>
    </w:p>
    <w:p>
      <w:pPr>
        <w:pStyle w:val="TOC2"/>
        <w:tabs>
          <w:tab w:val="right" w:leader="dot" w:pos="8306"/>
        </w:tabs>
      </w:pPr>
      <w:hyperlink w:anchor="_Toc10366" w:history="1">
        <w:r>
          <w:rPr>
            <w:rFonts w:ascii="仿宋" w:eastAsia="仿宋" w:hAnsi="仿宋" w:cs="仿宋" w:hint="eastAsia"/>
            <w:lang w:eastAsia="zh-CN"/>
          </w:rPr>
          <w:t>(五)、技术风险分析</w:t>
        </w:r>
        <w:r>
          <w:tab/>
        </w:r>
        <w:r>
          <w:fldChar w:fldCharType="begin"/>
        </w:r>
        <w:r>
          <w:instrText xml:space="preserve"> PAGEREF _Toc10366 \h </w:instrText>
        </w:r>
        <w:r>
          <w:fldChar w:fldCharType="separate"/>
        </w:r>
        <w:r>
          <w:t>60</w:t>
        </w:r>
        <w:r>
          <w:fldChar w:fldCharType="end"/>
        </w:r>
      </w:hyperlink>
    </w:p>
    <w:p>
      <w:pPr>
        <w:pStyle w:val="TOC2"/>
        <w:tabs>
          <w:tab w:val="right" w:leader="dot" w:pos="8306"/>
        </w:tabs>
      </w:pPr>
      <w:hyperlink w:anchor="_Toc7332" w:history="1">
        <w:r>
          <w:rPr>
            <w:rFonts w:ascii="仿宋" w:eastAsia="仿宋" w:hAnsi="仿宋" w:cs="仿宋" w:hint="eastAsia"/>
            <w:lang w:eastAsia="zh-CN"/>
          </w:rPr>
          <w:t>(六)、财务风险分析</w:t>
        </w:r>
        <w:r>
          <w:tab/>
        </w:r>
        <w:r>
          <w:fldChar w:fldCharType="begin"/>
        </w:r>
        <w:r>
          <w:instrText xml:space="preserve"> PAGEREF _Toc7332 \h </w:instrText>
        </w:r>
        <w:r>
          <w:fldChar w:fldCharType="separate"/>
        </w:r>
        <w:r>
          <w:t>61</w:t>
        </w:r>
        <w:r>
          <w:fldChar w:fldCharType="end"/>
        </w:r>
      </w:hyperlink>
    </w:p>
    <w:p>
      <w:pPr>
        <w:pStyle w:val="TOC2"/>
        <w:tabs>
          <w:tab w:val="right" w:leader="dot" w:pos="8306"/>
        </w:tabs>
      </w:pPr>
      <w:hyperlink w:anchor="_Toc4945" w:history="1">
        <w:r>
          <w:rPr>
            <w:rFonts w:ascii="仿宋" w:eastAsia="仿宋" w:hAnsi="仿宋" w:cs="仿宋" w:hint="eastAsia"/>
            <w:lang w:eastAsia="zh-CN"/>
          </w:rPr>
          <w:t>(七)、管理风险分析</w:t>
        </w:r>
        <w:r>
          <w:tab/>
        </w:r>
        <w:r>
          <w:fldChar w:fldCharType="begin"/>
        </w:r>
        <w:r>
          <w:instrText xml:space="preserve"> PAGEREF _Toc4945 \h </w:instrText>
        </w:r>
        <w:r>
          <w:fldChar w:fldCharType="separate"/>
        </w:r>
        <w:r>
          <w:t>62</w:t>
        </w:r>
        <w:r>
          <w:fldChar w:fldCharType="end"/>
        </w:r>
      </w:hyperlink>
    </w:p>
    <w:p>
      <w:pPr>
        <w:pStyle w:val="TOC2"/>
        <w:tabs>
          <w:tab w:val="right" w:leader="dot" w:pos="8306"/>
        </w:tabs>
      </w:pPr>
      <w:hyperlink w:anchor="_Toc11745" w:history="1">
        <w:r>
          <w:rPr>
            <w:rFonts w:ascii="仿宋" w:eastAsia="仿宋" w:hAnsi="仿宋" w:cs="仿宋" w:hint="eastAsia"/>
            <w:lang w:eastAsia="zh-CN"/>
          </w:rPr>
          <w:t>(八)、其它风险分析</w:t>
        </w:r>
        <w:r>
          <w:tab/>
        </w:r>
        <w:r>
          <w:fldChar w:fldCharType="begin"/>
        </w:r>
        <w:r>
          <w:instrText xml:space="preserve"> PAGEREF _Toc11745 \h </w:instrText>
        </w:r>
        <w:r>
          <w:fldChar w:fldCharType="separate"/>
        </w:r>
        <w:r>
          <w:t>63</w:t>
        </w:r>
        <w:r>
          <w:fldChar w:fldCharType="end"/>
        </w:r>
      </w:hyperlink>
    </w:p>
    <w:p>
      <w:pPr>
        <w:pStyle w:val="TOC2"/>
        <w:tabs>
          <w:tab w:val="right" w:leader="dot" w:pos="8306"/>
        </w:tabs>
      </w:pPr>
      <w:hyperlink w:anchor="_Toc14999" w:history="1">
        <w:r>
          <w:rPr>
            <w:rFonts w:ascii="仿宋" w:eastAsia="仿宋" w:hAnsi="仿宋" w:cs="仿宋" w:hint="eastAsia"/>
            <w:lang w:eastAsia="zh-CN"/>
          </w:rPr>
          <w:t>(九)、社会影响评估</w:t>
        </w:r>
        <w:r>
          <w:tab/>
        </w:r>
        <w:r>
          <w:fldChar w:fldCharType="begin"/>
        </w:r>
        <w:r>
          <w:instrText xml:space="preserve"> PAGEREF _Toc14999 \h </w:instrText>
        </w:r>
        <w:r>
          <w:fldChar w:fldCharType="separate"/>
        </w:r>
        <w:r>
          <w:t>64</w:t>
        </w:r>
        <w:r>
          <w:fldChar w:fldCharType="end"/>
        </w:r>
      </w:hyperlink>
    </w:p>
    <w:p>
      <w:pPr>
        <w:pStyle w:val="TOC1"/>
        <w:tabs>
          <w:tab w:val="right" w:leader="dot" w:pos="8306"/>
        </w:tabs>
      </w:pPr>
      <w:hyperlink w:anchor="_Toc14000" w:history="1">
        <w:r>
          <w:rPr>
            <w:rFonts w:ascii="仿宋" w:eastAsia="仿宋" w:hAnsi="仿宋" w:cs="仿宋" w:hint="eastAsia"/>
            <w:lang w:eastAsia="zh-CN"/>
          </w:rPr>
          <w:t>十六、质量管理体系</w:t>
        </w:r>
        <w:r>
          <w:tab/>
        </w:r>
        <w:r>
          <w:fldChar w:fldCharType="begin"/>
        </w:r>
        <w:r>
          <w:instrText xml:space="preserve"> PAGEREF _Toc14000 \h </w:instrText>
        </w:r>
        <w:r>
          <w:fldChar w:fldCharType="separate"/>
        </w:r>
        <w:r>
          <w:t>66</w:t>
        </w:r>
        <w:r>
          <w:fldChar w:fldCharType="end"/>
        </w:r>
      </w:hyperlink>
    </w:p>
    <w:p>
      <w:pPr>
        <w:pStyle w:val="TOC2"/>
        <w:tabs>
          <w:tab w:val="right" w:leader="dot" w:pos="8306"/>
        </w:tabs>
      </w:pPr>
      <w:hyperlink w:anchor="_Toc30055" w:history="1">
        <w:r>
          <w:rPr>
            <w:rFonts w:ascii="仿宋" w:eastAsia="仿宋" w:hAnsi="仿宋" w:cs="仿宋" w:hint="eastAsia"/>
            <w:lang w:eastAsia="zh-CN"/>
          </w:rPr>
          <w:t>(一)、质量目标与方针</w:t>
        </w:r>
        <w:r>
          <w:tab/>
        </w:r>
        <w:r>
          <w:fldChar w:fldCharType="begin"/>
        </w:r>
        <w:r>
          <w:instrText xml:space="preserve"> PAGEREF _Toc30055 \h </w:instrText>
        </w:r>
        <w:r>
          <w:fldChar w:fldCharType="separate"/>
        </w:r>
        <w:r>
          <w:t>66</w:t>
        </w:r>
        <w:r>
          <w:fldChar w:fldCharType="end"/>
        </w:r>
      </w:hyperlink>
    </w:p>
    <w:p>
      <w:pPr>
        <w:pStyle w:val="TOC2"/>
        <w:tabs>
          <w:tab w:val="right" w:leader="dot" w:pos="8306"/>
        </w:tabs>
      </w:pPr>
      <w:hyperlink w:anchor="_Toc4914" w:history="1">
        <w:r>
          <w:rPr>
            <w:rFonts w:ascii="仿宋" w:eastAsia="仿宋" w:hAnsi="仿宋" w:cs="仿宋" w:hint="eastAsia"/>
            <w:lang w:eastAsia="zh-CN"/>
          </w:rPr>
          <w:t>(二)、质量管理责任</w:t>
        </w:r>
        <w:r>
          <w:tab/>
        </w:r>
        <w:r>
          <w:fldChar w:fldCharType="begin"/>
        </w:r>
        <w:r>
          <w:instrText xml:space="preserve"> PAGEREF _Toc4914 \h </w:instrText>
        </w:r>
        <w:r>
          <w:fldChar w:fldCharType="separate"/>
        </w:r>
        <w:r>
          <w:t>67</w:t>
        </w:r>
        <w:r>
          <w:fldChar w:fldCharType="end"/>
        </w:r>
      </w:hyperlink>
    </w:p>
    <w:p>
      <w:pPr>
        <w:pStyle w:val="TOC2"/>
        <w:tabs>
          <w:tab w:val="right" w:leader="dot" w:pos="8306"/>
        </w:tabs>
      </w:pPr>
      <w:hyperlink w:anchor="_Toc4911" w:history="1">
        <w:r>
          <w:rPr>
            <w:rFonts w:ascii="仿宋" w:eastAsia="仿宋" w:hAnsi="仿宋" w:cs="仿宋" w:hint="eastAsia"/>
            <w:lang w:eastAsia="zh-CN"/>
          </w:rPr>
          <w:t>(三)、质量管理体系文件</w:t>
        </w:r>
        <w:r>
          <w:tab/>
        </w:r>
        <w:r>
          <w:fldChar w:fldCharType="begin"/>
        </w:r>
        <w:r>
          <w:instrText xml:space="preserve"> PAGEREF _Toc4911 \h </w:instrText>
        </w:r>
        <w:r>
          <w:fldChar w:fldCharType="separate"/>
        </w:r>
        <w:r>
          <w:t>69</w:t>
        </w:r>
        <w:r>
          <w:fldChar w:fldCharType="end"/>
        </w:r>
      </w:hyperlink>
    </w:p>
    <w:p>
      <w:pPr>
        <w:pStyle w:val="TOC2"/>
        <w:tabs>
          <w:tab w:val="right" w:leader="dot" w:pos="8306"/>
        </w:tabs>
      </w:pPr>
      <w:hyperlink w:anchor="_Toc4489" w:history="1">
        <w:r>
          <w:rPr>
            <w:rFonts w:ascii="仿宋" w:eastAsia="仿宋" w:hAnsi="仿宋" w:cs="仿宋" w:hint="eastAsia"/>
            <w:lang w:eastAsia="zh-CN"/>
          </w:rPr>
          <w:t>(四)、质量培训与教育</w:t>
        </w:r>
        <w:r>
          <w:tab/>
        </w:r>
        <w:r>
          <w:fldChar w:fldCharType="begin"/>
        </w:r>
        <w:r>
          <w:instrText xml:space="preserve"> PAGEREF _Toc4489 \h </w:instrText>
        </w:r>
        <w:r>
          <w:fldChar w:fldCharType="separate"/>
        </w:r>
        <w:r>
          <w:t>69</w:t>
        </w:r>
        <w:r>
          <w:fldChar w:fldCharType="end"/>
        </w:r>
      </w:hyperlink>
    </w:p>
    <w:p>
      <w:pPr>
        <w:pStyle w:val="TOC2"/>
        <w:tabs>
          <w:tab w:val="right" w:leader="dot" w:pos="8306"/>
        </w:tabs>
      </w:pPr>
      <w:hyperlink w:anchor="_Toc15417" w:history="1">
        <w:r>
          <w:rPr>
            <w:rFonts w:ascii="仿宋" w:eastAsia="仿宋" w:hAnsi="仿宋" w:cs="仿宋" w:hint="eastAsia"/>
            <w:lang w:eastAsia="zh-CN"/>
          </w:rPr>
          <w:t>(五)、质量审核与评价</w:t>
        </w:r>
        <w:r>
          <w:tab/>
        </w:r>
        <w:r>
          <w:fldChar w:fldCharType="begin"/>
        </w:r>
        <w:r>
          <w:instrText xml:space="preserve"> PAGEREF _Toc15417 \h </w:instrText>
        </w:r>
        <w:r>
          <w:fldChar w:fldCharType="separate"/>
        </w:r>
        <w:r>
          <w:t>70</w:t>
        </w:r>
        <w:r>
          <w:fldChar w:fldCharType="end"/>
        </w:r>
      </w:hyperlink>
    </w:p>
    <w:p>
      <w:pPr>
        <w:pStyle w:val="TOC2"/>
        <w:tabs>
          <w:tab w:val="right" w:leader="dot" w:pos="8306"/>
        </w:tabs>
      </w:pPr>
      <w:hyperlink w:anchor="_Toc10463" w:history="1">
        <w:r>
          <w:rPr>
            <w:rFonts w:ascii="仿宋" w:eastAsia="仿宋" w:hAnsi="仿宋" w:cs="仿宋" w:hint="eastAsia"/>
            <w:lang w:eastAsia="zh-CN"/>
          </w:rPr>
          <w:t>(六)、不符合与纠正措施</w:t>
        </w:r>
        <w:r>
          <w:tab/>
        </w:r>
        <w:r>
          <w:fldChar w:fldCharType="begin"/>
        </w:r>
        <w:r>
          <w:instrText xml:space="preserve"> PAGEREF _Toc10463 \h </w:instrText>
        </w:r>
        <w:r>
          <w:fldChar w:fldCharType="separate"/>
        </w:r>
        <w:r>
          <w:t>72</w:t>
        </w:r>
        <w:r>
          <w:fldChar w:fldCharType="end"/>
        </w:r>
      </w:hyperlink>
    </w:p>
    <w:p>
      <w:pPr>
        <w:pStyle w:val="TOC1"/>
        <w:tabs>
          <w:tab w:val="right" w:leader="dot" w:pos="8306"/>
        </w:tabs>
      </w:pPr>
      <w:hyperlink w:anchor="_Toc17152" w:history="1">
        <w:r>
          <w:rPr>
            <w:rFonts w:ascii="仿宋" w:eastAsia="仿宋" w:hAnsi="仿宋" w:cs="仿宋" w:hint="eastAsia"/>
            <w:lang w:eastAsia="zh-CN"/>
          </w:rPr>
          <w:t>十七、战略的建立与选择过程</w:t>
        </w:r>
        <w:r>
          <w:tab/>
        </w:r>
        <w:r>
          <w:fldChar w:fldCharType="begin"/>
        </w:r>
        <w:r>
          <w:instrText xml:space="preserve"> PAGEREF _Toc17152 \h </w:instrText>
        </w:r>
        <w:r>
          <w:fldChar w:fldCharType="separate"/>
        </w:r>
        <w:r>
          <w:t>73</w:t>
        </w:r>
        <w:r>
          <w:fldChar w:fldCharType="end"/>
        </w:r>
      </w:hyperlink>
    </w:p>
    <w:p>
      <w:pPr>
        <w:pStyle w:val="TOC2"/>
        <w:tabs>
          <w:tab w:val="right" w:leader="dot" w:pos="8306"/>
        </w:tabs>
      </w:pPr>
      <w:hyperlink w:anchor="_Toc8654" w:history="1">
        <w:r>
          <w:rPr>
            <w:rFonts w:ascii="仿宋" w:eastAsia="仿宋" w:hAnsi="仿宋" w:cs="仿宋" w:hint="eastAsia"/>
            <w:lang w:eastAsia="zh-CN"/>
          </w:rPr>
          <w:t>(一)、战略的建立与选择过程</w:t>
        </w:r>
        <w:r>
          <w:tab/>
        </w:r>
        <w:r>
          <w:fldChar w:fldCharType="begin"/>
        </w:r>
        <w:r>
          <w:instrText xml:space="preserve"> PAGEREF _Toc8654 \h </w:instrText>
        </w:r>
        <w:r>
          <w:fldChar w:fldCharType="separate"/>
        </w:r>
        <w:r>
          <w:t>73</w:t>
        </w:r>
        <w:r>
          <w:fldChar w:fldCharType="end"/>
        </w:r>
      </w:hyperlink>
    </w:p>
    <w:p>
      <w:pPr>
        <w:pStyle w:val="TOC1"/>
        <w:tabs>
          <w:tab w:val="right" w:leader="dot" w:pos="8306"/>
        </w:tabs>
      </w:pPr>
      <w:hyperlink w:anchor="_Toc21886" w:history="1">
        <w:r>
          <w:rPr>
            <w:rFonts w:ascii="仿宋" w:eastAsia="仿宋" w:hAnsi="仿宋" w:cs="仿宋" w:hint="eastAsia"/>
            <w:lang w:eastAsia="zh-CN"/>
          </w:rPr>
          <w:t>十八、竞争优势</w:t>
        </w:r>
        <w:r>
          <w:tab/>
        </w:r>
        <w:r>
          <w:fldChar w:fldCharType="begin"/>
        </w:r>
        <w:r>
          <w:instrText xml:space="preserve"> PAGEREF _Toc21886 \h </w:instrText>
        </w:r>
        <w:r>
          <w:fldChar w:fldCharType="separate"/>
        </w:r>
        <w:r>
          <w:t>74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786" w:history="1">
        <w:r>
          <w:rPr>
            <w:rFonts w:ascii="仿宋" w:eastAsia="仿宋" w:hAnsi="仿宋" w:cs="仿宋" w:hint="eastAsia"/>
            <w:lang w:eastAsia="zh-CN"/>
          </w:rPr>
          <w:t>(一)、竞争优势</w:t>
        </w:r>
        <w:r>
          <w:tab/>
        </w:r>
        <w:r>
          <w:fldChar w:fldCharType="begin"/>
        </w:r>
        <w:r>
          <w:instrText xml:space="preserve"> PAGEREF _Toc786 \h </w:instrText>
        </w:r>
        <w:r>
          <w:fldChar w:fldCharType="separate"/>
        </w:r>
        <w:r>
          <w:t>74</w:t>
        </w:r>
        <w:r>
          <w:fldChar w:fldCharType="end"/>
        </w:r>
      </w:hyperlink>
    </w:p>
    <w:p>
      <w:pPr>
        <w:pStyle w:val="TOC1"/>
        <w:tabs>
          <w:tab w:val="right" w:leader="dot" w:pos="8306"/>
        </w:tabs>
      </w:pPr>
      <w:hyperlink w:anchor="_Toc13724" w:history="1">
        <w:r>
          <w:rPr>
            <w:rFonts w:ascii="仿宋" w:eastAsia="仿宋" w:hAnsi="仿宋" w:cs="仿宋" w:hint="eastAsia"/>
            <w:lang w:eastAsia="zh-CN"/>
          </w:rPr>
          <w:t>十九、企业信息化项目优势</w:t>
        </w:r>
        <w:r>
          <w:tab/>
        </w:r>
        <w:r>
          <w:fldChar w:fldCharType="begin"/>
        </w:r>
        <w:r>
          <w:instrText xml:space="preserve"> PAGEREF _Toc13724 \h </w:instrText>
        </w:r>
        <w:r>
          <w:fldChar w:fldCharType="separate"/>
        </w:r>
        <w:r>
          <w:t>75</w:t>
        </w:r>
        <w:r>
          <w:fldChar w:fldCharType="end"/>
        </w:r>
      </w:hyperlink>
    </w:p>
    <w:p>
      <w:pPr>
        <w:pStyle w:val="TOC2"/>
        <w:tabs>
          <w:tab w:val="right" w:leader="dot" w:pos="8306"/>
        </w:tabs>
      </w:pPr>
      <w:hyperlink w:anchor="_Toc27807" w:history="1">
        <w:r>
          <w:rPr>
            <w:rFonts w:ascii="仿宋" w:eastAsia="仿宋" w:hAnsi="仿宋" w:cs="仿宋" w:hint="eastAsia"/>
            <w:lang w:eastAsia="zh-CN"/>
          </w:rPr>
          <w:t>(一)、地理位置优势</w:t>
        </w:r>
        <w:r>
          <w:tab/>
        </w:r>
        <w:r>
          <w:fldChar w:fldCharType="begin"/>
        </w:r>
        <w:r>
          <w:instrText xml:space="preserve"> PAGEREF _Toc27807 \h </w:instrText>
        </w:r>
        <w:r>
          <w:fldChar w:fldCharType="separate"/>
        </w:r>
        <w:r>
          <w:t>75</w:t>
        </w:r>
        <w:r>
          <w:fldChar w:fldCharType="end"/>
        </w:r>
      </w:hyperlink>
    </w:p>
    <w:p>
      <w:pPr>
        <w:pStyle w:val="TOC2"/>
        <w:tabs>
          <w:tab w:val="right" w:leader="dot" w:pos="8306"/>
        </w:tabs>
      </w:pPr>
      <w:hyperlink w:anchor="_Toc6757" w:history="1">
        <w:r>
          <w:rPr>
            <w:rFonts w:ascii="仿宋" w:eastAsia="仿宋" w:hAnsi="仿宋" w:cs="仿宋" w:hint="eastAsia"/>
            <w:lang w:eastAsia="zh-CN"/>
          </w:rPr>
          <w:t>(二)、人才资源</w:t>
        </w:r>
        <w:r>
          <w:tab/>
        </w:r>
        <w:r>
          <w:fldChar w:fldCharType="begin"/>
        </w:r>
        <w:r>
          <w:instrText xml:space="preserve"> PAGEREF _Toc6757 \h </w:instrText>
        </w:r>
        <w:r>
          <w:fldChar w:fldCharType="separate"/>
        </w:r>
        <w:r>
          <w:t>77</w:t>
        </w:r>
        <w:r>
          <w:fldChar w:fldCharType="end"/>
        </w:r>
      </w:hyperlink>
    </w:p>
    <w:p>
      <w:pPr>
        <w:pStyle w:val="TOC2"/>
        <w:tabs>
          <w:tab w:val="right" w:leader="dot" w:pos="8306"/>
        </w:tabs>
      </w:pPr>
      <w:hyperlink w:anchor="_Toc7316" w:history="1">
        <w:r>
          <w:rPr>
            <w:rFonts w:ascii="仿宋" w:eastAsia="仿宋" w:hAnsi="仿宋" w:cs="仿宋" w:hint="eastAsia"/>
            <w:lang w:eastAsia="zh-CN"/>
          </w:rPr>
          <w:t>(三)、创新与研发能力</w:t>
        </w:r>
        <w:r>
          <w:tab/>
        </w:r>
        <w:r>
          <w:fldChar w:fldCharType="begin"/>
        </w:r>
        <w:r>
          <w:instrText xml:space="preserve"> PAGEREF _Toc7316 \h </w:instrText>
        </w:r>
        <w:r>
          <w:fldChar w:fldCharType="separate"/>
        </w:r>
        <w:r>
          <w:t>78</w:t>
        </w:r>
        <w:r>
          <w:fldChar w:fldCharType="end"/>
        </w:r>
      </w:hyperlink>
    </w:p>
    <w:p>
      <w:pPr>
        <w:pStyle w:val="TOC2"/>
        <w:tabs>
          <w:tab w:val="right" w:leader="dot" w:pos="8306"/>
        </w:tabs>
      </w:pPr>
      <w:hyperlink w:anchor="_Toc10168" w:history="1">
        <w:r>
          <w:rPr>
            <w:rFonts w:ascii="仿宋" w:eastAsia="仿宋" w:hAnsi="仿宋" w:cs="仿宋" w:hint="eastAsia"/>
            <w:lang w:eastAsia="zh-CN"/>
          </w:rPr>
          <w:t>(四)、生产成本与效率</w:t>
        </w:r>
        <w:r>
          <w:tab/>
        </w:r>
        <w:r>
          <w:fldChar w:fldCharType="begin"/>
        </w:r>
        <w:r>
          <w:instrText xml:space="preserve"> PAGEREF _Toc10168 \h </w:instrText>
        </w:r>
        <w:r>
          <w:fldChar w:fldCharType="separate"/>
        </w:r>
        <w:r>
          <w:t>80</w:t>
        </w:r>
        <w:r>
          <w:fldChar w:fldCharType="end"/>
        </w:r>
      </w:hyperlink>
    </w:p>
    <w:p>
      <w:pPr>
        <w:pStyle w:val="TOC1"/>
        <w:tabs>
          <w:tab w:val="right" w:leader="dot" w:pos="8306"/>
        </w:tabs>
      </w:pPr>
      <w:hyperlink w:anchor="_Toc29860" w:history="1">
        <w:r>
          <w:rPr>
            <w:rFonts w:ascii="仿宋" w:eastAsia="仿宋" w:hAnsi="仿宋" w:cs="仿宋" w:hint="eastAsia"/>
            <w:lang w:eastAsia="zh-CN"/>
          </w:rPr>
          <w:t>二十、未来发展战略</w:t>
        </w:r>
        <w:r>
          <w:tab/>
        </w:r>
        <w:r>
          <w:fldChar w:fldCharType="begin"/>
        </w:r>
        <w:r>
          <w:instrText xml:space="preserve"> PAGEREF _Toc29860 \h </w:instrText>
        </w:r>
        <w:r>
          <w:fldChar w:fldCharType="separate"/>
        </w:r>
        <w:r>
          <w:t>82</w:t>
        </w:r>
        <w:r>
          <w:fldChar w:fldCharType="end"/>
        </w:r>
      </w:hyperlink>
    </w:p>
    <w:p>
      <w:pPr>
        <w:pStyle w:val="TOC2"/>
        <w:tabs>
          <w:tab w:val="right" w:leader="dot" w:pos="8306"/>
        </w:tabs>
      </w:pPr>
      <w:hyperlink w:anchor="_Toc6275" w:history="1">
        <w:r>
          <w:rPr>
            <w:rFonts w:ascii="仿宋" w:eastAsia="仿宋" w:hAnsi="仿宋" w:cs="仿宋" w:hint="eastAsia"/>
            <w:lang w:eastAsia="zh-CN"/>
          </w:rPr>
          <w:t>(一)、未来市场定位与业务拓展</w:t>
        </w:r>
        <w:r>
          <w:tab/>
        </w:r>
        <w:r>
          <w:fldChar w:fldCharType="begin"/>
        </w:r>
        <w:r>
          <w:instrText xml:space="preserve"> PAGEREF _Toc6275 \h </w:instrText>
        </w:r>
        <w:r>
          <w:fldChar w:fldCharType="separate"/>
        </w:r>
        <w:r>
          <w:t>82</w:t>
        </w:r>
        <w:r>
          <w:fldChar w:fldCharType="end"/>
        </w:r>
      </w:hyperlink>
    </w:p>
    <w:p>
      <w:pPr>
        <w:pStyle w:val="TOC2"/>
        <w:tabs>
          <w:tab w:val="right" w:leader="dot" w:pos="8306"/>
        </w:tabs>
      </w:pPr>
      <w:hyperlink w:anchor="_Toc19437" w:history="1">
        <w:r>
          <w:rPr>
            <w:rFonts w:ascii="仿宋" w:eastAsia="仿宋" w:hAnsi="仿宋" w:cs="仿宋" w:hint="eastAsia"/>
            <w:lang w:eastAsia="zh-CN"/>
          </w:rPr>
          <w:t>(二)、技术创新与研发方向</w:t>
        </w:r>
        <w:r>
          <w:tab/>
        </w:r>
        <w:r>
          <w:fldChar w:fldCharType="begin"/>
        </w:r>
        <w:r>
          <w:instrText xml:space="preserve"> PAGEREF _Toc19437 \h </w:instrText>
        </w:r>
        <w:r>
          <w:fldChar w:fldCharType="separate"/>
        </w:r>
        <w:r>
          <w:t>84</w:t>
        </w:r>
        <w:r>
          <w:fldChar w:fldCharType="end"/>
        </w:r>
      </w:hyperlink>
    </w:p>
    <w:p>
      <w:pPr>
        <w:pStyle w:val="TOC2"/>
        <w:tabs>
          <w:tab w:val="right" w:leader="dot" w:pos="8306"/>
        </w:tabs>
      </w:pPr>
      <w:hyperlink w:anchor="_Toc22475" w:history="1">
        <w:r>
          <w:rPr>
            <w:rFonts w:ascii="仿宋" w:eastAsia="仿宋" w:hAnsi="仿宋" w:cs="仿宋" w:hint="eastAsia"/>
            <w:lang w:eastAsia="zh-CN"/>
          </w:rPr>
          <w:t>(三)、国际化战略与全球市场</w:t>
        </w:r>
        <w:r>
          <w:tab/>
        </w:r>
        <w:r>
          <w:fldChar w:fldCharType="begin"/>
        </w:r>
        <w:r>
          <w:instrText xml:space="preserve"> PAGEREF _Toc22475 \h </w:instrText>
        </w:r>
        <w:r>
          <w:fldChar w:fldCharType="separate"/>
        </w:r>
        <w:r>
          <w:t>86</w:t>
        </w:r>
        <w:r>
          <w:fldChar w:fldCharType="end"/>
        </w:r>
      </w:hyperlink>
    </w:p>
    <w:p>
      <w:pPr>
        <w:pStyle w:val="TOC2"/>
        <w:tabs>
          <w:tab w:val="right" w:leader="dot" w:pos="8306"/>
        </w:tabs>
      </w:pPr>
      <w:hyperlink w:anchor="_Toc30801" w:history="1">
        <w:r>
          <w:rPr>
            <w:rFonts w:ascii="仿宋" w:eastAsia="仿宋" w:hAnsi="仿宋" w:cs="仿宋" w:hint="eastAsia"/>
            <w:lang w:eastAsia="zh-CN"/>
          </w:rPr>
          <w:t>(四)、可持续发展战略</w:t>
        </w:r>
        <w:r>
          <w:tab/>
        </w:r>
        <w:r>
          <w:fldChar w:fldCharType="begin"/>
        </w:r>
        <w:r>
          <w:instrText xml:space="preserve"> PAGEREF _Toc30801 \h </w:instrText>
        </w:r>
        <w:r>
          <w:fldChar w:fldCharType="separate"/>
        </w:r>
        <w:r>
          <w:t>87</w:t>
        </w:r>
        <w:r>
          <w:fldChar w:fldCharType="end"/>
        </w:r>
      </w:hyperlink>
    </w:p>
    <w:p>
      <w:pPr>
        <w:pStyle w:val="TOC1"/>
        <w:tabs>
          <w:tab w:val="right" w:leader="dot" w:pos="8306"/>
        </w:tabs>
      </w:pPr>
      <w:hyperlink w:anchor="_Toc26384" w:history="1">
        <w:r>
          <w:rPr>
            <w:rFonts w:ascii="仿宋" w:eastAsia="仿宋" w:hAnsi="仿宋" w:cs="仿宋" w:hint="eastAsia"/>
            <w:lang w:eastAsia="zh-CN"/>
          </w:rPr>
          <w:t>二十一、品牌建设与公关策略</w:t>
        </w:r>
        <w:r>
          <w:tab/>
        </w:r>
        <w:r>
          <w:fldChar w:fldCharType="begin"/>
        </w:r>
        <w:r>
          <w:instrText xml:space="preserve"> PAGEREF _Toc26384 \h </w:instrText>
        </w:r>
        <w:r>
          <w:fldChar w:fldCharType="separate"/>
        </w:r>
        <w:r>
          <w:t>89</w:t>
        </w:r>
        <w:r>
          <w:fldChar w:fldCharType="end"/>
        </w:r>
      </w:hyperlink>
    </w:p>
    <w:p>
      <w:pPr>
        <w:pStyle w:val="TOC2"/>
        <w:tabs>
          <w:tab w:val="right" w:leader="dot" w:pos="8306"/>
        </w:tabs>
      </w:pPr>
      <w:hyperlink w:anchor="_Toc5069" w:history="1">
        <w:r>
          <w:rPr>
            <w:rFonts w:ascii="仿宋" w:eastAsia="仿宋" w:hAnsi="仿宋" w:cs="仿宋" w:hint="eastAsia"/>
            <w:lang w:eastAsia="zh-CN"/>
          </w:rPr>
          <w:t>(一)、品牌建设概述</w:t>
        </w:r>
        <w:r>
          <w:tab/>
        </w:r>
        <w:r>
          <w:fldChar w:fldCharType="begin"/>
        </w:r>
        <w:r>
          <w:instrText xml:space="preserve"> PAGEREF _Toc5069 \h </w:instrText>
        </w:r>
        <w:r>
          <w:fldChar w:fldCharType="separate"/>
        </w:r>
        <w:r>
          <w:t>89</w:t>
        </w:r>
        <w:r>
          <w:fldChar w:fldCharType="end"/>
        </w:r>
      </w:hyperlink>
    </w:p>
    <w:p>
      <w:pPr>
        <w:pStyle w:val="TOC2"/>
        <w:tabs>
          <w:tab w:val="right" w:leader="dot" w:pos="8306"/>
        </w:tabs>
      </w:pPr>
      <w:hyperlink w:anchor="_Toc9432" w:history="1">
        <w:r>
          <w:rPr>
            <w:rFonts w:ascii="仿宋" w:eastAsia="仿宋" w:hAnsi="仿宋" w:cs="仿宋" w:hint="eastAsia"/>
            <w:lang w:eastAsia="zh-CN"/>
          </w:rPr>
          <w:t>(二)、媒体与公关策略</w:t>
        </w:r>
        <w:r>
          <w:tab/>
        </w:r>
        <w:r>
          <w:fldChar w:fldCharType="begin"/>
        </w:r>
        <w:r>
          <w:instrText xml:space="preserve"> PAGEREF _Toc9432 \h </w:instrText>
        </w:r>
        <w:r>
          <w:fldChar w:fldCharType="separate"/>
        </w:r>
        <w:r>
          <w:t>90</w:t>
        </w:r>
        <w:r>
          <w:fldChar w:fldCharType="end"/>
        </w:r>
      </w:hyperlink>
    </w:p>
    <w:p>
      <w:pPr>
        <w:pStyle w:val="TOC2"/>
        <w:tabs>
          <w:tab w:val="right" w:leader="dot" w:pos="8306"/>
        </w:tabs>
      </w:pPr>
      <w:hyperlink w:anchor="_Toc25960" w:history="1">
        <w:r>
          <w:rPr>
            <w:rFonts w:ascii="仿宋" w:eastAsia="仿宋" w:hAnsi="仿宋" w:cs="仿宋" w:hint="eastAsia"/>
            <w:lang w:eastAsia="zh-CN"/>
          </w:rPr>
          <w:t>(三)、客户关系管理</w:t>
        </w:r>
        <w:r>
          <w:tab/>
        </w:r>
        <w:r>
          <w:fldChar w:fldCharType="begin"/>
        </w:r>
        <w:r>
          <w:instrText xml:space="preserve"> PAGEREF _Toc25960 \h </w:instrText>
        </w:r>
        <w:r>
          <w:fldChar w:fldCharType="separate"/>
        </w:r>
        <w:r>
          <w:t>91</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6106"/>
      <w:r>
        <w:rPr>
          <w:rFonts w:ascii="仿宋" w:eastAsia="仿宋" w:hAnsi="仿宋" w:cs="仿宋" w:hint="eastAsia"/>
          <w:sz w:val="28"/>
          <w:lang w:eastAsia="zh-CN"/>
        </w:rPr>
        <w:t>一、工程设计说明</w:t>
      </w:r>
      <w:bookmarkEnd w:id="2"/>
    </w:p>
    <w:p>
      <w:pPr>
        <w:pStyle w:val="Heading2"/>
        <w:rPr>
          <w:rFonts w:ascii="仿宋" w:eastAsia="仿宋" w:hAnsi="仿宋" w:cs="仿宋" w:hint="eastAsia"/>
          <w:lang w:eastAsia="zh-CN"/>
        </w:rPr>
      </w:pPr>
      <w:bookmarkStart w:id="3" w:name="_Toc1129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设计工程的关键是要保证建筑结构的稳定性、功能的实用性、美观度的合理性以及建筑施工和运营的经济效益。在设计过程中，需要综合考虑建筑的用途、环境特征、可持续性等方面，并确立科学合理的设计原则。</w:t>
      </w:r>
    </w:p>
    <w:p>
      <w:pPr>
        <w:pStyle w:val="Heading2"/>
        <w:ind w:firstLine="560" w:firstLineChars="200"/>
        <w:rPr>
          <w:rFonts w:ascii="仿宋" w:eastAsia="仿宋" w:hAnsi="仿宋" w:cs="仿宋" w:hint="eastAsia"/>
          <w:sz w:val="28"/>
          <w:lang w:eastAsia="zh-CN"/>
        </w:rPr>
      </w:pPr>
      <w:bookmarkStart w:id="4" w:name="_Toc28486"/>
      <w:r>
        <w:rPr>
          <w:rFonts w:ascii="仿宋" w:eastAsia="仿宋" w:hAnsi="仿宋" w:cs="仿宋" w:hint="eastAsia"/>
          <w:sz w:val="28"/>
          <w:lang w:eastAsia="zh-CN"/>
        </w:rPr>
        <w:t>(二)、企业信息化项目工程建设标准规范</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实施企业信息化项目时，必须遵守国家和地方有关标准规范，确保项目的建设过程和最终设施符合安全、环保、质量等方面的要求。设计阶段将详细考虑和遵循各项建设标准规范。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https://d.book118.com/455142041044011113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企业信息化项目调研分析报告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企业信息化项目调研分析报告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企业信息化项目调研分析报告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企业信息化项目调研分析报告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企业信息化项目调研分析报告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7B6BF0"/>
    <w:rsid w:val="217B6BF0"/>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5514204104401111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2024-02-21T19:08:00Z</dcterms:created>
  <dcterms:modified xsi:type="dcterms:W3CDTF">2024-02-21T19:09:00Z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62B479FDFBE84D0FB9EC12547040C0EB_11</vt:lpwstr>
  </property>
  <property fmtid="{D5CDD505-2E9C-101B-9397-08002B2CF9AE}" pid="3" name="KSOProductBuildVer">
    <vt:lpwstr>2052-12.1.0.16250</vt:lpwstr>
  </property>
</Properties>
</file>