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采样器项目构思建设方案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 w:history="1">
        <w:r>
          <w:rPr>
            <w:rFonts w:ascii="仿宋" w:eastAsia="仿宋" w:hAnsi="仿宋" w:cs="仿宋" w:hint="eastAsia"/>
            <w:lang w:eastAsia="zh-CN"/>
          </w:rPr>
          <w:t>概论</w:t>
        </w:r>
        <w:r>
          <w:tab/>
        </w:r>
        <w:r>
          <w:fldChar w:fldCharType="begin"/>
        </w:r>
        <w:r>
          <w:instrText xml:space="preserve"> PAGEREF _Toc1933 \h </w:instrText>
        </w:r>
        <w:r>
          <w:fldChar w:fldCharType="separate"/>
        </w:r>
        <w:r>
          <w:t>3</w:t>
        </w:r>
        <w:r>
          <w:fldChar w:fldCharType="end"/>
        </w:r>
      </w:hyperlink>
    </w:p>
    <w:p>
      <w:pPr>
        <w:pStyle w:val="TOC1"/>
        <w:tabs>
          <w:tab w:val="right" w:leader="dot" w:pos="8306"/>
        </w:tabs>
      </w:pPr>
      <w:hyperlink w:anchor="_Toc9898" w:history="1">
        <w:r>
          <w:rPr>
            <w:rFonts w:ascii="仿宋" w:eastAsia="仿宋" w:hAnsi="仿宋" w:cs="仿宋" w:hint="eastAsia"/>
            <w:lang w:eastAsia="zh-CN"/>
          </w:rPr>
          <w:t>一、经济影响分析</w:t>
        </w:r>
        <w:r>
          <w:tab/>
        </w:r>
        <w:r>
          <w:fldChar w:fldCharType="begin"/>
        </w:r>
        <w:r>
          <w:instrText xml:space="preserve"> PAGEREF _Toc9898 \h </w:instrText>
        </w:r>
        <w:r>
          <w:fldChar w:fldCharType="separate"/>
        </w:r>
        <w:r>
          <w:t>3</w:t>
        </w:r>
        <w:r>
          <w:fldChar w:fldCharType="end"/>
        </w:r>
      </w:hyperlink>
    </w:p>
    <w:p>
      <w:pPr>
        <w:pStyle w:val="TOC2"/>
        <w:tabs>
          <w:tab w:val="right" w:leader="dot" w:pos="8306"/>
        </w:tabs>
      </w:pPr>
      <w:hyperlink w:anchor="_Toc2309" w:history="1">
        <w:r>
          <w:rPr>
            <w:rFonts w:ascii="仿宋" w:eastAsia="仿宋" w:hAnsi="仿宋" w:cs="仿宋" w:hint="eastAsia"/>
            <w:lang w:eastAsia="zh-CN"/>
          </w:rPr>
          <w:t>(一)、经济费用效益或费用效果分析</w:t>
        </w:r>
        <w:r>
          <w:tab/>
        </w:r>
        <w:r>
          <w:fldChar w:fldCharType="begin"/>
        </w:r>
        <w:r>
          <w:instrText xml:space="preserve"> PAGEREF _Toc2309 \h </w:instrText>
        </w:r>
        <w:r>
          <w:fldChar w:fldCharType="separate"/>
        </w:r>
        <w:r>
          <w:t>3</w:t>
        </w:r>
        <w:r>
          <w:fldChar w:fldCharType="end"/>
        </w:r>
      </w:hyperlink>
    </w:p>
    <w:p>
      <w:pPr>
        <w:pStyle w:val="TOC2"/>
        <w:tabs>
          <w:tab w:val="right" w:leader="dot" w:pos="8306"/>
        </w:tabs>
      </w:pPr>
      <w:hyperlink w:anchor="_Toc30032" w:history="1">
        <w:r>
          <w:rPr>
            <w:rFonts w:ascii="仿宋" w:eastAsia="仿宋" w:hAnsi="仿宋" w:cs="仿宋" w:hint="eastAsia"/>
            <w:lang w:eastAsia="zh-CN"/>
          </w:rPr>
          <w:t>(二)、行业影响分析</w:t>
        </w:r>
        <w:r>
          <w:tab/>
        </w:r>
        <w:r>
          <w:fldChar w:fldCharType="begin"/>
        </w:r>
        <w:r>
          <w:instrText xml:space="preserve"> PAGEREF _Toc30032 \h </w:instrText>
        </w:r>
        <w:r>
          <w:fldChar w:fldCharType="separate"/>
        </w:r>
        <w:r>
          <w:t>5</w:t>
        </w:r>
        <w:r>
          <w:fldChar w:fldCharType="end"/>
        </w:r>
      </w:hyperlink>
    </w:p>
    <w:p>
      <w:pPr>
        <w:pStyle w:val="TOC2"/>
        <w:tabs>
          <w:tab w:val="right" w:leader="dot" w:pos="8306"/>
        </w:tabs>
      </w:pPr>
      <w:hyperlink w:anchor="_Toc16143" w:history="1">
        <w:r>
          <w:rPr>
            <w:rFonts w:ascii="仿宋" w:eastAsia="仿宋" w:hAnsi="仿宋" w:cs="仿宋" w:hint="eastAsia"/>
            <w:lang w:eastAsia="zh-CN"/>
          </w:rPr>
          <w:t>(三)、区域经济影响分析</w:t>
        </w:r>
        <w:r>
          <w:tab/>
        </w:r>
        <w:r>
          <w:fldChar w:fldCharType="begin"/>
        </w:r>
        <w:r>
          <w:instrText xml:space="preserve"> PAGEREF _Toc16143 \h </w:instrText>
        </w:r>
        <w:r>
          <w:fldChar w:fldCharType="separate"/>
        </w:r>
        <w:r>
          <w:t>7</w:t>
        </w:r>
        <w:r>
          <w:fldChar w:fldCharType="end"/>
        </w:r>
      </w:hyperlink>
    </w:p>
    <w:p>
      <w:pPr>
        <w:pStyle w:val="TOC2"/>
        <w:tabs>
          <w:tab w:val="right" w:leader="dot" w:pos="8306"/>
        </w:tabs>
      </w:pPr>
      <w:hyperlink w:anchor="_Toc7136" w:history="1">
        <w:r>
          <w:rPr>
            <w:rFonts w:ascii="仿宋" w:eastAsia="仿宋" w:hAnsi="仿宋" w:cs="仿宋" w:hint="eastAsia"/>
            <w:lang w:eastAsia="zh-CN"/>
          </w:rPr>
          <w:t>(四)、宏观经济影响分析</w:t>
        </w:r>
        <w:r>
          <w:tab/>
        </w:r>
        <w:r>
          <w:fldChar w:fldCharType="begin"/>
        </w:r>
        <w:r>
          <w:instrText xml:space="preserve"> PAGEREF _Toc7136 \h </w:instrText>
        </w:r>
        <w:r>
          <w:fldChar w:fldCharType="separate"/>
        </w:r>
        <w:r>
          <w:t>8</w:t>
        </w:r>
        <w:r>
          <w:fldChar w:fldCharType="end"/>
        </w:r>
      </w:hyperlink>
    </w:p>
    <w:p>
      <w:pPr>
        <w:pStyle w:val="TOC1"/>
        <w:tabs>
          <w:tab w:val="right" w:leader="dot" w:pos="8306"/>
        </w:tabs>
      </w:pPr>
      <w:hyperlink w:anchor="_Toc25970" w:history="1">
        <w:r>
          <w:rPr>
            <w:rFonts w:ascii="仿宋" w:eastAsia="仿宋" w:hAnsi="仿宋" w:cs="仿宋" w:hint="eastAsia"/>
            <w:lang w:eastAsia="zh-CN"/>
          </w:rPr>
          <w:t>二、环境和生态影响分析</w:t>
        </w:r>
        <w:r>
          <w:tab/>
        </w:r>
        <w:r>
          <w:fldChar w:fldCharType="begin"/>
        </w:r>
        <w:r>
          <w:instrText xml:space="preserve"> PAGEREF _Toc25970 \h </w:instrText>
        </w:r>
        <w:r>
          <w:fldChar w:fldCharType="separate"/>
        </w:r>
        <w:r>
          <w:t>9</w:t>
        </w:r>
        <w:r>
          <w:fldChar w:fldCharType="end"/>
        </w:r>
      </w:hyperlink>
    </w:p>
    <w:p>
      <w:pPr>
        <w:pStyle w:val="TOC2"/>
        <w:tabs>
          <w:tab w:val="right" w:leader="dot" w:pos="8306"/>
        </w:tabs>
      </w:pPr>
      <w:hyperlink w:anchor="_Toc32282" w:history="1">
        <w:r>
          <w:rPr>
            <w:rFonts w:ascii="仿宋" w:eastAsia="仿宋" w:hAnsi="仿宋" w:cs="仿宋" w:hint="eastAsia"/>
            <w:lang w:eastAsia="zh-CN"/>
          </w:rPr>
          <w:t>(一)、环境和生态现状</w:t>
        </w:r>
        <w:r>
          <w:tab/>
        </w:r>
        <w:r>
          <w:fldChar w:fldCharType="begin"/>
        </w:r>
        <w:r>
          <w:instrText xml:space="preserve"> PAGEREF _Toc32282 \h </w:instrText>
        </w:r>
        <w:r>
          <w:fldChar w:fldCharType="separate"/>
        </w:r>
        <w:r>
          <w:t>9</w:t>
        </w:r>
        <w:r>
          <w:fldChar w:fldCharType="end"/>
        </w:r>
      </w:hyperlink>
    </w:p>
    <w:p>
      <w:pPr>
        <w:pStyle w:val="TOC2"/>
        <w:tabs>
          <w:tab w:val="right" w:leader="dot" w:pos="8306"/>
        </w:tabs>
      </w:pPr>
      <w:hyperlink w:anchor="_Toc21438" w:history="1">
        <w:r>
          <w:rPr>
            <w:rFonts w:ascii="仿宋" w:eastAsia="仿宋" w:hAnsi="仿宋" w:cs="仿宋" w:hint="eastAsia"/>
            <w:lang w:eastAsia="zh-CN"/>
          </w:rPr>
          <w:t>(二)、生态环境影响分析</w:t>
        </w:r>
        <w:r>
          <w:tab/>
        </w:r>
        <w:r>
          <w:fldChar w:fldCharType="begin"/>
        </w:r>
        <w:r>
          <w:instrText xml:space="preserve"> PAGEREF _Toc21438 \h </w:instrText>
        </w:r>
        <w:r>
          <w:fldChar w:fldCharType="separate"/>
        </w:r>
        <w:r>
          <w:t>11</w:t>
        </w:r>
        <w:r>
          <w:fldChar w:fldCharType="end"/>
        </w:r>
      </w:hyperlink>
    </w:p>
    <w:p>
      <w:pPr>
        <w:pStyle w:val="TOC2"/>
        <w:tabs>
          <w:tab w:val="right" w:leader="dot" w:pos="8306"/>
        </w:tabs>
      </w:pPr>
      <w:hyperlink w:anchor="_Toc13551" w:history="1">
        <w:r>
          <w:rPr>
            <w:rFonts w:ascii="仿宋" w:eastAsia="仿宋" w:hAnsi="仿宋" w:cs="仿宋" w:hint="eastAsia"/>
            <w:lang w:eastAsia="zh-CN"/>
          </w:rPr>
          <w:t>(三)、生态环境保护措施</w:t>
        </w:r>
        <w:r>
          <w:tab/>
        </w:r>
        <w:r>
          <w:fldChar w:fldCharType="begin"/>
        </w:r>
        <w:r>
          <w:instrText xml:space="preserve"> PAGEREF _Toc13551 \h </w:instrText>
        </w:r>
        <w:r>
          <w:fldChar w:fldCharType="separate"/>
        </w:r>
        <w:r>
          <w:t>12</w:t>
        </w:r>
        <w:r>
          <w:fldChar w:fldCharType="end"/>
        </w:r>
      </w:hyperlink>
    </w:p>
    <w:p>
      <w:pPr>
        <w:pStyle w:val="TOC2"/>
        <w:tabs>
          <w:tab w:val="right" w:leader="dot" w:pos="8306"/>
        </w:tabs>
      </w:pPr>
      <w:hyperlink w:anchor="_Toc26674" w:history="1">
        <w:r>
          <w:rPr>
            <w:rFonts w:ascii="仿宋" w:eastAsia="仿宋" w:hAnsi="仿宋" w:cs="仿宋" w:hint="eastAsia"/>
            <w:lang w:eastAsia="zh-CN"/>
          </w:rPr>
          <w:t>(四)、地质灾害影响分析</w:t>
        </w:r>
        <w:r>
          <w:tab/>
        </w:r>
        <w:r>
          <w:fldChar w:fldCharType="begin"/>
        </w:r>
        <w:r>
          <w:instrText xml:space="preserve"> PAGEREF _Toc26674 \h </w:instrText>
        </w:r>
        <w:r>
          <w:fldChar w:fldCharType="separate"/>
        </w:r>
        <w:r>
          <w:t>14</w:t>
        </w:r>
        <w:r>
          <w:fldChar w:fldCharType="end"/>
        </w:r>
      </w:hyperlink>
    </w:p>
    <w:p>
      <w:pPr>
        <w:pStyle w:val="TOC2"/>
        <w:tabs>
          <w:tab w:val="right" w:leader="dot" w:pos="8306"/>
        </w:tabs>
      </w:pPr>
      <w:hyperlink w:anchor="_Toc4693" w:history="1">
        <w:r>
          <w:rPr>
            <w:rFonts w:ascii="仿宋" w:eastAsia="仿宋" w:hAnsi="仿宋" w:cs="仿宋" w:hint="eastAsia"/>
            <w:lang w:eastAsia="zh-CN"/>
          </w:rPr>
          <w:t>(五)、特殊环境影响</w:t>
        </w:r>
        <w:r>
          <w:tab/>
        </w:r>
        <w:r>
          <w:fldChar w:fldCharType="begin"/>
        </w:r>
        <w:r>
          <w:instrText xml:space="preserve"> PAGEREF _Toc4693 \h </w:instrText>
        </w:r>
        <w:r>
          <w:fldChar w:fldCharType="separate"/>
        </w:r>
        <w:r>
          <w:t>15</w:t>
        </w:r>
        <w:r>
          <w:fldChar w:fldCharType="end"/>
        </w:r>
      </w:hyperlink>
    </w:p>
    <w:p>
      <w:pPr>
        <w:pStyle w:val="TOC1"/>
        <w:tabs>
          <w:tab w:val="right" w:leader="dot" w:pos="8306"/>
        </w:tabs>
      </w:pPr>
      <w:hyperlink w:anchor="_Toc11997" w:history="1">
        <w:r>
          <w:rPr>
            <w:rFonts w:ascii="仿宋" w:eastAsia="仿宋" w:hAnsi="仿宋" w:cs="仿宋" w:hint="eastAsia"/>
            <w:lang w:eastAsia="zh-CN"/>
          </w:rPr>
          <w:t>三、资源开发及综合利用分析</w:t>
        </w:r>
        <w:r>
          <w:tab/>
        </w:r>
        <w:r>
          <w:fldChar w:fldCharType="begin"/>
        </w:r>
        <w:r>
          <w:instrText xml:space="preserve"> PAGEREF _Toc11997 \h </w:instrText>
        </w:r>
        <w:r>
          <w:fldChar w:fldCharType="separate"/>
        </w:r>
        <w:r>
          <w:t>16</w:t>
        </w:r>
        <w:r>
          <w:fldChar w:fldCharType="end"/>
        </w:r>
      </w:hyperlink>
    </w:p>
    <w:p>
      <w:pPr>
        <w:pStyle w:val="TOC2"/>
        <w:tabs>
          <w:tab w:val="right" w:leader="dot" w:pos="8306"/>
        </w:tabs>
      </w:pPr>
      <w:hyperlink w:anchor="_Toc5213" w:history="1">
        <w:r>
          <w:rPr>
            <w:rFonts w:ascii="仿宋" w:eastAsia="仿宋" w:hAnsi="仿宋" w:cs="仿宋" w:hint="eastAsia"/>
            <w:lang w:eastAsia="zh-CN"/>
          </w:rPr>
          <w:t>(一)、资源开发方案</w:t>
        </w:r>
        <w:r>
          <w:tab/>
        </w:r>
        <w:r>
          <w:fldChar w:fldCharType="begin"/>
        </w:r>
        <w:r>
          <w:instrText xml:space="preserve"> PAGEREF _Toc5213 \h </w:instrText>
        </w:r>
        <w:r>
          <w:fldChar w:fldCharType="separate"/>
        </w:r>
        <w:r>
          <w:t>16</w:t>
        </w:r>
        <w:r>
          <w:fldChar w:fldCharType="end"/>
        </w:r>
      </w:hyperlink>
    </w:p>
    <w:p>
      <w:pPr>
        <w:pStyle w:val="TOC2"/>
        <w:tabs>
          <w:tab w:val="right" w:leader="dot" w:pos="8306"/>
        </w:tabs>
      </w:pPr>
      <w:hyperlink w:anchor="_Toc20162" w:history="1">
        <w:r>
          <w:rPr>
            <w:rFonts w:ascii="仿宋" w:eastAsia="仿宋" w:hAnsi="仿宋" w:cs="仿宋" w:hint="eastAsia"/>
            <w:lang w:eastAsia="zh-CN"/>
          </w:rPr>
          <w:t>(二)、资源利用方案</w:t>
        </w:r>
        <w:r>
          <w:tab/>
        </w:r>
        <w:r>
          <w:fldChar w:fldCharType="begin"/>
        </w:r>
        <w:r>
          <w:instrText xml:space="preserve"> PAGEREF _Toc20162 \h </w:instrText>
        </w:r>
        <w:r>
          <w:fldChar w:fldCharType="separate"/>
        </w:r>
        <w:r>
          <w:t>17</w:t>
        </w:r>
        <w:r>
          <w:fldChar w:fldCharType="end"/>
        </w:r>
      </w:hyperlink>
    </w:p>
    <w:p>
      <w:pPr>
        <w:pStyle w:val="TOC2"/>
        <w:tabs>
          <w:tab w:val="right" w:leader="dot" w:pos="8306"/>
        </w:tabs>
      </w:pPr>
      <w:hyperlink w:anchor="_Toc19031" w:history="1">
        <w:r>
          <w:rPr>
            <w:rFonts w:ascii="仿宋" w:eastAsia="仿宋" w:hAnsi="仿宋" w:cs="仿宋" w:hint="eastAsia"/>
            <w:lang w:eastAsia="zh-CN"/>
          </w:rPr>
          <w:t>(三)、资源节约措施</w:t>
        </w:r>
        <w:r>
          <w:tab/>
        </w:r>
        <w:r>
          <w:fldChar w:fldCharType="begin"/>
        </w:r>
        <w:r>
          <w:instrText xml:space="preserve"> PAGEREF _Toc19031 \h </w:instrText>
        </w:r>
        <w:r>
          <w:fldChar w:fldCharType="separate"/>
        </w:r>
        <w:r>
          <w:t>19</w:t>
        </w:r>
        <w:r>
          <w:fldChar w:fldCharType="end"/>
        </w:r>
      </w:hyperlink>
    </w:p>
    <w:p>
      <w:pPr>
        <w:pStyle w:val="TOC1"/>
        <w:tabs>
          <w:tab w:val="right" w:leader="dot" w:pos="8306"/>
        </w:tabs>
      </w:pPr>
      <w:hyperlink w:anchor="_Toc21755" w:history="1">
        <w:r>
          <w:rPr>
            <w:rFonts w:ascii="仿宋" w:eastAsia="仿宋" w:hAnsi="仿宋" w:cs="仿宋" w:hint="eastAsia"/>
            <w:lang w:eastAsia="zh-CN"/>
          </w:rPr>
          <w:t>四、建设风险评估分析</w:t>
        </w:r>
        <w:r>
          <w:tab/>
        </w:r>
        <w:r>
          <w:fldChar w:fldCharType="begin"/>
        </w:r>
        <w:r>
          <w:instrText xml:space="preserve"> PAGEREF _Toc21755 \h </w:instrText>
        </w:r>
        <w:r>
          <w:fldChar w:fldCharType="separate"/>
        </w:r>
        <w:r>
          <w:t>20</w:t>
        </w:r>
        <w:r>
          <w:fldChar w:fldCharType="end"/>
        </w:r>
      </w:hyperlink>
    </w:p>
    <w:p>
      <w:pPr>
        <w:pStyle w:val="TOC2"/>
        <w:tabs>
          <w:tab w:val="right" w:leader="dot" w:pos="8306"/>
        </w:tabs>
      </w:pPr>
      <w:hyperlink w:anchor="_Toc977" w:history="1">
        <w:r>
          <w:rPr>
            <w:rFonts w:ascii="仿宋" w:eastAsia="仿宋" w:hAnsi="仿宋" w:cs="仿宋" w:hint="eastAsia"/>
            <w:lang w:eastAsia="zh-CN"/>
          </w:rPr>
          <w:t>(一)、政策风险分析</w:t>
        </w:r>
        <w:r>
          <w:tab/>
        </w:r>
        <w:r>
          <w:fldChar w:fldCharType="begin"/>
        </w:r>
        <w:r>
          <w:instrText xml:space="preserve"> PAGEREF _Toc977 \h </w:instrText>
        </w:r>
        <w:r>
          <w:fldChar w:fldCharType="separate"/>
        </w:r>
        <w:r>
          <w:t>20</w:t>
        </w:r>
        <w:r>
          <w:fldChar w:fldCharType="end"/>
        </w:r>
      </w:hyperlink>
    </w:p>
    <w:p>
      <w:pPr>
        <w:pStyle w:val="TOC2"/>
        <w:tabs>
          <w:tab w:val="right" w:leader="dot" w:pos="8306"/>
        </w:tabs>
      </w:pPr>
      <w:hyperlink w:anchor="_Toc30269" w:history="1">
        <w:r>
          <w:rPr>
            <w:rFonts w:ascii="仿宋" w:eastAsia="仿宋" w:hAnsi="仿宋" w:cs="仿宋" w:hint="eastAsia"/>
            <w:lang w:eastAsia="zh-CN"/>
          </w:rPr>
          <w:t>(二)、社会风险分析</w:t>
        </w:r>
        <w:r>
          <w:tab/>
        </w:r>
        <w:r>
          <w:fldChar w:fldCharType="begin"/>
        </w:r>
        <w:r>
          <w:instrText xml:space="preserve"> PAGEREF _Toc30269 \h </w:instrText>
        </w:r>
        <w:r>
          <w:fldChar w:fldCharType="separate"/>
        </w:r>
        <w:r>
          <w:t>21</w:t>
        </w:r>
        <w:r>
          <w:fldChar w:fldCharType="end"/>
        </w:r>
      </w:hyperlink>
    </w:p>
    <w:p>
      <w:pPr>
        <w:pStyle w:val="TOC2"/>
        <w:tabs>
          <w:tab w:val="right" w:leader="dot" w:pos="8306"/>
        </w:tabs>
      </w:pPr>
      <w:hyperlink w:anchor="_Toc8355" w:history="1">
        <w:r>
          <w:rPr>
            <w:rFonts w:ascii="仿宋" w:eastAsia="仿宋" w:hAnsi="仿宋" w:cs="仿宋" w:hint="eastAsia"/>
            <w:lang w:eastAsia="zh-CN"/>
          </w:rPr>
          <w:t>(三)、市场风险分析</w:t>
        </w:r>
        <w:r>
          <w:tab/>
        </w:r>
        <w:r>
          <w:fldChar w:fldCharType="begin"/>
        </w:r>
        <w:r>
          <w:instrText xml:space="preserve"> PAGEREF _Toc8355 \h </w:instrText>
        </w:r>
        <w:r>
          <w:fldChar w:fldCharType="separate"/>
        </w:r>
        <w:r>
          <w:t>23</w:t>
        </w:r>
        <w:r>
          <w:fldChar w:fldCharType="end"/>
        </w:r>
      </w:hyperlink>
    </w:p>
    <w:p>
      <w:pPr>
        <w:pStyle w:val="TOC2"/>
        <w:tabs>
          <w:tab w:val="right" w:leader="dot" w:pos="8306"/>
        </w:tabs>
      </w:pPr>
      <w:hyperlink w:anchor="_Toc24867" w:history="1">
        <w:r>
          <w:rPr>
            <w:rFonts w:ascii="仿宋" w:eastAsia="仿宋" w:hAnsi="仿宋" w:cs="仿宋" w:hint="eastAsia"/>
            <w:lang w:eastAsia="zh-CN"/>
          </w:rPr>
          <w:t>(四)、资金风险分析</w:t>
        </w:r>
        <w:r>
          <w:tab/>
        </w:r>
        <w:r>
          <w:fldChar w:fldCharType="begin"/>
        </w:r>
        <w:r>
          <w:instrText xml:space="preserve"> PAGEREF _Toc24867 \h </w:instrText>
        </w:r>
        <w:r>
          <w:fldChar w:fldCharType="separate"/>
        </w:r>
        <w:r>
          <w:t>23</w:t>
        </w:r>
        <w:r>
          <w:fldChar w:fldCharType="end"/>
        </w:r>
      </w:hyperlink>
    </w:p>
    <w:p>
      <w:pPr>
        <w:pStyle w:val="TOC2"/>
        <w:tabs>
          <w:tab w:val="right" w:leader="dot" w:pos="8306"/>
        </w:tabs>
      </w:pPr>
      <w:hyperlink w:anchor="_Toc21111" w:history="1">
        <w:r>
          <w:rPr>
            <w:rFonts w:ascii="仿宋" w:eastAsia="仿宋" w:hAnsi="仿宋" w:cs="仿宋" w:hint="eastAsia"/>
            <w:lang w:eastAsia="zh-CN"/>
          </w:rPr>
          <w:t>(五)、技术风险分析</w:t>
        </w:r>
        <w:r>
          <w:tab/>
        </w:r>
        <w:r>
          <w:fldChar w:fldCharType="begin"/>
        </w:r>
        <w:r>
          <w:instrText xml:space="preserve"> PAGEREF _Toc21111 \h </w:instrText>
        </w:r>
        <w:r>
          <w:fldChar w:fldCharType="separate"/>
        </w:r>
        <w:r>
          <w:t>24</w:t>
        </w:r>
        <w:r>
          <w:fldChar w:fldCharType="end"/>
        </w:r>
      </w:hyperlink>
    </w:p>
    <w:p>
      <w:pPr>
        <w:pStyle w:val="TOC2"/>
        <w:tabs>
          <w:tab w:val="right" w:leader="dot" w:pos="8306"/>
        </w:tabs>
      </w:pPr>
      <w:hyperlink w:anchor="_Toc20525" w:history="1">
        <w:r>
          <w:rPr>
            <w:rFonts w:ascii="仿宋" w:eastAsia="仿宋" w:hAnsi="仿宋" w:cs="仿宋" w:hint="eastAsia"/>
            <w:lang w:eastAsia="zh-CN"/>
          </w:rPr>
          <w:t>(六)、财务风险分析</w:t>
        </w:r>
        <w:r>
          <w:tab/>
        </w:r>
        <w:r>
          <w:fldChar w:fldCharType="begin"/>
        </w:r>
        <w:r>
          <w:instrText xml:space="preserve"> PAGEREF _Toc20525 \h </w:instrText>
        </w:r>
        <w:r>
          <w:fldChar w:fldCharType="separate"/>
        </w:r>
        <w:r>
          <w:t>26</w:t>
        </w:r>
        <w:r>
          <w:fldChar w:fldCharType="end"/>
        </w:r>
      </w:hyperlink>
    </w:p>
    <w:p>
      <w:pPr>
        <w:pStyle w:val="TOC2"/>
        <w:tabs>
          <w:tab w:val="right" w:leader="dot" w:pos="8306"/>
        </w:tabs>
      </w:pPr>
      <w:hyperlink w:anchor="_Toc25448" w:history="1">
        <w:r>
          <w:rPr>
            <w:rFonts w:ascii="仿宋" w:eastAsia="仿宋" w:hAnsi="仿宋" w:cs="仿宋" w:hint="eastAsia"/>
            <w:lang w:eastAsia="zh-CN"/>
          </w:rPr>
          <w:t>(七)、管理风险分析</w:t>
        </w:r>
        <w:r>
          <w:tab/>
        </w:r>
        <w:r>
          <w:fldChar w:fldCharType="begin"/>
        </w:r>
        <w:r>
          <w:instrText xml:space="preserve"> PAGEREF _Toc25448 \h </w:instrText>
        </w:r>
        <w:r>
          <w:fldChar w:fldCharType="separate"/>
        </w:r>
        <w:r>
          <w:t>27</w:t>
        </w:r>
        <w:r>
          <w:fldChar w:fldCharType="end"/>
        </w:r>
      </w:hyperlink>
    </w:p>
    <w:p>
      <w:pPr>
        <w:pStyle w:val="TOC2"/>
        <w:tabs>
          <w:tab w:val="right" w:leader="dot" w:pos="8306"/>
        </w:tabs>
      </w:pPr>
      <w:hyperlink w:anchor="_Toc16468" w:history="1">
        <w:r>
          <w:rPr>
            <w:rFonts w:ascii="仿宋" w:eastAsia="仿宋" w:hAnsi="仿宋" w:cs="仿宋" w:hint="eastAsia"/>
            <w:lang w:eastAsia="zh-CN"/>
          </w:rPr>
          <w:t>(八)、其它风险分析</w:t>
        </w:r>
        <w:r>
          <w:tab/>
        </w:r>
        <w:r>
          <w:fldChar w:fldCharType="begin"/>
        </w:r>
        <w:r>
          <w:instrText xml:space="preserve"> PAGEREF _Toc16468 \h </w:instrText>
        </w:r>
        <w:r>
          <w:fldChar w:fldCharType="separate"/>
        </w:r>
        <w:r>
          <w:t>29</w:t>
        </w:r>
        <w:r>
          <w:fldChar w:fldCharType="end"/>
        </w:r>
      </w:hyperlink>
    </w:p>
    <w:p>
      <w:pPr>
        <w:pStyle w:val="TOC2"/>
        <w:tabs>
          <w:tab w:val="right" w:leader="dot" w:pos="8306"/>
        </w:tabs>
      </w:pPr>
      <w:hyperlink w:anchor="_Toc29350" w:history="1">
        <w:r>
          <w:rPr>
            <w:rFonts w:ascii="仿宋" w:eastAsia="仿宋" w:hAnsi="仿宋" w:cs="仿宋" w:hint="eastAsia"/>
            <w:lang w:eastAsia="zh-CN"/>
          </w:rPr>
          <w:t>(九)、社会影响评估</w:t>
        </w:r>
        <w:r>
          <w:tab/>
        </w:r>
        <w:r>
          <w:fldChar w:fldCharType="begin"/>
        </w:r>
        <w:r>
          <w:instrText xml:space="preserve"> PAGEREF _Toc29350 \h </w:instrText>
        </w:r>
        <w:r>
          <w:fldChar w:fldCharType="separate"/>
        </w:r>
        <w:r>
          <w:t>30</w:t>
        </w:r>
        <w:r>
          <w:fldChar w:fldCharType="end"/>
        </w:r>
      </w:hyperlink>
    </w:p>
    <w:p>
      <w:pPr>
        <w:pStyle w:val="TOC1"/>
        <w:tabs>
          <w:tab w:val="right" w:leader="dot" w:pos="8306"/>
        </w:tabs>
      </w:pPr>
      <w:hyperlink w:anchor="_Toc6560" w:history="1">
        <w:r>
          <w:rPr>
            <w:rFonts w:ascii="仿宋" w:eastAsia="仿宋" w:hAnsi="仿宋" w:cs="仿宋" w:hint="eastAsia"/>
            <w:lang w:eastAsia="zh-CN"/>
          </w:rPr>
          <w:t>五、背景、必要性分析</w:t>
        </w:r>
        <w:r>
          <w:tab/>
        </w:r>
        <w:r>
          <w:fldChar w:fldCharType="begin"/>
        </w:r>
        <w:r>
          <w:instrText xml:space="preserve"> PAGEREF _Toc6560 \h </w:instrText>
        </w:r>
        <w:r>
          <w:fldChar w:fldCharType="separate"/>
        </w:r>
        <w:r>
          <w:t>32</w:t>
        </w:r>
        <w:r>
          <w:fldChar w:fldCharType="end"/>
        </w:r>
      </w:hyperlink>
    </w:p>
    <w:p>
      <w:pPr>
        <w:pStyle w:val="TOC2"/>
        <w:tabs>
          <w:tab w:val="right" w:leader="dot" w:pos="8306"/>
        </w:tabs>
      </w:pPr>
      <w:hyperlink w:anchor="_Toc24395" w:history="1">
        <w:r>
          <w:rPr>
            <w:rFonts w:ascii="仿宋" w:eastAsia="仿宋" w:hAnsi="仿宋" w:cs="仿宋" w:hint="eastAsia"/>
            <w:lang w:eastAsia="zh-CN"/>
          </w:rPr>
          <w:t>(一)、项目建设背景</w:t>
        </w:r>
        <w:r>
          <w:tab/>
        </w:r>
        <w:r>
          <w:fldChar w:fldCharType="begin"/>
        </w:r>
        <w:r>
          <w:instrText xml:space="preserve"> PAGEREF _Toc24395 \h </w:instrText>
        </w:r>
        <w:r>
          <w:fldChar w:fldCharType="separate"/>
        </w:r>
        <w:r>
          <w:t>32</w:t>
        </w:r>
        <w:r>
          <w:fldChar w:fldCharType="end"/>
        </w:r>
      </w:hyperlink>
    </w:p>
    <w:p>
      <w:pPr>
        <w:pStyle w:val="TOC2"/>
        <w:tabs>
          <w:tab w:val="right" w:leader="dot" w:pos="8306"/>
        </w:tabs>
      </w:pPr>
      <w:hyperlink w:anchor="_Toc16688" w:history="1">
        <w:r>
          <w:rPr>
            <w:rFonts w:ascii="仿宋" w:eastAsia="仿宋" w:hAnsi="仿宋" w:cs="仿宋" w:hint="eastAsia"/>
            <w:lang w:eastAsia="zh-CN"/>
          </w:rPr>
          <w:t>(二)、必要性分析</w:t>
        </w:r>
        <w:r>
          <w:tab/>
        </w:r>
        <w:r>
          <w:fldChar w:fldCharType="begin"/>
        </w:r>
        <w:r>
          <w:instrText xml:space="preserve"> PAGEREF _Toc16688 \h </w:instrText>
        </w:r>
        <w:r>
          <w:fldChar w:fldCharType="separate"/>
        </w:r>
        <w:r>
          <w:t>33</w:t>
        </w:r>
        <w:r>
          <w:fldChar w:fldCharType="end"/>
        </w:r>
      </w:hyperlink>
    </w:p>
    <w:p>
      <w:pPr>
        <w:pStyle w:val="TOC2"/>
        <w:tabs>
          <w:tab w:val="right" w:leader="dot" w:pos="8306"/>
        </w:tabs>
      </w:pPr>
      <w:hyperlink w:anchor="_Toc6849" w:history="1">
        <w:r>
          <w:rPr>
            <w:rFonts w:ascii="仿宋" w:eastAsia="仿宋" w:hAnsi="仿宋" w:cs="仿宋" w:hint="eastAsia"/>
            <w:lang w:eastAsia="zh-CN"/>
          </w:rPr>
          <w:t>(三)、项目建设有利条件</w:t>
        </w:r>
        <w:r>
          <w:tab/>
        </w:r>
        <w:r>
          <w:fldChar w:fldCharType="begin"/>
        </w:r>
        <w:r>
          <w:instrText xml:space="preserve"> PAGEREF _Toc6849 \h </w:instrText>
        </w:r>
        <w:r>
          <w:fldChar w:fldCharType="separate"/>
        </w:r>
        <w:r>
          <w:t>35</w:t>
        </w:r>
        <w:r>
          <w:fldChar w:fldCharType="end"/>
        </w:r>
      </w:hyperlink>
    </w:p>
    <w:p>
      <w:pPr>
        <w:pStyle w:val="TOC1"/>
        <w:tabs>
          <w:tab w:val="right" w:leader="dot" w:pos="8306"/>
        </w:tabs>
      </w:pPr>
      <w:hyperlink w:anchor="_Toc2175" w:history="1">
        <w:r>
          <w:rPr>
            <w:rFonts w:ascii="仿宋" w:eastAsia="仿宋" w:hAnsi="仿宋" w:cs="仿宋" w:hint="eastAsia"/>
            <w:lang w:eastAsia="zh-CN"/>
          </w:rPr>
          <w:t>六、财务管理与成本控制</w:t>
        </w:r>
        <w:r>
          <w:tab/>
        </w:r>
        <w:r>
          <w:fldChar w:fldCharType="begin"/>
        </w:r>
        <w:r>
          <w:instrText xml:space="preserve"> PAGEREF _Toc2175 \h </w:instrText>
        </w:r>
        <w:r>
          <w:fldChar w:fldCharType="separate"/>
        </w:r>
        <w:r>
          <w:t>36</w:t>
        </w:r>
        <w:r>
          <w:fldChar w:fldCharType="end"/>
        </w:r>
      </w:hyperlink>
    </w:p>
    <w:p>
      <w:pPr>
        <w:pStyle w:val="TOC2"/>
        <w:tabs>
          <w:tab w:val="right" w:leader="dot" w:pos="8306"/>
        </w:tabs>
      </w:pPr>
      <w:hyperlink w:anchor="_Toc10086" w:history="1">
        <w:r>
          <w:rPr>
            <w:rFonts w:ascii="仿宋" w:eastAsia="仿宋" w:hAnsi="仿宋" w:cs="仿宋" w:hint="eastAsia"/>
            <w:lang w:eastAsia="zh-CN"/>
          </w:rPr>
          <w:t>(一)、财务管理体系建设</w:t>
        </w:r>
        <w:r>
          <w:tab/>
        </w:r>
        <w:r>
          <w:fldChar w:fldCharType="begin"/>
        </w:r>
        <w:r>
          <w:instrText xml:space="preserve"> PAGEREF _Toc10086 \h </w:instrText>
        </w:r>
        <w:r>
          <w:fldChar w:fldCharType="separate"/>
        </w:r>
        <w:r>
          <w:t>36</w:t>
        </w:r>
        <w:r>
          <w:fldChar w:fldCharType="end"/>
        </w:r>
      </w:hyperlink>
    </w:p>
    <w:p>
      <w:pPr>
        <w:pStyle w:val="TOC2"/>
        <w:tabs>
          <w:tab w:val="right" w:leader="dot" w:pos="8306"/>
        </w:tabs>
      </w:pPr>
      <w:hyperlink w:anchor="_Toc19448" w:history="1">
        <w:r>
          <w:rPr>
            <w:rFonts w:ascii="仿宋" w:eastAsia="仿宋" w:hAnsi="仿宋" w:cs="仿宋" w:hint="eastAsia"/>
            <w:lang w:eastAsia="zh-CN"/>
          </w:rPr>
          <w:t>(二)、成本控制措施</w:t>
        </w:r>
        <w:r>
          <w:tab/>
        </w:r>
        <w:r>
          <w:fldChar w:fldCharType="begin"/>
        </w:r>
        <w:r>
          <w:instrText xml:space="preserve"> PAGEREF _Toc19448 \h </w:instrText>
        </w:r>
        <w:r>
          <w:fldChar w:fldCharType="separate"/>
        </w:r>
        <w:r>
          <w:t>37</w:t>
        </w:r>
        <w:r>
          <w:fldChar w:fldCharType="end"/>
        </w:r>
      </w:hyperlink>
    </w:p>
    <w:p>
      <w:pPr>
        <w:pStyle w:val="TOC1"/>
        <w:tabs>
          <w:tab w:val="right" w:leader="dot" w:pos="8306"/>
        </w:tabs>
      </w:pPr>
      <w:hyperlink w:anchor="_Toc27995" w:history="1">
        <w:r>
          <w:rPr>
            <w:rFonts w:ascii="仿宋" w:eastAsia="仿宋" w:hAnsi="仿宋" w:cs="仿宋" w:hint="eastAsia"/>
            <w:lang w:eastAsia="zh-CN"/>
          </w:rPr>
          <w:t>七、项目变更管理</w:t>
        </w:r>
        <w:r>
          <w:tab/>
        </w:r>
        <w:r>
          <w:fldChar w:fldCharType="begin"/>
        </w:r>
        <w:r>
          <w:instrText xml:space="preserve"> PAGEREF _Toc27995 \h </w:instrText>
        </w:r>
        <w:r>
          <w:fldChar w:fldCharType="separate"/>
        </w:r>
        <w:r>
          <w:t>39</w:t>
        </w:r>
        <w:r>
          <w:fldChar w:fldCharType="end"/>
        </w:r>
      </w:hyperlink>
    </w:p>
    <w:p>
      <w:pPr>
        <w:pStyle w:val="TOC2"/>
        <w:tabs>
          <w:tab w:val="right" w:leader="dot" w:pos="8306"/>
        </w:tabs>
      </w:pPr>
      <w:hyperlink w:anchor="_Toc25372" w:history="1">
        <w:r>
          <w:rPr>
            <w:rFonts w:ascii="仿宋" w:eastAsia="仿宋" w:hAnsi="仿宋" w:cs="仿宋" w:hint="eastAsia"/>
            <w:lang w:eastAsia="zh-CN"/>
          </w:rPr>
          <w:t>(一)、变更控制流程</w:t>
        </w:r>
        <w:r>
          <w:tab/>
        </w:r>
        <w:r>
          <w:fldChar w:fldCharType="begin"/>
        </w:r>
        <w:r>
          <w:instrText xml:space="preserve"> PAGEREF _Toc25372 \h </w:instrText>
        </w:r>
        <w:r>
          <w:fldChar w:fldCharType="separate"/>
        </w:r>
        <w:r>
          <w:t>39</w:t>
        </w:r>
        <w:r>
          <w:fldChar w:fldCharType="end"/>
        </w:r>
      </w:hyperlink>
    </w:p>
    <w:p>
      <w:pPr>
        <w:pStyle w:val="TOC2"/>
        <w:tabs>
          <w:tab w:val="right" w:leader="dot" w:pos="8306"/>
        </w:tabs>
      </w:pPr>
      <w:hyperlink w:anchor="_Toc7825" w:history="1">
        <w:r>
          <w:rPr>
            <w:rFonts w:ascii="仿宋" w:eastAsia="仿宋" w:hAnsi="仿宋" w:cs="仿宋" w:hint="eastAsia"/>
            <w:lang w:eastAsia="zh-CN"/>
          </w:rPr>
          <w:t>(二)、影响评估与处理</w:t>
        </w:r>
        <w:r>
          <w:tab/>
        </w:r>
        <w:r>
          <w:fldChar w:fldCharType="begin"/>
        </w:r>
        <w:r>
          <w:instrText xml:space="preserve"> PAGEREF _Toc7825 \h </w:instrText>
        </w:r>
        <w:r>
          <w:fldChar w:fldCharType="separate"/>
        </w:r>
        <w:r>
          <w:t>39</w:t>
        </w:r>
        <w:r>
          <w:fldChar w:fldCharType="end"/>
        </w:r>
      </w:hyperlink>
    </w:p>
    <w:p>
      <w:pPr>
        <w:pStyle w:val="TOC2"/>
        <w:tabs>
          <w:tab w:val="right" w:leader="dot" w:pos="8306"/>
        </w:tabs>
      </w:pPr>
      <w:hyperlink w:anchor="_Toc22200" w:history="1">
        <w:r>
          <w:rPr>
            <w:rFonts w:ascii="仿宋" w:eastAsia="仿宋" w:hAnsi="仿宋" w:cs="仿宋" w:hint="eastAsia"/>
            <w:lang w:eastAsia="zh-CN"/>
          </w:rPr>
          <w:t>(三)、变更记录与追踪</w:t>
        </w:r>
        <w:r>
          <w:tab/>
        </w:r>
        <w:r>
          <w:fldChar w:fldCharType="begin"/>
        </w:r>
        <w:r>
          <w:instrText xml:space="preserve"> PAGEREF _Toc22200 \h </w:instrText>
        </w:r>
        <w:r>
          <w:fldChar w:fldCharType="separate"/>
        </w:r>
        <w:r>
          <w:t>41</w:t>
        </w:r>
        <w:r>
          <w:fldChar w:fldCharType="end"/>
        </w:r>
      </w:hyperlink>
    </w:p>
    <w:p>
      <w:pPr>
        <w:pStyle w:val="TOC2"/>
        <w:tabs>
          <w:tab w:val="right" w:leader="dot" w:pos="8306"/>
        </w:tabs>
      </w:pPr>
      <w:hyperlink w:anchor="_Toc27806" w:history="1">
        <w:r>
          <w:rPr>
            <w:rFonts w:ascii="仿宋" w:eastAsia="仿宋" w:hAnsi="仿宋" w:cs="仿宋" w:hint="eastAsia"/>
            <w:lang w:eastAsia="zh-CN"/>
          </w:rPr>
          <w:t>(四)、变更管理策略</w:t>
        </w:r>
        <w:r>
          <w:tab/>
        </w:r>
        <w:r>
          <w:fldChar w:fldCharType="begin"/>
        </w:r>
        <w:r>
          <w:instrText xml:space="preserve"> PAGEREF _Toc27806 \h </w:instrText>
        </w:r>
        <w:r>
          <w:fldChar w:fldCharType="separate"/>
        </w:r>
        <w:r>
          <w:t>43</w:t>
        </w:r>
        <w:r>
          <w:fldChar w:fldCharType="end"/>
        </w:r>
      </w:hyperlink>
    </w:p>
    <w:p>
      <w:pPr>
        <w:pStyle w:val="TOC1"/>
        <w:tabs>
          <w:tab w:val="right" w:leader="dot" w:pos="8306"/>
        </w:tabs>
      </w:pPr>
      <w:hyperlink w:anchor="_Toc13834" w:history="1">
        <w:r>
          <w:rPr>
            <w:rFonts w:ascii="仿宋" w:eastAsia="仿宋" w:hAnsi="仿宋" w:cs="仿宋" w:hint="eastAsia"/>
            <w:lang w:eastAsia="zh-CN"/>
          </w:rPr>
          <w:t>八、项目质量与标准</w:t>
        </w:r>
        <w:r>
          <w:tab/>
        </w:r>
        <w:r>
          <w:fldChar w:fldCharType="begin"/>
        </w:r>
        <w:r>
          <w:instrText xml:space="preserve"> PAGEREF _Toc13834 \h </w:instrText>
        </w:r>
        <w:r>
          <w:fldChar w:fldCharType="separate"/>
        </w:r>
        <w:r>
          <w:t>44</w:t>
        </w:r>
        <w:r>
          <w:fldChar w:fldCharType="end"/>
        </w:r>
      </w:hyperlink>
    </w:p>
    <w:p>
      <w:pPr>
        <w:pStyle w:val="TOC2"/>
        <w:tabs>
          <w:tab w:val="right" w:leader="dot" w:pos="8306"/>
        </w:tabs>
      </w:pPr>
      <w:hyperlink w:anchor="_Toc9696" w:history="1">
        <w:r>
          <w:rPr>
            <w:rFonts w:ascii="仿宋" w:eastAsia="仿宋" w:hAnsi="仿宋" w:cs="仿宋" w:hint="eastAsia"/>
            <w:lang w:eastAsia="zh-CN"/>
          </w:rPr>
          <w:t>(一)、质量保障体系</w:t>
        </w:r>
        <w:r>
          <w:tab/>
        </w:r>
        <w:r>
          <w:fldChar w:fldCharType="begin"/>
        </w:r>
        <w:r>
          <w:instrText xml:space="preserve"> PAGEREF _Toc9696 \h </w:instrText>
        </w:r>
        <w:r>
          <w:fldChar w:fldCharType="separate"/>
        </w:r>
        <w:r>
          <w:t>44</w:t>
        </w:r>
        <w:r>
          <w:fldChar w:fldCharType="end"/>
        </w:r>
      </w:hyperlink>
    </w:p>
    <w:p>
      <w:pPr>
        <w:pStyle w:val="TOC2"/>
        <w:tabs>
          <w:tab w:val="right" w:leader="dot" w:pos="8306"/>
        </w:tabs>
      </w:pPr>
      <w:hyperlink w:anchor="_Toc27071" w:history="1">
        <w:r>
          <w:rPr>
            <w:rFonts w:ascii="仿宋" w:eastAsia="仿宋" w:hAnsi="仿宋" w:cs="仿宋" w:hint="eastAsia"/>
            <w:lang w:eastAsia="zh-CN"/>
          </w:rPr>
          <w:t>(二)、标准化作业流程</w:t>
        </w:r>
        <w:r>
          <w:tab/>
        </w:r>
        <w:r>
          <w:fldChar w:fldCharType="begin"/>
        </w:r>
        <w:r>
          <w:instrText xml:space="preserve"> PAGEREF _Toc27071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7" w:history="1">
        <w:r>
          <w:rPr>
            <w:rFonts w:ascii="仿宋" w:eastAsia="仿宋" w:hAnsi="仿宋" w:cs="仿宋" w:hint="eastAsia"/>
            <w:lang w:eastAsia="zh-CN"/>
          </w:rPr>
          <w:t>(三)、质量监控与评估</w:t>
        </w:r>
        <w:r>
          <w:tab/>
        </w:r>
        <w:r>
          <w:fldChar w:fldCharType="begin"/>
        </w:r>
        <w:r>
          <w:instrText xml:space="preserve"> PAGEREF _Toc15597 \h </w:instrText>
        </w:r>
        <w:r>
          <w:fldChar w:fldCharType="separate"/>
        </w:r>
        <w:r>
          <w:t>48</w:t>
        </w:r>
        <w:r>
          <w:fldChar w:fldCharType="end"/>
        </w:r>
      </w:hyperlink>
    </w:p>
    <w:p>
      <w:pPr>
        <w:pStyle w:val="TOC2"/>
        <w:tabs>
          <w:tab w:val="right" w:leader="dot" w:pos="8306"/>
        </w:tabs>
      </w:pPr>
      <w:hyperlink w:anchor="_Toc7217" w:history="1">
        <w:r>
          <w:rPr>
            <w:rFonts w:ascii="仿宋" w:eastAsia="仿宋" w:hAnsi="仿宋" w:cs="仿宋" w:hint="eastAsia"/>
            <w:lang w:eastAsia="zh-CN"/>
          </w:rPr>
          <w:t>(四)、质量改进计划</w:t>
        </w:r>
        <w:r>
          <w:tab/>
        </w:r>
        <w:r>
          <w:fldChar w:fldCharType="begin"/>
        </w:r>
        <w:r>
          <w:instrText xml:space="preserve"> PAGEREF _Toc7217 \h </w:instrText>
        </w:r>
        <w:r>
          <w:fldChar w:fldCharType="separate"/>
        </w:r>
        <w:r>
          <w:t>48</w:t>
        </w:r>
        <w:r>
          <w:fldChar w:fldCharType="end"/>
        </w:r>
      </w:hyperlink>
    </w:p>
    <w:p>
      <w:pPr>
        <w:pStyle w:val="TOC1"/>
        <w:tabs>
          <w:tab w:val="right" w:leader="dot" w:pos="8306"/>
        </w:tabs>
      </w:pPr>
      <w:hyperlink w:anchor="_Toc5229" w:history="1">
        <w:r>
          <w:rPr>
            <w:rFonts w:ascii="仿宋" w:eastAsia="仿宋" w:hAnsi="仿宋" w:cs="仿宋" w:hint="eastAsia"/>
            <w:lang w:eastAsia="zh-CN"/>
          </w:rPr>
          <w:t>九、土地利用与规划方案</w:t>
        </w:r>
        <w:r>
          <w:tab/>
        </w:r>
        <w:r>
          <w:fldChar w:fldCharType="begin"/>
        </w:r>
        <w:r>
          <w:instrText xml:space="preserve"> PAGEREF _Toc5229 \h </w:instrText>
        </w:r>
        <w:r>
          <w:fldChar w:fldCharType="separate"/>
        </w:r>
        <w:r>
          <w:t>50</w:t>
        </w:r>
        <w:r>
          <w:fldChar w:fldCharType="end"/>
        </w:r>
      </w:hyperlink>
    </w:p>
    <w:p>
      <w:pPr>
        <w:pStyle w:val="TOC2"/>
        <w:tabs>
          <w:tab w:val="right" w:leader="dot" w:pos="8306"/>
        </w:tabs>
      </w:pPr>
      <w:hyperlink w:anchor="_Toc18514" w:history="1">
        <w:r>
          <w:rPr>
            <w:rFonts w:ascii="仿宋" w:eastAsia="仿宋" w:hAnsi="仿宋" w:cs="仿宋" w:hint="eastAsia"/>
            <w:lang w:eastAsia="zh-CN"/>
          </w:rPr>
          <w:t>(一)、项目用地情况分析</w:t>
        </w:r>
        <w:r>
          <w:tab/>
        </w:r>
        <w:r>
          <w:fldChar w:fldCharType="begin"/>
        </w:r>
        <w:r>
          <w:instrText xml:space="preserve"> PAGEREF _Toc18514 \h </w:instrText>
        </w:r>
        <w:r>
          <w:fldChar w:fldCharType="separate"/>
        </w:r>
        <w:r>
          <w:t>50</w:t>
        </w:r>
        <w:r>
          <w:fldChar w:fldCharType="end"/>
        </w:r>
      </w:hyperlink>
    </w:p>
    <w:p>
      <w:pPr>
        <w:pStyle w:val="TOC2"/>
        <w:tabs>
          <w:tab w:val="right" w:leader="dot" w:pos="8306"/>
        </w:tabs>
      </w:pPr>
      <w:hyperlink w:anchor="_Toc31432" w:history="1">
        <w:r>
          <w:rPr>
            <w:rFonts w:ascii="仿宋" w:eastAsia="仿宋" w:hAnsi="仿宋" w:cs="仿宋" w:hint="eastAsia"/>
            <w:lang w:eastAsia="zh-CN"/>
          </w:rPr>
          <w:t>(二)、土地利用规划方案</w:t>
        </w:r>
        <w:r>
          <w:tab/>
        </w:r>
        <w:r>
          <w:fldChar w:fldCharType="begin"/>
        </w:r>
        <w:r>
          <w:instrText xml:space="preserve"> PAGEREF _Toc31432 \h </w:instrText>
        </w:r>
        <w:r>
          <w:fldChar w:fldCharType="separate"/>
        </w:r>
        <w:r>
          <w:t>51</w:t>
        </w:r>
        <w:r>
          <w:fldChar w:fldCharType="end"/>
        </w:r>
      </w:hyperlink>
    </w:p>
    <w:p>
      <w:pPr>
        <w:pStyle w:val="TOC1"/>
        <w:tabs>
          <w:tab w:val="right" w:leader="dot" w:pos="8306"/>
        </w:tabs>
      </w:pPr>
      <w:hyperlink w:anchor="_Toc19745" w:history="1">
        <w:r>
          <w:rPr>
            <w:rFonts w:ascii="仿宋" w:eastAsia="仿宋" w:hAnsi="仿宋" w:cs="仿宋" w:hint="eastAsia"/>
            <w:lang w:eastAsia="zh-CN"/>
          </w:rPr>
          <w:t>十、经济效益与社会效益优化</w:t>
        </w:r>
        <w:r>
          <w:tab/>
        </w:r>
        <w:r>
          <w:fldChar w:fldCharType="begin"/>
        </w:r>
        <w:r>
          <w:instrText xml:space="preserve"> PAGEREF _Toc19745 \h </w:instrText>
        </w:r>
        <w:r>
          <w:fldChar w:fldCharType="separate"/>
        </w:r>
        <w:r>
          <w:t>52</w:t>
        </w:r>
        <w:r>
          <w:fldChar w:fldCharType="end"/>
        </w:r>
      </w:hyperlink>
    </w:p>
    <w:p>
      <w:pPr>
        <w:pStyle w:val="TOC2"/>
        <w:tabs>
          <w:tab w:val="right" w:leader="dot" w:pos="8306"/>
        </w:tabs>
      </w:pPr>
      <w:hyperlink w:anchor="_Toc23639" w:history="1">
        <w:r>
          <w:rPr>
            <w:rFonts w:ascii="仿宋" w:eastAsia="仿宋" w:hAnsi="仿宋" w:cs="仿宋" w:hint="eastAsia"/>
            <w:lang w:eastAsia="zh-CN"/>
          </w:rPr>
          <w:t>(一)、经济效益提升策略</w:t>
        </w:r>
        <w:r>
          <w:tab/>
        </w:r>
        <w:r>
          <w:fldChar w:fldCharType="begin"/>
        </w:r>
        <w:r>
          <w:instrText xml:space="preserve"> PAGEREF _Toc23639 \h </w:instrText>
        </w:r>
        <w:r>
          <w:fldChar w:fldCharType="separate"/>
        </w:r>
        <w:r>
          <w:t>52</w:t>
        </w:r>
        <w:r>
          <w:fldChar w:fldCharType="end"/>
        </w:r>
      </w:hyperlink>
    </w:p>
    <w:p>
      <w:pPr>
        <w:pStyle w:val="TOC2"/>
        <w:tabs>
          <w:tab w:val="right" w:leader="dot" w:pos="8306"/>
        </w:tabs>
      </w:pPr>
      <w:hyperlink w:anchor="_Toc4514" w:history="1">
        <w:r>
          <w:rPr>
            <w:rFonts w:ascii="仿宋" w:eastAsia="仿宋" w:hAnsi="仿宋" w:cs="仿宋" w:hint="eastAsia"/>
            <w:lang w:eastAsia="zh-CN"/>
          </w:rPr>
          <w:t>(二)、社会效益增强方案</w:t>
        </w:r>
        <w:r>
          <w:tab/>
        </w:r>
        <w:r>
          <w:fldChar w:fldCharType="begin"/>
        </w:r>
        <w:r>
          <w:instrText xml:space="preserve"> PAGEREF _Toc4514 \h </w:instrText>
        </w:r>
        <w:r>
          <w:fldChar w:fldCharType="separate"/>
        </w:r>
        <w:r>
          <w:t>53</w:t>
        </w:r>
        <w:r>
          <w:fldChar w:fldCharType="end"/>
        </w:r>
      </w:hyperlink>
    </w:p>
    <w:p>
      <w:pPr>
        <w:pStyle w:val="TOC1"/>
        <w:tabs>
          <w:tab w:val="right" w:leader="dot" w:pos="8306"/>
        </w:tabs>
      </w:pPr>
      <w:hyperlink w:anchor="_Toc10224" w:history="1">
        <w:r>
          <w:rPr>
            <w:rFonts w:ascii="仿宋" w:eastAsia="仿宋" w:hAnsi="仿宋" w:cs="仿宋" w:hint="eastAsia"/>
            <w:lang w:eastAsia="zh-CN"/>
          </w:rPr>
          <w:t>十一、环境保护与治理方案</w:t>
        </w:r>
        <w:r>
          <w:tab/>
        </w:r>
        <w:r>
          <w:fldChar w:fldCharType="begin"/>
        </w:r>
        <w:r>
          <w:instrText xml:space="preserve"> PAGEREF _Toc10224 \h </w:instrText>
        </w:r>
        <w:r>
          <w:fldChar w:fldCharType="separate"/>
        </w:r>
        <w:r>
          <w:t>54</w:t>
        </w:r>
        <w:r>
          <w:fldChar w:fldCharType="end"/>
        </w:r>
      </w:hyperlink>
    </w:p>
    <w:p>
      <w:pPr>
        <w:pStyle w:val="TOC2"/>
        <w:tabs>
          <w:tab w:val="right" w:leader="dot" w:pos="8306"/>
        </w:tabs>
      </w:pPr>
      <w:hyperlink w:anchor="_Toc26023" w:history="1">
        <w:r>
          <w:rPr>
            <w:rFonts w:ascii="仿宋" w:eastAsia="仿宋" w:hAnsi="仿宋" w:cs="仿宋" w:hint="eastAsia"/>
            <w:lang w:eastAsia="zh-CN"/>
          </w:rPr>
          <w:t>(一)、项目环境影响评估</w:t>
        </w:r>
        <w:r>
          <w:tab/>
        </w:r>
        <w:r>
          <w:fldChar w:fldCharType="begin"/>
        </w:r>
        <w:r>
          <w:instrText xml:space="preserve"> PAGEREF _Toc26023 \h </w:instrText>
        </w:r>
        <w:r>
          <w:fldChar w:fldCharType="separate"/>
        </w:r>
        <w:r>
          <w:t>54</w:t>
        </w:r>
        <w:r>
          <w:fldChar w:fldCharType="end"/>
        </w:r>
      </w:hyperlink>
    </w:p>
    <w:p>
      <w:pPr>
        <w:pStyle w:val="TOC2"/>
        <w:tabs>
          <w:tab w:val="right" w:leader="dot" w:pos="8306"/>
        </w:tabs>
      </w:pPr>
      <w:hyperlink w:anchor="_Toc266" w:history="1">
        <w:r>
          <w:rPr>
            <w:rFonts w:ascii="仿宋" w:eastAsia="仿宋" w:hAnsi="仿宋" w:cs="仿宋" w:hint="eastAsia"/>
            <w:lang w:eastAsia="zh-CN"/>
          </w:rPr>
          <w:t>(二)、环境保护措施与治理方案</w:t>
        </w:r>
        <w:r>
          <w:tab/>
        </w:r>
        <w:r>
          <w:fldChar w:fldCharType="begin"/>
        </w:r>
        <w:r>
          <w:instrText xml:space="preserve"> PAGEREF _Toc266 \h </w:instrText>
        </w:r>
        <w:r>
          <w:fldChar w:fldCharType="separate"/>
        </w:r>
        <w:r>
          <w:t>54</w:t>
        </w:r>
        <w:r>
          <w:fldChar w:fldCharType="end"/>
        </w:r>
      </w:hyperlink>
    </w:p>
    <w:p>
      <w:pPr>
        <w:pStyle w:val="TOC1"/>
        <w:tabs>
          <w:tab w:val="right" w:leader="dot" w:pos="8306"/>
        </w:tabs>
      </w:pPr>
      <w:hyperlink w:anchor="_Toc28155" w:history="1">
        <w:r>
          <w:rPr>
            <w:rFonts w:ascii="仿宋" w:eastAsia="仿宋" w:hAnsi="仿宋" w:cs="仿宋" w:hint="eastAsia"/>
            <w:lang w:eastAsia="zh-CN"/>
          </w:rPr>
          <w:t>十二、项目进度计划</w:t>
        </w:r>
        <w:r>
          <w:tab/>
        </w:r>
        <w:r>
          <w:fldChar w:fldCharType="begin"/>
        </w:r>
        <w:r>
          <w:instrText xml:space="preserve"> PAGEREF _Toc28155 \h </w:instrText>
        </w:r>
        <w:r>
          <w:fldChar w:fldCharType="separate"/>
        </w:r>
        <w:r>
          <w:t>55</w:t>
        </w:r>
        <w:r>
          <w:fldChar w:fldCharType="end"/>
        </w:r>
      </w:hyperlink>
    </w:p>
    <w:p>
      <w:pPr>
        <w:pStyle w:val="TOC2"/>
        <w:tabs>
          <w:tab w:val="right" w:leader="dot" w:pos="8306"/>
        </w:tabs>
      </w:pPr>
      <w:hyperlink w:anchor="_Toc29644" w:history="1">
        <w:r>
          <w:rPr>
            <w:rFonts w:ascii="仿宋" w:eastAsia="仿宋" w:hAnsi="仿宋" w:cs="仿宋" w:hint="eastAsia"/>
            <w:lang w:eastAsia="zh-CN"/>
          </w:rPr>
          <w:t>(一)、建设周期</w:t>
        </w:r>
        <w:r>
          <w:tab/>
        </w:r>
        <w:r>
          <w:fldChar w:fldCharType="begin"/>
        </w:r>
        <w:r>
          <w:instrText xml:space="preserve"> PAGEREF _Toc29644 \h </w:instrText>
        </w:r>
        <w:r>
          <w:fldChar w:fldCharType="separate"/>
        </w:r>
        <w:r>
          <w:t>55</w:t>
        </w:r>
        <w:r>
          <w:fldChar w:fldCharType="end"/>
        </w:r>
      </w:hyperlink>
    </w:p>
    <w:p>
      <w:pPr>
        <w:pStyle w:val="TOC2"/>
        <w:tabs>
          <w:tab w:val="right" w:leader="dot" w:pos="8306"/>
        </w:tabs>
      </w:pPr>
      <w:hyperlink w:anchor="_Toc7838" w:history="1">
        <w:r>
          <w:rPr>
            <w:rFonts w:ascii="仿宋" w:eastAsia="仿宋" w:hAnsi="仿宋" w:cs="仿宋" w:hint="eastAsia"/>
            <w:lang w:eastAsia="zh-CN"/>
          </w:rPr>
          <w:t>(二)、建设进度</w:t>
        </w:r>
        <w:r>
          <w:tab/>
        </w:r>
        <w:r>
          <w:fldChar w:fldCharType="begin"/>
        </w:r>
        <w:r>
          <w:instrText xml:space="preserve"> PAGEREF _Toc7838 \h </w:instrText>
        </w:r>
        <w:r>
          <w:fldChar w:fldCharType="separate"/>
        </w:r>
        <w:r>
          <w:t>55</w:t>
        </w:r>
        <w:r>
          <w:fldChar w:fldCharType="end"/>
        </w:r>
      </w:hyperlink>
    </w:p>
    <w:p>
      <w:pPr>
        <w:pStyle w:val="TOC2"/>
        <w:tabs>
          <w:tab w:val="right" w:leader="dot" w:pos="8306"/>
        </w:tabs>
      </w:pPr>
      <w:hyperlink w:anchor="_Toc17089" w:history="1">
        <w:r>
          <w:rPr>
            <w:rFonts w:ascii="仿宋" w:eastAsia="仿宋" w:hAnsi="仿宋" w:cs="仿宋" w:hint="eastAsia"/>
            <w:lang w:eastAsia="zh-CN"/>
          </w:rPr>
          <w:t>(三)、进度安排注意事项</w:t>
        </w:r>
        <w:r>
          <w:tab/>
        </w:r>
        <w:r>
          <w:fldChar w:fldCharType="begin"/>
        </w:r>
        <w:r>
          <w:instrText xml:space="preserve"> PAGEREF _Toc17089 \h </w:instrText>
        </w:r>
        <w:r>
          <w:fldChar w:fldCharType="separate"/>
        </w:r>
        <w:r>
          <w:t>57</w:t>
        </w:r>
        <w:r>
          <w:fldChar w:fldCharType="end"/>
        </w:r>
      </w:hyperlink>
    </w:p>
    <w:p>
      <w:pPr>
        <w:pStyle w:val="TOC2"/>
        <w:tabs>
          <w:tab w:val="right" w:leader="dot" w:pos="8306"/>
        </w:tabs>
      </w:pPr>
      <w:hyperlink w:anchor="_Toc7229" w:history="1">
        <w:r>
          <w:rPr>
            <w:rFonts w:ascii="仿宋" w:eastAsia="仿宋" w:hAnsi="仿宋" w:cs="仿宋" w:hint="eastAsia"/>
            <w:lang w:eastAsia="zh-CN"/>
          </w:rPr>
          <w:t>(四)、人力资源配置</w:t>
        </w:r>
        <w:r>
          <w:tab/>
        </w:r>
        <w:r>
          <w:fldChar w:fldCharType="begin"/>
        </w:r>
        <w:r>
          <w:instrText xml:space="preserve"> PAGEREF _Toc7229 \h </w:instrText>
        </w:r>
        <w:r>
          <w:fldChar w:fldCharType="separate"/>
        </w:r>
        <w:r>
          <w:t>57</w:t>
        </w:r>
        <w:r>
          <w:fldChar w:fldCharType="end"/>
        </w:r>
      </w:hyperlink>
    </w:p>
    <w:p>
      <w:pPr>
        <w:pStyle w:val="TOC2"/>
        <w:tabs>
          <w:tab w:val="right" w:leader="dot" w:pos="8306"/>
        </w:tabs>
      </w:pPr>
      <w:hyperlink w:anchor="_Toc25356" w:history="1">
        <w:r>
          <w:rPr>
            <w:rFonts w:ascii="仿宋" w:eastAsia="仿宋" w:hAnsi="仿宋" w:cs="仿宋" w:hint="eastAsia"/>
            <w:lang w:eastAsia="zh-CN"/>
          </w:rPr>
          <w:t>(五)、员工培训</w:t>
        </w:r>
        <w:r>
          <w:tab/>
        </w:r>
        <w:r>
          <w:fldChar w:fldCharType="begin"/>
        </w:r>
        <w:r>
          <w:instrText xml:space="preserve"> PAGEREF _Toc25356 \h </w:instrText>
        </w:r>
        <w:r>
          <w:fldChar w:fldCharType="separate"/>
        </w:r>
        <w:r>
          <w:t>59</w:t>
        </w:r>
        <w:r>
          <w:fldChar w:fldCharType="end"/>
        </w:r>
      </w:hyperlink>
    </w:p>
    <w:p>
      <w:pPr>
        <w:pStyle w:val="TOC2"/>
        <w:tabs>
          <w:tab w:val="right" w:leader="dot" w:pos="8306"/>
        </w:tabs>
      </w:pPr>
      <w:hyperlink w:anchor="_Toc26120" w:history="1">
        <w:r>
          <w:rPr>
            <w:rFonts w:ascii="仿宋" w:eastAsia="仿宋" w:hAnsi="仿宋" w:cs="仿宋" w:hint="eastAsia"/>
            <w:lang w:eastAsia="zh-CN"/>
          </w:rPr>
          <w:t>(六)、项目实施保障</w:t>
        </w:r>
        <w:r>
          <w:tab/>
        </w:r>
        <w:r>
          <w:fldChar w:fldCharType="begin"/>
        </w:r>
        <w:r>
          <w:instrText xml:space="preserve"> PAGEREF _Toc26120 \h </w:instrText>
        </w:r>
        <w:r>
          <w:fldChar w:fldCharType="separate"/>
        </w:r>
        <w:r>
          <w:t>60</w:t>
        </w:r>
        <w:r>
          <w:fldChar w:fldCharType="end"/>
        </w:r>
      </w:hyperlink>
    </w:p>
    <w:p>
      <w:pPr>
        <w:pStyle w:val="TOC2"/>
        <w:tabs>
          <w:tab w:val="right" w:leader="dot" w:pos="8306"/>
        </w:tabs>
      </w:pPr>
      <w:hyperlink w:anchor="_Toc9034" w:history="1">
        <w:r>
          <w:rPr>
            <w:rFonts w:ascii="仿宋" w:eastAsia="仿宋" w:hAnsi="仿宋" w:cs="仿宋" w:hint="eastAsia"/>
            <w:lang w:eastAsia="zh-CN"/>
          </w:rPr>
          <w:t>(七)、安全规范管理</w:t>
        </w:r>
        <w:r>
          <w:tab/>
        </w:r>
        <w:r>
          <w:fldChar w:fldCharType="begin"/>
        </w:r>
        <w:r>
          <w:instrText xml:space="preserve"> PAGEREF _Toc9034 \h </w:instrText>
        </w:r>
        <w:r>
          <w:fldChar w:fldCharType="separate"/>
        </w:r>
        <w:r>
          <w:t>61</w:t>
        </w:r>
        <w:r>
          <w:fldChar w:fldCharType="end"/>
        </w:r>
      </w:hyperlink>
    </w:p>
    <w:p>
      <w:pPr>
        <w:pStyle w:val="TOC1"/>
        <w:tabs>
          <w:tab w:val="right" w:leader="dot" w:pos="8306"/>
        </w:tabs>
      </w:pPr>
      <w:hyperlink w:anchor="_Toc29584" w:history="1">
        <w:r>
          <w:rPr>
            <w:rFonts w:ascii="仿宋" w:eastAsia="仿宋" w:hAnsi="仿宋" w:cs="仿宋" w:hint="eastAsia"/>
            <w:lang w:eastAsia="zh-CN"/>
          </w:rPr>
          <w:t>十三、设施与设备管理</w:t>
        </w:r>
        <w:r>
          <w:tab/>
        </w:r>
        <w:r>
          <w:fldChar w:fldCharType="begin"/>
        </w:r>
        <w:r>
          <w:instrText xml:space="preserve"> PAGEREF _Toc29584 \h </w:instrText>
        </w:r>
        <w:r>
          <w:fldChar w:fldCharType="separate"/>
        </w:r>
        <w:r>
          <w:t>63</w:t>
        </w:r>
        <w:r>
          <w:fldChar w:fldCharType="end"/>
        </w:r>
      </w:hyperlink>
    </w:p>
    <w:p>
      <w:pPr>
        <w:pStyle w:val="TOC2"/>
        <w:tabs>
          <w:tab w:val="right" w:leader="dot" w:pos="8306"/>
        </w:tabs>
      </w:pPr>
      <w:hyperlink w:anchor="_Toc6796" w:history="1">
        <w:r>
          <w:rPr>
            <w:rFonts w:ascii="仿宋" w:eastAsia="仿宋" w:hAnsi="仿宋" w:cs="仿宋" w:hint="eastAsia"/>
            <w:lang w:eastAsia="zh-CN"/>
          </w:rPr>
          <w:t>(一)、设施规划与配置</w:t>
        </w:r>
        <w:r>
          <w:tab/>
        </w:r>
        <w:r>
          <w:fldChar w:fldCharType="begin"/>
        </w:r>
        <w:r>
          <w:instrText xml:space="preserve"> PAGEREF _Toc6796 \h </w:instrText>
        </w:r>
        <w:r>
          <w:fldChar w:fldCharType="separate"/>
        </w:r>
        <w:r>
          <w:t>63</w:t>
        </w:r>
        <w:r>
          <w:fldChar w:fldCharType="end"/>
        </w:r>
      </w:hyperlink>
    </w:p>
    <w:p>
      <w:pPr>
        <w:pStyle w:val="TOC2"/>
        <w:tabs>
          <w:tab w:val="right" w:leader="dot" w:pos="8306"/>
        </w:tabs>
      </w:pPr>
      <w:hyperlink w:anchor="_Toc3678" w:history="1">
        <w:r>
          <w:rPr>
            <w:rFonts w:ascii="仿宋" w:eastAsia="仿宋" w:hAnsi="仿宋" w:cs="仿宋" w:hint="eastAsia"/>
            <w:lang w:eastAsia="zh-CN"/>
          </w:rPr>
          <w:t>(二)、设备采购与维护管理</w:t>
        </w:r>
        <w:r>
          <w:tab/>
        </w:r>
        <w:r>
          <w:fldChar w:fldCharType="begin"/>
        </w:r>
        <w:r>
          <w:instrText xml:space="preserve"> PAGEREF _Toc3678 \h </w:instrText>
        </w:r>
        <w:r>
          <w:fldChar w:fldCharType="separate"/>
        </w:r>
        <w:r>
          <w:t>63</w:t>
        </w:r>
        <w:r>
          <w:fldChar w:fldCharType="end"/>
        </w:r>
      </w:hyperlink>
    </w:p>
    <w:p>
      <w:pPr>
        <w:pStyle w:val="TOC2"/>
        <w:tabs>
          <w:tab w:val="right" w:leader="dot" w:pos="8306"/>
        </w:tabs>
      </w:pPr>
      <w:hyperlink w:anchor="_Toc10249" w:history="1">
        <w:r>
          <w:rPr>
            <w:rFonts w:ascii="仿宋" w:eastAsia="仿宋" w:hAnsi="仿宋" w:cs="仿宋" w:hint="eastAsia"/>
            <w:lang w:eastAsia="zh-CN"/>
          </w:rPr>
          <w:t>(三)、设施设备升级策略</w:t>
        </w:r>
        <w:r>
          <w:tab/>
        </w:r>
        <w:r>
          <w:fldChar w:fldCharType="begin"/>
        </w:r>
        <w:r>
          <w:instrText xml:space="preserve"> PAGEREF _Toc10249 \h </w:instrText>
        </w:r>
        <w:r>
          <w:fldChar w:fldCharType="separate"/>
        </w:r>
        <w:r>
          <w:t>64</w:t>
        </w:r>
        <w:r>
          <w:fldChar w:fldCharType="end"/>
        </w:r>
      </w:hyperlink>
    </w:p>
    <w:p>
      <w:pPr>
        <w:pStyle w:val="TOC1"/>
        <w:tabs>
          <w:tab w:val="right" w:leader="dot" w:pos="8306"/>
        </w:tabs>
      </w:pPr>
      <w:hyperlink w:anchor="_Toc11604" w:history="1">
        <w:r>
          <w:rPr>
            <w:rFonts w:ascii="仿宋" w:eastAsia="仿宋" w:hAnsi="仿宋" w:cs="仿宋" w:hint="eastAsia"/>
            <w:lang w:eastAsia="zh-CN"/>
          </w:rPr>
          <w:t>十四、质量管理与控制</w:t>
        </w:r>
        <w:r>
          <w:tab/>
        </w:r>
        <w:r>
          <w:fldChar w:fldCharType="begin"/>
        </w:r>
        <w:r>
          <w:instrText xml:space="preserve"> PAGEREF _Toc11604 \h </w:instrText>
        </w:r>
        <w:r>
          <w:fldChar w:fldCharType="separate"/>
        </w:r>
        <w:r>
          <w:t>65</w:t>
        </w:r>
        <w:r>
          <w:fldChar w:fldCharType="end"/>
        </w:r>
      </w:hyperlink>
    </w:p>
    <w:p>
      <w:pPr>
        <w:pStyle w:val="TOC2"/>
        <w:tabs>
          <w:tab w:val="right" w:leader="dot" w:pos="8306"/>
        </w:tabs>
      </w:pPr>
      <w:hyperlink w:anchor="_Toc20859" w:history="1">
        <w:r>
          <w:rPr>
            <w:rFonts w:ascii="仿宋" w:eastAsia="仿宋" w:hAnsi="仿宋" w:cs="仿宋" w:hint="eastAsia"/>
            <w:lang w:eastAsia="zh-CN"/>
          </w:rPr>
          <w:t>(一)、质量管理体系建设</w:t>
        </w:r>
        <w:r>
          <w:tab/>
        </w:r>
        <w:r>
          <w:fldChar w:fldCharType="begin"/>
        </w:r>
        <w:r>
          <w:instrText xml:space="preserve"> PAGEREF _Toc20859 \h </w:instrText>
        </w:r>
        <w:r>
          <w:fldChar w:fldCharType="separate"/>
        </w:r>
        <w:r>
          <w:t>65</w:t>
        </w:r>
        <w:r>
          <w:fldChar w:fldCharType="end"/>
        </w:r>
      </w:hyperlink>
    </w:p>
    <w:p>
      <w:pPr>
        <w:pStyle w:val="TOC2"/>
        <w:tabs>
          <w:tab w:val="right" w:leader="dot" w:pos="8306"/>
        </w:tabs>
      </w:pPr>
      <w:hyperlink w:anchor="_Toc2084" w:history="1">
        <w:r>
          <w:rPr>
            <w:rFonts w:ascii="仿宋" w:eastAsia="仿宋" w:hAnsi="仿宋" w:cs="仿宋" w:hint="eastAsia"/>
            <w:lang w:eastAsia="zh-CN"/>
          </w:rPr>
          <w:t>(二)、质量控制措施</w:t>
        </w:r>
        <w:r>
          <w:tab/>
        </w:r>
        <w:r>
          <w:fldChar w:fldCharType="begin"/>
        </w:r>
        <w:r>
          <w:instrText xml:space="preserve"> PAGEREF _Toc2084 \h </w:instrText>
        </w:r>
        <w:r>
          <w:fldChar w:fldCharType="separate"/>
        </w:r>
        <w:r>
          <w:t>66</w:t>
        </w:r>
        <w:r>
          <w:fldChar w:fldCharType="end"/>
        </w:r>
      </w:hyperlink>
    </w:p>
    <w:p>
      <w:pPr>
        <w:pStyle w:val="TOC1"/>
        <w:tabs>
          <w:tab w:val="right" w:leader="dot" w:pos="8306"/>
        </w:tabs>
      </w:pPr>
      <w:hyperlink w:anchor="_Toc32064" w:history="1">
        <w:r>
          <w:rPr>
            <w:rFonts w:ascii="仿宋" w:eastAsia="仿宋" w:hAnsi="仿宋" w:cs="仿宋" w:hint="eastAsia"/>
            <w:lang w:eastAsia="zh-CN"/>
          </w:rPr>
          <w:t>十五、法律法规与政策遵循</w:t>
        </w:r>
        <w:r>
          <w:tab/>
        </w:r>
        <w:r>
          <w:fldChar w:fldCharType="begin"/>
        </w:r>
        <w:r>
          <w:instrText xml:space="preserve"> PAGEREF _Toc32064 \h </w:instrText>
        </w:r>
        <w:r>
          <w:fldChar w:fldCharType="separate"/>
        </w:r>
        <w:r>
          <w:t>67</w:t>
        </w:r>
        <w:r>
          <w:fldChar w:fldCharType="end"/>
        </w:r>
      </w:hyperlink>
    </w:p>
    <w:p>
      <w:pPr>
        <w:pStyle w:val="TOC2"/>
        <w:tabs>
          <w:tab w:val="right" w:leader="dot" w:pos="8306"/>
        </w:tabs>
      </w:pPr>
      <w:hyperlink w:anchor="_Toc2903" w:history="1">
        <w:r>
          <w:rPr>
            <w:rFonts w:ascii="仿宋" w:eastAsia="仿宋" w:hAnsi="仿宋" w:cs="仿宋" w:hint="eastAsia"/>
            <w:lang w:eastAsia="zh-CN"/>
          </w:rPr>
          <w:t>(一)、法律法规遵守</w:t>
        </w:r>
        <w:r>
          <w:tab/>
        </w:r>
        <w:r>
          <w:fldChar w:fldCharType="begin"/>
        </w:r>
        <w:r>
          <w:instrText xml:space="preserve"> PAGEREF _Toc2903 \h </w:instrText>
        </w:r>
        <w:r>
          <w:fldChar w:fldCharType="separate"/>
        </w:r>
        <w:r>
          <w:t>67</w:t>
        </w:r>
        <w:r>
          <w:fldChar w:fldCharType="end"/>
        </w:r>
      </w:hyperlink>
    </w:p>
    <w:p>
      <w:pPr>
        <w:pStyle w:val="TOC2"/>
        <w:tabs>
          <w:tab w:val="right" w:leader="dot" w:pos="8306"/>
        </w:tabs>
      </w:pPr>
      <w:hyperlink w:anchor="_Toc11964" w:history="1">
        <w:r>
          <w:rPr>
            <w:rFonts w:ascii="仿宋" w:eastAsia="仿宋" w:hAnsi="仿宋" w:cs="仿宋" w:hint="eastAsia"/>
            <w:lang w:eastAsia="zh-CN"/>
          </w:rPr>
          <w:t>(二)、政策导向与利用</w:t>
        </w:r>
        <w:r>
          <w:tab/>
        </w:r>
        <w:r>
          <w:fldChar w:fldCharType="begin"/>
        </w:r>
        <w:r>
          <w:instrText xml:space="preserve"> PAGEREF _Toc11964 \h </w:instrText>
        </w:r>
        <w:r>
          <w:fldChar w:fldCharType="separate"/>
        </w:r>
        <w:r>
          <w:t>68</w:t>
        </w:r>
        <w:r>
          <w:fldChar w:fldCharType="end"/>
        </w:r>
      </w:hyperlink>
    </w:p>
    <w:p>
      <w:pPr>
        <w:pStyle w:val="TOC1"/>
        <w:tabs>
          <w:tab w:val="right" w:leader="dot" w:pos="8306"/>
        </w:tabs>
      </w:pPr>
      <w:hyperlink w:anchor="_Toc22975" w:history="1">
        <w:r>
          <w:rPr>
            <w:rFonts w:ascii="仿宋" w:eastAsia="仿宋" w:hAnsi="仿宋" w:cs="仿宋" w:hint="eastAsia"/>
            <w:lang w:eastAsia="zh-CN"/>
          </w:rPr>
          <w:t>十六、产业协同与集群发展</w:t>
        </w:r>
        <w:r>
          <w:tab/>
        </w:r>
        <w:r>
          <w:fldChar w:fldCharType="begin"/>
        </w:r>
        <w:r>
          <w:instrText xml:space="preserve"> PAGEREF _Toc22975 \h </w:instrText>
        </w:r>
        <w:r>
          <w:fldChar w:fldCharType="separate"/>
        </w:r>
        <w:r>
          <w:t>69</w:t>
        </w:r>
        <w:r>
          <w:fldChar w:fldCharType="end"/>
        </w:r>
      </w:hyperlink>
    </w:p>
    <w:p>
      <w:pPr>
        <w:pStyle w:val="TOC2"/>
        <w:tabs>
          <w:tab w:val="right" w:leader="dot" w:pos="8306"/>
        </w:tabs>
      </w:pPr>
      <w:hyperlink w:anchor="_Toc24206" w:history="1">
        <w:r>
          <w:rPr>
            <w:rFonts w:ascii="仿宋" w:eastAsia="仿宋" w:hAnsi="仿宋" w:cs="仿宋" w:hint="eastAsia"/>
            <w:lang w:eastAsia="zh-CN"/>
          </w:rPr>
          <w:t>(一)、产业协同机制建设</w:t>
        </w:r>
        <w:r>
          <w:tab/>
        </w:r>
        <w:r>
          <w:fldChar w:fldCharType="begin"/>
        </w:r>
        <w:r>
          <w:instrText xml:space="preserve"> PAGEREF _Toc24206 \h </w:instrText>
        </w:r>
        <w:r>
          <w:fldChar w:fldCharType="separate"/>
        </w:r>
        <w:r>
          <w:t>69</w:t>
        </w:r>
        <w:r>
          <w:fldChar w:fldCharType="end"/>
        </w:r>
      </w:hyperlink>
    </w:p>
    <w:p>
      <w:pPr>
        <w:pStyle w:val="TOC2"/>
        <w:tabs>
          <w:tab w:val="right" w:leader="dot" w:pos="8306"/>
        </w:tabs>
      </w:pPr>
      <w:hyperlink w:anchor="_Toc11851" w:history="1">
        <w:r>
          <w:rPr>
            <w:rFonts w:ascii="仿宋" w:eastAsia="仿宋" w:hAnsi="仿宋" w:cs="仿宋" w:hint="eastAsia"/>
            <w:lang w:eastAsia="zh-CN"/>
          </w:rPr>
          <w:t>(二)、产业集群培育与发展</w:t>
        </w:r>
        <w:r>
          <w:tab/>
        </w:r>
        <w:r>
          <w:fldChar w:fldCharType="begin"/>
        </w:r>
        <w:r>
          <w:instrText xml:space="preserve"> PAGEREF _Toc11851 \h </w:instrText>
        </w:r>
        <w:r>
          <w:fldChar w:fldCharType="separate"/>
        </w:r>
        <w:r>
          <w:t>70</w:t>
        </w:r>
        <w:r>
          <w:fldChar w:fldCharType="end"/>
        </w:r>
      </w:hyperlink>
    </w:p>
    <w:p>
      <w:pPr>
        <w:pStyle w:val="TOC1"/>
        <w:tabs>
          <w:tab w:val="right" w:leader="dot" w:pos="8306"/>
        </w:tabs>
      </w:pPr>
      <w:hyperlink w:anchor="_Toc5516" w:history="1">
        <w:r>
          <w:rPr>
            <w:rFonts w:ascii="仿宋" w:eastAsia="仿宋" w:hAnsi="仿宋" w:cs="仿宋" w:hint="eastAsia"/>
            <w:lang w:eastAsia="zh-CN"/>
          </w:rPr>
          <w:t>十七、合作与交流机制建立</w:t>
        </w:r>
        <w:r>
          <w:tab/>
        </w:r>
        <w:r>
          <w:fldChar w:fldCharType="begin"/>
        </w:r>
        <w:r>
          <w:instrText xml:space="preserve"> PAGEREF _Toc5516 \h </w:instrText>
        </w:r>
        <w:r>
          <w:fldChar w:fldCharType="separate"/>
        </w:r>
        <w:r>
          <w:t>71</w:t>
        </w:r>
        <w:r>
          <w:fldChar w:fldCharType="end"/>
        </w:r>
      </w:hyperlink>
    </w:p>
    <w:p>
      <w:pPr>
        <w:pStyle w:val="TOC2"/>
        <w:tabs>
          <w:tab w:val="right" w:leader="dot" w:pos="8306"/>
        </w:tabs>
      </w:pPr>
      <w:hyperlink w:anchor="_Toc18827" w:history="1">
        <w:r>
          <w:rPr>
            <w:rFonts w:ascii="仿宋" w:eastAsia="仿宋" w:hAnsi="仿宋" w:cs="仿宋" w:hint="eastAsia"/>
            <w:lang w:eastAsia="zh-CN"/>
          </w:rPr>
          <w:t>(一)、合作伙伴选择与合作方式</w:t>
        </w:r>
        <w:r>
          <w:tab/>
        </w:r>
        <w:r>
          <w:fldChar w:fldCharType="begin"/>
        </w:r>
        <w:r>
          <w:instrText xml:space="preserve"> PAGEREF _Toc18827 \h </w:instrText>
        </w:r>
        <w:r>
          <w:fldChar w:fldCharType="separate"/>
        </w:r>
        <w:r>
          <w:t>71</w:t>
        </w:r>
        <w:r>
          <w:fldChar w:fldCharType="end"/>
        </w:r>
      </w:hyperlink>
    </w:p>
    <w:p>
      <w:pPr>
        <w:pStyle w:val="TOC2"/>
        <w:tabs>
          <w:tab w:val="right" w:leader="dot" w:pos="8306"/>
        </w:tabs>
      </w:pPr>
      <w:hyperlink w:anchor="_Toc26805" w:history="1">
        <w:r>
          <w:rPr>
            <w:rFonts w:ascii="仿宋" w:eastAsia="仿宋" w:hAnsi="仿宋" w:cs="仿宋" w:hint="eastAsia"/>
            <w:lang w:eastAsia="zh-CN"/>
          </w:rPr>
          <w:t>(二)、交流与合作平台搭建</w:t>
        </w:r>
        <w:r>
          <w:tab/>
        </w:r>
        <w:r>
          <w:fldChar w:fldCharType="begin"/>
        </w:r>
        <w:r>
          <w:instrText xml:space="preserve"> PAGEREF _Toc26805 \h </w:instrText>
        </w:r>
        <w:r>
          <w:fldChar w:fldCharType="separate"/>
        </w:r>
        <w:r>
          <w:t>73</w:t>
        </w:r>
        <w:r>
          <w:fldChar w:fldCharType="end"/>
        </w:r>
      </w:hyperlink>
    </w:p>
    <w:p>
      <w:pPr>
        <w:pStyle w:val="TOC1"/>
        <w:tabs>
          <w:tab w:val="right" w:leader="dot" w:pos="8306"/>
        </w:tabs>
      </w:pPr>
      <w:hyperlink w:anchor="_Toc12407" w:history="1">
        <w:r>
          <w:rPr>
            <w:rFonts w:ascii="仿宋" w:eastAsia="仿宋" w:hAnsi="仿宋" w:cs="仿宋" w:hint="eastAsia"/>
            <w:lang w:eastAsia="zh-CN"/>
          </w:rPr>
          <w:t>十八、企业合规与伦理</w:t>
        </w:r>
        <w:r>
          <w:tab/>
        </w:r>
        <w:r>
          <w:fldChar w:fldCharType="begin"/>
        </w:r>
        <w:r>
          <w:instrText xml:space="preserve"> PAGEREF _Toc12407 \h </w:instrText>
        </w:r>
        <w:r>
          <w:fldChar w:fldCharType="separate"/>
        </w:r>
        <w:r>
          <w:t>74</w:t>
        </w:r>
        <w:r>
          <w:fldChar w:fldCharType="end"/>
        </w:r>
      </w:hyperlink>
    </w:p>
    <w:p>
      <w:pPr>
        <w:pStyle w:val="TOC2"/>
        <w:tabs>
          <w:tab w:val="right" w:leader="dot" w:pos="8306"/>
        </w:tabs>
      </w:pPr>
      <w:hyperlink w:anchor="_Toc9574" w:history="1">
        <w:r>
          <w:rPr>
            <w:rFonts w:ascii="仿宋" w:eastAsia="仿宋" w:hAnsi="仿宋" w:cs="仿宋" w:hint="eastAsia"/>
            <w:lang w:eastAsia="zh-CN"/>
          </w:rPr>
          <w:t>(一)、合规政策与程序</w:t>
        </w:r>
        <w:r>
          <w:tab/>
        </w:r>
        <w:r>
          <w:fldChar w:fldCharType="begin"/>
        </w:r>
        <w:r>
          <w:instrText xml:space="preserve"> PAGEREF _Toc9574 \h </w:instrText>
        </w:r>
        <w:r>
          <w:fldChar w:fldCharType="separate"/>
        </w:r>
        <w:r>
          <w:t>74</w:t>
        </w:r>
        <w:r>
          <w:fldChar w:fldCharType="end"/>
        </w:r>
      </w:hyperlink>
    </w:p>
    <w:p>
      <w:pPr>
        <w:pStyle w:val="TOC2"/>
        <w:tabs>
          <w:tab w:val="right" w:leader="dot" w:pos="8306"/>
        </w:tabs>
      </w:pPr>
      <w:hyperlink w:anchor="_Toc28201" w:history="1">
        <w:r>
          <w:rPr>
            <w:rFonts w:ascii="仿宋" w:eastAsia="仿宋" w:hAnsi="仿宋" w:cs="仿宋" w:hint="eastAsia"/>
            <w:lang w:eastAsia="zh-CN"/>
          </w:rPr>
          <w:t>(二)、伦理规范与培训</w:t>
        </w:r>
        <w:r>
          <w:tab/>
        </w:r>
        <w:r>
          <w:fldChar w:fldCharType="begin"/>
        </w:r>
        <w:r>
          <w:instrText xml:space="preserve"> PAGEREF _Toc28201 \h </w:instrText>
        </w:r>
        <w:r>
          <w:fldChar w:fldCharType="separate"/>
        </w:r>
        <w:r>
          <w:t>75</w:t>
        </w:r>
        <w:r>
          <w:fldChar w:fldCharType="end"/>
        </w:r>
      </w:hyperlink>
    </w:p>
    <w:p>
      <w:pPr>
        <w:pStyle w:val="TOC2"/>
        <w:tabs>
          <w:tab w:val="right" w:leader="dot" w:pos="8306"/>
        </w:tabs>
      </w:pPr>
      <w:hyperlink w:anchor="_Toc14496" w:history="1">
        <w:r>
          <w:rPr>
            <w:rFonts w:ascii="仿宋" w:eastAsia="仿宋" w:hAnsi="仿宋" w:cs="仿宋" w:hint="eastAsia"/>
            <w:lang w:eastAsia="zh-CN"/>
          </w:rPr>
          <w:t>(三)、合规风险评估</w:t>
        </w:r>
        <w:r>
          <w:tab/>
        </w:r>
        <w:r>
          <w:fldChar w:fldCharType="begin"/>
        </w:r>
        <w:r>
          <w:instrText xml:space="preserve"> PAGEREF _Toc14496 \h </w:instrText>
        </w:r>
        <w:r>
          <w:fldChar w:fldCharType="separate"/>
        </w:r>
        <w:r>
          <w:t>76</w:t>
        </w:r>
        <w:r>
          <w:fldChar w:fldCharType="end"/>
        </w:r>
      </w:hyperlink>
    </w:p>
    <w:p>
      <w:pPr>
        <w:pStyle w:val="TOC2"/>
        <w:tabs>
          <w:tab w:val="right" w:leader="dot" w:pos="8306"/>
        </w:tabs>
      </w:pPr>
      <w:hyperlink w:anchor="_Toc22700" w:history="1">
        <w:r>
          <w:rPr>
            <w:rFonts w:ascii="仿宋" w:eastAsia="仿宋" w:hAnsi="仿宋" w:cs="仿宋" w:hint="eastAsia"/>
            <w:lang w:eastAsia="zh-CN"/>
          </w:rPr>
          <w:t>(四)、合规监督与执行</w:t>
        </w:r>
        <w:r>
          <w:tab/>
        </w:r>
        <w:r>
          <w:fldChar w:fldCharType="begin"/>
        </w:r>
        <w:r>
          <w:instrText xml:space="preserve"> PAGEREF _Toc22700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89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0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直接收益：假设采样器项目的产品或服务年销售收入为XX万元。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03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若采样器项目成功推广新型环保产品，比如采用可回收材料的包装，可能会激发消费者对可持续产品的需求。这种需求的增长可能迫使整个行业转向更环保的产品设计和生产方法。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14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13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采样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采样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采样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5970"/>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32282"/>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采样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21438"/>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采样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https://d.book118.com/455143200314011034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00467"/>
    <w:rsid w:val="2A4004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514320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2023-12-25T08:44:00Z</dcterms:created>
  <dcterms:modified xsi:type="dcterms:W3CDTF">2023-12-25T08:44:51Z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383EFD88EE694BF88367BD6856DC368F_11</vt:lpwstr>
  </property>
  <property fmtid="{D5CDD505-2E9C-101B-9397-08002B2CF9AE}" pid="3" name="KSOProductBuildVer">
    <vt:lpwstr>2052-12.1.0.16120</vt:lpwstr>
  </property>
</Properties>
</file>