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工业物联网项目可行性建设方案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65" w:history="1">
        <w:r>
          <w:rPr>
            <w:rFonts w:ascii="仿宋" w:eastAsia="仿宋" w:hAnsi="仿宋" w:cs="仿宋" w:hint="eastAsia"/>
            <w:lang w:eastAsia="zh-CN"/>
          </w:rPr>
          <w:t>前言</w:t>
        </w:r>
        <w:r>
          <w:tab/>
        </w:r>
        <w:r>
          <w:fldChar w:fldCharType="begin"/>
        </w:r>
        <w:r>
          <w:instrText xml:space="preserve"> PAGEREF _Toc13265 \h </w:instrText>
        </w:r>
        <w:r>
          <w:fldChar w:fldCharType="separate"/>
        </w:r>
        <w:r>
          <w:t>3</w:t>
        </w:r>
        <w:r>
          <w:fldChar w:fldCharType="end"/>
        </w:r>
      </w:hyperlink>
    </w:p>
    <w:p>
      <w:pPr>
        <w:pStyle w:val="TOC1"/>
        <w:tabs>
          <w:tab w:val="right" w:leader="dot" w:pos="8306"/>
        </w:tabs>
      </w:pPr>
      <w:hyperlink w:anchor="_Toc14594" w:history="1">
        <w:r>
          <w:rPr>
            <w:rFonts w:ascii="仿宋" w:eastAsia="仿宋" w:hAnsi="仿宋" w:cs="仿宋" w:hint="eastAsia"/>
            <w:lang w:eastAsia="zh-CN"/>
          </w:rPr>
          <w:t>一、社会影响分析</w:t>
        </w:r>
        <w:r>
          <w:tab/>
        </w:r>
        <w:r>
          <w:fldChar w:fldCharType="begin"/>
        </w:r>
        <w:r>
          <w:instrText xml:space="preserve"> PAGEREF _Toc14594 \h </w:instrText>
        </w:r>
        <w:r>
          <w:fldChar w:fldCharType="separate"/>
        </w:r>
        <w:r>
          <w:t>3</w:t>
        </w:r>
        <w:r>
          <w:fldChar w:fldCharType="end"/>
        </w:r>
      </w:hyperlink>
    </w:p>
    <w:p>
      <w:pPr>
        <w:pStyle w:val="TOC2"/>
        <w:tabs>
          <w:tab w:val="right" w:leader="dot" w:pos="8306"/>
        </w:tabs>
      </w:pPr>
      <w:hyperlink w:anchor="_Toc14002" w:history="1">
        <w:r>
          <w:rPr>
            <w:rFonts w:ascii="仿宋" w:eastAsia="仿宋" w:hAnsi="仿宋" w:cs="仿宋" w:hint="eastAsia"/>
            <w:lang w:eastAsia="zh-CN"/>
          </w:rPr>
          <w:t>(一)、社会影响效果分析</w:t>
        </w:r>
        <w:r>
          <w:tab/>
        </w:r>
        <w:r>
          <w:fldChar w:fldCharType="begin"/>
        </w:r>
        <w:r>
          <w:instrText xml:space="preserve"> PAGEREF _Toc14002 \h </w:instrText>
        </w:r>
        <w:r>
          <w:fldChar w:fldCharType="separate"/>
        </w:r>
        <w:r>
          <w:t>3</w:t>
        </w:r>
        <w:r>
          <w:fldChar w:fldCharType="end"/>
        </w:r>
      </w:hyperlink>
    </w:p>
    <w:p>
      <w:pPr>
        <w:pStyle w:val="TOC2"/>
        <w:tabs>
          <w:tab w:val="right" w:leader="dot" w:pos="8306"/>
        </w:tabs>
      </w:pPr>
      <w:hyperlink w:anchor="_Toc16332" w:history="1">
        <w:r>
          <w:rPr>
            <w:rFonts w:ascii="仿宋" w:eastAsia="仿宋" w:hAnsi="仿宋" w:cs="仿宋" w:hint="eastAsia"/>
            <w:lang w:eastAsia="zh-CN"/>
          </w:rPr>
          <w:t>(二)、社会适应性分析</w:t>
        </w:r>
        <w:r>
          <w:tab/>
        </w:r>
        <w:r>
          <w:fldChar w:fldCharType="begin"/>
        </w:r>
        <w:r>
          <w:instrText xml:space="preserve"> PAGEREF _Toc16332 \h </w:instrText>
        </w:r>
        <w:r>
          <w:fldChar w:fldCharType="separate"/>
        </w:r>
        <w:r>
          <w:t>5</w:t>
        </w:r>
        <w:r>
          <w:fldChar w:fldCharType="end"/>
        </w:r>
      </w:hyperlink>
    </w:p>
    <w:p>
      <w:pPr>
        <w:pStyle w:val="TOC2"/>
        <w:tabs>
          <w:tab w:val="right" w:leader="dot" w:pos="8306"/>
        </w:tabs>
      </w:pPr>
      <w:hyperlink w:anchor="_Toc24620" w:history="1">
        <w:r>
          <w:rPr>
            <w:rFonts w:ascii="仿宋" w:eastAsia="仿宋" w:hAnsi="仿宋" w:cs="仿宋" w:hint="eastAsia"/>
            <w:lang w:eastAsia="zh-CN"/>
          </w:rPr>
          <w:t>(三)、社会风险及对策分析</w:t>
        </w:r>
        <w:r>
          <w:tab/>
        </w:r>
        <w:r>
          <w:fldChar w:fldCharType="begin"/>
        </w:r>
        <w:r>
          <w:instrText xml:space="preserve"> PAGEREF _Toc24620 \h </w:instrText>
        </w:r>
        <w:r>
          <w:fldChar w:fldCharType="separate"/>
        </w:r>
        <w:r>
          <w:t>7</w:t>
        </w:r>
        <w:r>
          <w:fldChar w:fldCharType="end"/>
        </w:r>
      </w:hyperlink>
    </w:p>
    <w:p>
      <w:pPr>
        <w:pStyle w:val="TOC1"/>
        <w:tabs>
          <w:tab w:val="right" w:leader="dot" w:pos="8306"/>
        </w:tabs>
      </w:pPr>
      <w:hyperlink w:anchor="_Toc17774" w:history="1">
        <w:r>
          <w:rPr>
            <w:rFonts w:ascii="仿宋" w:eastAsia="仿宋" w:hAnsi="仿宋" w:cs="仿宋" w:hint="eastAsia"/>
            <w:lang w:eastAsia="zh-CN"/>
          </w:rPr>
          <w:t>二、背景、必要性分析</w:t>
        </w:r>
        <w:r>
          <w:tab/>
        </w:r>
        <w:r>
          <w:fldChar w:fldCharType="begin"/>
        </w:r>
        <w:r>
          <w:instrText xml:space="preserve"> PAGEREF _Toc17774 \h </w:instrText>
        </w:r>
        <w:r>
          <w:fldChar w:fldCharType="separate"/>
        </w:r>
        <w:r>
          <w:t>10</w:t>
        </w:r>
        <w:r>
          <w:fldChar w:fldCharType="end"/>
        </w:r>
      </w:hyperlink>
    </w:p>
    <w:p>
      <w:pPr>
        <w:pStyle w:val="TOC2"/>
        <w:tabs>
          <w:tab w:val="right" w:leader="dot" w:pos="8306"/>
        </w:tabs>
      </w:pPr>
      <w:hyperlink w:anchor="_Toc5686" w:history="1">
        <w:r>
          <w:rPr>
            <w:rFonts w:ascii="仿宋" w:eastAsia="仿宋" w:hAnsi="仿宋" w:cs="仿宋" w:hint="eastAsia"/>
            <w:lang w:eastAsia="zh-CN"/>
          </w:rPr>
          <w:t>(一)、项目建设背景</w:t>
        </w:r>
        <w:r>
          <w:tab/>
        </w:r>
        <w:r>
          <w:fldChar w:fldCharType="begin"/>
        </w:r>
        <w:r>
          <w:instrText xml:space="preserve"> PAGEREF _Toc5686 \h </w:instrText>
        </w:r>
        <w:r>
          <w:fldChar w:fldCharType="separate"/>
        </w:r>
        <w:r>
          <w:t>10</w:t>
        </w:r>
        <w:r>
          <w:fldChar w:fldCharType="end"/>
        </w:r>
      </w:hyperlink>
    </w:p>
    <w:p>
      <w:pPr>
        <w:pStyle w:val="TOC2"/>
        <w:tabs>
          <w:tab w:val="right" w:leader="dot" w:pos="8306"/>
        </w:tabs>
      </w:pPr>
      <w:hyperlink w:anchor="_Toc26408" w:history="1">
        <w:r>
          <w:rPr>
            <w:rFonts w:ascii="仿宋" w:eastAsia="仿宋" w:hAnsi="仿宋" w:cs="仿宋" w:hint="eastAsia"/>
            <w:lang w:eastAsia="zh-CN"/>
          </w:rPr>
          <w:t>(二)、必要性分析</w:t>
        </w:r>
        <w:r>
          <w:tab/>
        </w:r>
        <w:r>
          <w:fldChar w:fldCharType="begin"/>
        </w:r>
        <w:r>
          <w:instrText xml:space="preserve"> PAGEREF _Toc26408 \h </w:instrText>
        </w:r>
        <w:r>
          <w:fldChar w:fldCharType="separate"/>
        </w:r>
        <w:r>
          <w:t>11</w:t>
        </w:r>
        <w:r>
          <w:fldChar w:fldCharType="end"/>
        </w:r>
      </w:hyperlink>
    </w:p>
    <w:p>
      <w:pPr>
        <w:pStyle w:val="TOC2"/>
        <w:tabs>
          <w:tab w:val="right" w:leader="dot" w:pos="8306"/>
        </w:tabs>
      </w:pPr>
      <w:hyperlink w:anchor="_Toc7075" w:history="1">
        <w:r>
          <w:rPr>
            <w:rFonts w:ascii="仿宋" w:eastAsia="仿宋" w:hAnsi="仿宋" w:cs="仿宋" w:hint="eastAsia"/>
            <w:lang w:eastAsia="zh-CN"/>
          </w:rPr>
          <w:t>(三)、项目建设有利条件</w:t>
        </w:r>
        <w:r>
          <w:tab/>
        </w:r>
        <w:r>
          <w:fldChar w:fldCharType="begin"/>
        </w:r>
        <w:r>
          <w:instrText xml:space="preserve"> PAGEREF _Toc7075 \h </w:instrText>
        </w:r>
        <w:r>
          <w:fldChar w:fldCharType="separate"/>
        </w:r>
        <w:r>
          <w:t>13</w:t>
        </w:r>
        <w:r>
          <w:fldChar w:fldCharType="end"/>
        </w:r>
      </w:hyperlink>
    </w:p>
    <w:p>
      <w:pPr>
        <w:pStyle w:val="TOC1"/>
        <w:tabs>
          <w:tab w:val="right" w:leader="dot" w:pos="8306"/>
        </w:tabs>
      </w:pPr>
      <w:hyperlink w:anchor="_Toc29871" w:history="1">
        <w:r>
          <w:rPr>
            <w:rFonts w:ascii="仿宋" w:eastAsia="仿宋" w:hAnsi="仿宋" w:cs="仿宋" w:hint="eastAsia"/>
            <w:lang w:eastAsia="zh-CN"/>
          </w:rPr>
          <w:t>三、经济影响分析</w:t>
        </w:r>
        <w:r>
          <w:tab/>
        </w:r>
        <w:r>
          <w:fldChar w:fldCharType="begin"/>
        </w:r>
        <w:r>
          <w:instrText xml:space="preserve"> PAGEREF _Toc29871 \h </w:instrText>
        </w:r>
        <w:r>
          <w:fldChar w:fldCharType="separate"/>
        </w:r>
        <w:r>
          <w:t>14</w:t>
        </w:r>
        <w:r>
          <w:fldChar w:fldCharType="end"/>
        </w:r>
      </w:hyperlink>
    </w:p>
    <w:p>
      <w:pPr>
        <w:pStyle w:val="TOC2"/>
        <w:tabs>
          <w:tab w:val="right" w:leader="dot" w:pos="8306"/>
        </w:tabs>
      </w:pPr>
      <w:hyperlink w:anchor="_Toc192" w:history="1">
        <w:r>
          <w:rPr>
            <w:rFonts w:ascii="仿宋" w:eastAsia="仿宋" w:hAnsi="仿宋" w:cs="仿宋" w:hint="eastAsia"/>
            <w:lang w:eastAsia="zh-CN"/>
          </w:rPr>
          <w:t>(一)、经济费用效益或费用效果分析</w:t>
        </w:r>
        <w:r>
          <w:tab/>
        </w:r>
        <w:r>
          <w:fldChar w:fldCharType="begin"/>
        </w:r>
        <w:r>
          <w:instrText xml:space="preserve"> PAGEREF _Toc192 \h </w:instrText>
        </w:r>
        <w:r>
          <w:fldChar w:fldCharType="separate"/>
        </w:r>
        <w:r>
          <w:t>14</w:t>
        </w:r>
        <w:r>
          <w:fldChar w:fldCharType="end"/>
        </w:r>
      </w:hyperlink>
    </w:p>
    <w:p>
      <w:pPr>
        <w:pStyle w:val="TOC2"/>
        <w:tabs>
          <w:tab w:val="right" w:leader="dot" w:pos="8306"/>
        </w:tabs>
      </w:pPr>
      <w:hyperlink w:anchor="_Toc26339" w:history="1">
        <w:r>
          <w:rPr>
            <w:rFonts w:ascii="仿宋" w:eastAsia="仿宋" w:hAnsi="仿宋" w:cs="仿宋" w:hint="eastAsia"/>
            <w:lang w:eastAsia="zh-CN"/>
          </w:rPr>
          <w:t>(二)、行业影响分析</w:t>
        </w:r>
        <w:r>
          <w:tab/>
        </w:r>
        <w:r>
          <w:fldChar w:fldCharType="begin"/>
        </w:r>
        <w:r>
          <w:instrText xml:space="preserve"> PAGEREF _Toc26339 \h </w:instrText>
        </w:r>
        <w:r>
          <w:fldChar w:fldCharType="separate"/>
        </w:r>
        <w:r>
          <w:t>17</w:t>
        </w:r>
        <w:r>
          <w:fldChar w:fldCharType="end"/>
        </w:r>
      </w:hyperlink>
    </w:p>
    <w:p>
      <w:pPr>
        <w:pStyle w:val="TOC2"/>
        <w:tabs>
          <w:tab w:val="right" w:leader="dot" w:pos="8306"/>
        </w:tabs>
      </w:pPr>
      <w:hyperlink w:anchor="_Toc26023" w:history="1">
        <w:r>
          <w:rPr>
            <w:rFonts w:ascii="仿宋" w:eastAsia="仿宋" w:hAnsi="仿宋" w:cs="仿宋" w:hint="eastAsia"/>
            <w:lang w:eastAsia="zh-CN"/>
          </w:rPr>
          <w:t>(三)、区域经济影响分析</w:t>
        </w:r>
        <w:r>
          <w:tab/>
        </w:r>
        <w:r>
          <w:fldChar w:fldCharType="begin"/>
        </w:r>
        <w:r>
          <w:instrText xml:space="preserve"> PAGEREF _Toc26023 \h </w:instrText>
        </w:r>
        <w:r>
          <w:fldChar w:fldCharType="separate"/>
        </w:r>
        <w:r>
          <w:t>18</w:t>
        </w:r>
        <w:r>
          <w:fldChar w:fldCharType="end"/>
        </w:r>
      </w:hyperlink>
    </w:p>
    <w:p>
      <w:pPr>
        <w:pStyle w:val="TOC2"/>
        <w:tabs>
          <w:tab w:val="right" w:leader="dot" w:pos="8306"/>
        </w:tabs>
      </w:pPr>
      <w:hyperlink w:anchor="_Toc9538" w:history="1">
        <w:r>
          <w:rPr>
            <w:rFonts w:ascii="仿宋" w:eastAsia="仿宋" w:hAnsi="仿宋" w:cs="仿宋" w:hint="eastAsia"/>
            <w:lang w:eastAsia="zh-CN"/>
          </w:rPr>
          <w:t>(四)、宏观经济影响分析</w:t>
        </w:r>
        <w:r>
          <w:tab/>
        </w:r>
        <w:r>
          <w:fldChar w:fldCharType="begin"/>
        </w:r>
        <w:r>
          <w:instrText xml:space="preserve"> PAGEREF _Toc9538 \h </w:instrText>
        </w:r>
        <w:r>
          <w:fldChar w:fldCharType="separate"/>
        </w:r>
        <w:r>
          <w:t>19</w:t>
        </w:r>
        <w:r>
          <w:fldChar w:fldCharType="end"/>
        </w:r>
      </w:hyperlink>
    </w:p>
    <w:p>
      <w:pPr>
        <w:pStyle w:val="TOC1"/>
        <w:tabs>
          <w:tab w:val="right" w:leader="dot" w:pos="8306"/>
        </w:tabs>
      </w:pPr>
      <w:hyperlink w:anchor="_Toc1128" w:history="1">
        <w:r>
          <w:rPr>
            <w:rFonts w:ascii="仿宋" w:eastAsia="仿宋" w:hAnsi="仿宋" w:cs="仿宋" w:hint="eastAsia"/>
            <w:lang w:eastAsia="zh-CN"/>
          </w:rPr>
          <w:t>四、建设风险评估分析</w:t>
        </w:r>
        <w:r>
          <w:tab/>
        </w:r>
        <w:r>
          <w:fldChar w:fldCharType="begin"/>
        </w:r>
        <w:r>
          <w:instrText xml:space="preserve"> PAGEREF _Toc1128 \h </w:instrText>
        </w:r>
        <w:r>
          <w:fldChar w:fldCharType="separate"/>
        </w:r>
        <w:r>
          <w:t>21</w:t>
        </w:r>
        <w:r>
          <w:fldChar w:fldCharType="end"/>
        </w:r>
      </w:hyperlink>
    </w:p>
    <w:p>
      <w:pPr>
        <w:pStyle w:val="TOC2"/>
        <w:tabs>
          <w:tab w:val="right" w:leader="dot" w:pos="8306"/>
        </w:tabs>
      </w:pPr>
      <w:hyperlink w:anchor="_Toc22532" w:history="1">
        <w:r>
          <w:rPr>
            <w:rFonts w:ascii="仿宋" w:eastAsia="仿宋" w:hAnsi="仿宋" w:cs="仿宋" w:hint="eastAsia"/>
            <w:lang w:eastAsia="zh-CN"/>
          </w:rPr>
          <w:t>(一)、政策风险分析</w:t>
        </w:r>
        <w:r>
          <w:tab/>
        </w:r>
        <w:r>
          <w:fldChar w:fldCharType="begin"/>
        </w:r>
        <w:r>
          <w:instrText xml:space="preserve"> PAGEREF _Toc22532 \h </w:instrText>
        </w:r>
        <w:r>
          <w:fldChar w:fldCharType="separate"/>
        </w:r>
        <w:r>
          <w:t>21</w:t>
        </w:r>
        <w:r>
          <w:fldChar w:fldCharType="end"/>
        </w:r>
      </w:hyperlink>
    </w:p>
    <w:p>
      <w:pPr>
        <w:pStyle w:val="TOC2"/>
        <w:tabs>
          <w:tab w:val="right" w:leader="dot" w:pos="8306"/>
        </w:tabs>
      </w:pPr>
      <w:hyperlink w:anchor="_Toc26934" w:history="1">
        <w:r>
          <w:rPr>
            <w:rFonts w:ascii="仿宋" w:eastAsia="仿宋" w:hAnsi="仿宋" w:cs="仿宋" w:hint="eastAsia"/>
            <w:lang w:eastAsia="zh-CN"/>
          </w:rPr>
          <w:t>(二)、社会风险分析</w:t>
        </w:r>
        <w:r>
          <w:tab/>
        </w:r>
        <w:r>
          <w:fldChar w:fldCharType="begin"/>
        </w:r>
        <w:r>
          <w:instrText xml:space="preserve"> PAGEREF _Toc26934 \h </w:instrText>
        </w:r>
        <w:r>
          <w:fldChar w:fldCharType="separate"/>
        </w:r>
        <w:r>
          <w:t>22</w:t>
        </w:r>
        <w:r>
          <w:fldChar w:fldCharType="end"/>
        </w:r>
      </w:hyperlink>
    </w:p>
    <w:p>
      <w:pPr>
        <w:pStyle w:val="TOC2"/>
        <w:tabs>
          <w:tab w:val="right" w:leader="dot" w:pos="8306"/>
        </w:tabs>
      </w:pPr>
      <w:hyperlink w:anchor="_Toc13312" w:history="1">
        <w:r>
          <w:rPr>
            <w:rFonts w:ascii="仿宋" w:eastAsia="仿宋" w:hAnsi="仿宋" w:cs="仿宋" w:hint="eastAsia"/>
            <w:lang w:eastAsia="zh-CN"/>
          </w:rPr>
          <w:t>(三)、市场风险分析</w:t>
        </w:r>
        <w:r>
          <w:tab/>
        </w:r>
        <w:r>
          <w:fldChar w:fldCharType="begin"/>
        </w:r>
        <w:r>
          <w:instrText xml:space="preserve"> PAGEREF _Toc13312 \h </w:instrText>
        </w:r>
        <w:r>
          <w:fldChar w:fldCharType="separate"/>
        </w:r>
        <w:r>
          <w:t>23</w:t>
        </w:r>
        <w:r>
          <w:fldChar w:fldCharType="end"/>
        </w:r>
      </w:hyperlink>
    </w:p>
    <w:p>
      <w:pPr>
        <w:pStyle w:val="TOC2"/>
        <w:tabs>
          <w:tab w:val="right" w:leader="dot" w:pos="8306"/>
        </w:tabs>
      </w:pPr>
      <w:hyperlink w:anchor="_Toc12597" w:history="1">
        <w:r>
          <w:rPr>
            <w:rFonts w:ascii="仿宋" w:eastAsia="仿宋" w:hAnsi="仿宋" w:cs="仿宋" w:hint="eastAsia"/>
            <w:lang w:eastAsia="zh-CN"/>
          </w:rPr>
          <w:t>(四)、资金风险分析</w:t>
        </w:r>
        <w:r>
          <w:tab/>
        </w:r>
        <w:r>
          <w:fldChar w:fldCharType="begin"/>
        </w:r>
        <w:r>
          <w:instrText xml:space="preserve"> PAGEREF _Toc12597 \h </w:instrText>
        </w:r>
        <w:r>
          <w:fldChar w:fldCharType="separate"/>
        </w:r>
        <w:r>
          <w:t>24</w:t>
        </w:r>
        <w:r>
          <w:fldChar w:fldCharType="end"/>
        </w:r>
      </w:hyperlink>
    </w:p>
    <w:p>
      <w:pPr>
        <w:pStyle w:val="TOC2"/>
        <w:tabs>
          <w:tab w:val="right" w:leader="dot" w:pos="8306"/>
        </w:tabs>
      </w:pPr>
      <w:hyperlink w:anchor="_Toc22216" w:history="1">
        <w:r>
          <w:rPr>
            <w:rFonts w:ascii="仿宋" w:eastAsia="仿宋" w:hAnsi="仿宋" w:cs="仿宋" w:hint="eastAsia"/>
            <w:lang w:eastAsia="zh-CN"/>
          </w:rPr>
          <w:t>(五)、技术风险分析</w:t>
        </w:r>
        <w:r>
          <w:tab/>
        </w:r>
        <w:r>
          <w:fldChar w:fldCharType="begin"/>
        </w:r>
        <w:r>
          <w:instrText xml:space="preserve"> PAGEREF _Toc22216 \h </w:instrText>
        </w:r>
        <w:r>
          <w:fldChar w:fldCharType="separate"/>
        </w:r>
        <w:r>
          <w:t>25</w:t>
        </w:r>
        <w:r>
          <w:fldChar w:fldCharType="end"/>
        </w:r>
      </w:hyperlink>
    </w:p>
    <w:p>
      <w:pPr>
        <w:pStyle w:val="TOC2"/>
        <w:tabs>
          <w:tab w:val="right" w:leader="dot" w:pos="8306"/>
        </w:tabs>
      </w:pPr>
      <w:hyperlink w:anchor="_Toc11435" w:history="1">
        <w:r>
          <w:rPr>
            <w:rFonts w:ascii="仿宋" w:eastAsia="仿宋" w:hAnsi="仿宋" w:cs="仿宋" w:hint="eastAsia"/>
            <w:lang w:eastAsia="zh-CN"/>
          </w:rPr>
          <w:t>(六)、财务风险分析</w:t>
        </w:r>
        <w:r>
          <w:tab/>
        </w:r>
        <w:r>
          <w:fldChar w:fldCharType="begin"/>
        </w:r>
        <w:r>
          <w:instrText xml:space="preserve"> PAGEREF _Toc11435 \h </w:instrText>
        </w:r>
        <w:r>
          <w:fldChar w:fldCharType="separate"/>
        </w:r>
        <w:r>
          <w:t>27</w:t>
        </w:r>
        <w:r>
          <w:fldChar w:fldCharType="end"/>
        </w:r>
      </w:hyperlink>
    </w:p>
    <w:p>
      <w:pPr>
        <w:pStyle w:val="TOC2"/>
        <w:tabs>
          <w:tab w:val="right" w:leader="dot" w:pos="8306"/>
        </w:tabs>
      </w:pPr>
      <w:hyperlink w:anchor="_Toc15520" w:history="1">
        <w:r>
          <w:rPr>
            <w:rFonts w:ascii="仿宋" w:eastAsia="仿宋" w:hAnsi="仿宋" w:cs="仿宋" w:hint="eastAsia"/>
            <w:lang w:eastAsia="zh-CN"/>
          </w:rPr>
          <w:t>(七)、管理风险分析</w:t>
        </w:r>
        <w:r>
          <w:tab/>
        </w:r>
        <w:r>
          <w:fldChar w:fldCharType="begin"/>
        </w:r>
        <w:r>
          <w:instrText xml:space="preserve"> PAGEREF _Toc15520 \h </w:instrText>
        </w:r>
        <w:r>
          <w:fldChar w:fldCharType="separate"/>
        </w:r>
        <w:r>
          <w:t>28</w:t>
        </w:r>
        <w:r>
          <w:fldChar w:fldCharType="end"/>
        </w:r>
      </w:hyperlink>
    </w:p>
    <w:p>
      <w:pPr>
        <w:pStyle w:val="TOC2"/>
        <w:tabs>
          <w:tab w:val="right" w:leader="dot" w:pos="8306"/>
        </w:tabs>
      </w:pPr>
      <w:hyperlink w:anchor="_Toc26513" w:history="1">
        <w:r>
          <w:rPr>
            <w:rFonts w:ascii="仿宋" w:eastAsia="仿宋" w:hAnsi="仿宋" w:cs="仿宋" w:hint="eastAsia"/>
            <w:lang w:eastAsia="zh-CN"/>
          </w:rPr>
          <w:t>(八)、其它风险分析</w:t>
        </w:r>
        <w:r>
          <w:tab/>
        </w:r>
        <w:r>
          <w:fldChar w:fldCharType="begin"/>
        </w:r>
        <w:r>
          <w:instrText xml:space="preserve"> PAGEREF _Toc26513 \h </w:instrText>
        </w:r>
        <w:r>
          <w:fldChar w:fldCharType="separate"/>
        </w:r>
        <w:r>
          <w:t>30</w:t>
        </w:r>
        <w:r>
          <w:fldChar w:fldCharType="end"/>
        </w:r>
      </w:hyperlink>
    </w:p>
    <w:p>
      <w:pPr>
        <w:pStyle w:val="TOC2"/>
        <w:tabs>
          <w:tab w:val="right" w:leader="dot" w:pos="8306"/>
        </w:tabs>
      </w:pPr>
      <w:hyperlink w:anchor="_Toc26433" w:history="1">
        <w:r>
          <w:rPr>
            <w:rFonts w:ascii="仿宋" w:eastAsia="仿宋" w:hAnsi="仿宋" w:cs="仿宋" w:hint="eastAsia"/>
            <w:lang w:eastAsia="zh-CN"/>
          </w:rPr>
          <w:t>(九)、社会影响评估</w:t>
        </w:r>
        <w:r>
          <w:tab/>
        </w:r>
        <w:r>
          <w:fldChar w:fldCharType="begin"/>
        </w:r>
        <w:r>
          <w:instrText xml:space="preserve"> PAGEREF _Toc26433 \h </w:instrText>
        </w:r>
        <w:r>
          <w:fldChar w:fldCharType="separate"/>
        </w:r>
        <w:r>
          <w:t>31</w:t>
        </w:r>
        <w:r>
          <w:fldChar w:fldCharType="end"/>
        </w:r>
      </w:hyperlink>
    </w:p>
    <w:p>
      <w:pPr>
        <w:pStyle w:val="TOC1"/>
        <w:tabs>
          <w:tab w:val="right" w:leader="dot" w:pos="8306"/>
        </w:tabs>
      </w:pPr>
      <w:hyperlink w:anchor="_Toc29658" w:history="1">
        <w:r>
          <w:rPr>
            <w:rFonts w:ascii="仿宋" w:eastAsia="仿宋" w:hAnsi="仿宋" w:cs="仿宋" w:hint="eastAsia"/>
            <w:lang w:eastAsia="zh-CN"/>
          </w:rPr>
          <w:t>五、财务管理与成本控制</w:t>
        </w:r>
        <w:r>
          <w:tab/>
        </w:r>
        <w:r>
          <w:fldChar w:fldCharType="begin"/>
        </w:r>
        <w:r>
          <w:instrText xml:space="preserve"> PAGEREF _Toc29658 \h </w:instrText>
        </w:r>
        <w:r>
          <w:fldChar w:fldCharType="separate"/>
        </w:r>
        <w:r>
          <w:t>33</w:t>
        </w:r>
        <w:r>
          <w:fldChar w:fldCharType="end"/>
        </w:r>
      </w:hyperlink>
    </w:p>
    <w:p>
      <w:pPr>
        <w:pStyle w:val="TOC2"/>
        <w:tabs>
          <w:tab w:val="right" w:leader="dot" w:pos="8306"/>
        </w:tabs>
      </w:pPr>
      <w:hyperlink w:anchor="_Toc17278" w:history="1">
        <w:r>
          <w:rPr>
            <w:rFonts w:ascii="仿宋" w:eastAsia="仿宋" w:hAnsi="仿宋" w:cs="仿宋" w:hint="eastAsia"/>
            <w:lang w:eastAsia="zh-CN"/>
          </w:rPr>
          <w:t>(一)、财务管理体系建设</w:t>
        </w:r>
        <w:r>
          <w:tab/>
        </w:r>
        <w:r>
          <w:fldChar w:fldCharType="begin"/>
        </w:r>
        <w:r>
          <w:instrText xml:space="preserve"> PAGEREF _Toc17278 \h </w:instrText>
        </w:r>
        <w:r>
          <w:fldChar w:fldCharType="separate"/>
        </w:r>
        <w:r>
          <w:t>33</w:t>
        </w:r>
        <w:r>
          <w:fldChar w:fldCharType="end"/>
        </w:r>
      </w:hyperlink>
    </w:p>
    <w:p>
      <w:pPr>
        <w:pStyle w:val="TOC2"/>
        <w:tabs>
          <w:tab w:val="right" w:leader="dot" w:pos="8306"/>
        </w:tabs>
      </w:pPr>
      <w:hyperlink w:anchor="_Toc27385" w:history="1">
        <w:r>
          <w:rPr>
            <w:rFonts w:ascii="仿宋" w:eastAsia="仿宋" w:hAnsi="仿宋" w:cs="仿宋" w:hint="eastAsia"/>
            <w:lang w:eastAsia="zh-CN"/>
          </w:rPr>
          <w:t>(二)、成本控制措施</w:t>
        </w:r>
        <w:r>
          <w:tab/>
        </w:r>
        <w:r>
          <w:fldChar w:fldCharType="begin"/>
        </w:r>
        <w:r>
          <w:instrText xml:space="preserve"> PAGEREF _Toc27385 \h </w:instrText>
        </w:r>
        <w:r>
          <w:fldChar w:fldCharType="separate"/>
        </w:r>
        <w:r>
          <w:t>34</w:t>
        </w:r>
        <w:r>
          <w:fldChar w:fldCharType="end"/>
        </w:r>
      </w:hyperlink>
    </w:p>
    <w:p>
      <w:pPr>
        <w:pStyle w:val="TOC1"/>
        <w:tabs>
          <w:tab w:val="right" w:leader="dot" w:pos="8306"/>
        </w:tabs>
      </w:pPr>
      <w:hyperlink w:anchor="_Toc3396" w:history="1">
        <w:r>
          <w:rPr>
            <w:rFonts w:ascii="仿宋" w:eastAsia="仿宋" w:hAnsi="仿宋" w:cs="仿宋" w:hint="eastAsia"/>
            <w:lang w:eastAsia="zh-CN"/>
          </w:rPr>
          <w:t>六、项目选址研究</w:t>
        </w:r>
        <w:r>
          <w:tab/>
        </w:r>
        <w:r>
          <w:fldChar w:fldCharType="begin"/>
        </w:r>
        <w:r>
          <w:instrText xml:space="preserve"> PAGEREF _Toc3396 \h </w:instrText>
        </w:r>
        <w:r>
          <w:fldChar w:fldCharType="separate"/>
        </w:r>
        <w:r>
          <w:t>36</w:t>
        </w:r>
        <w:r>
          <w:fldChar w:fldCharType="end"/>
        </w:r>
      </w:hyperlink>
    </w:p>
    <w:p>
      <w:pPr>
        <w:pStyle w:val="TOC2"/>
        <w:tabs>
          <w:tab w:val="right" w:leader="dot" w:pos="8306"/>
        </w:tabs>
      </w:pPr>
      <w:hyperlink w:anchor="_Toc2140" w:history="1">
        <w:r>
          <w:rPr>
            <w:rFonts w:ascii="仿宋" w:eastAsia="仿宋" w:hAnsi="仿宋" w:cs="仿宋" w:hint="eastAsia"/>
            <w:lang w:eastAsia="zh-CN"/>
          </w:rPr>
          <w:t>(一)、项目选址原则</w:t>
        </w:r>
        <w:r>
          <w:tab/>
        </w:r>
        <w:r>
          <w:fldChar w:fldCharType="begin"/>
        </w:r>
        <w:r>
          <w:instrText xml:space="preserve"> PAGEREF _Toc2140 \h </w:instrText>
        </w:r>
        <w:r>
          <w:fldChar w:fldCharType="separate"/>
        </w:r>
        <w:r>
          <w:t>36</w:t>
        </w:r>
        <w:r>
          <w:fldChar w:fldCharType="end"/>
        </w:r>
      </w:hyperlink>
    </w:p>
    <w:p>
      <w:pPr>
        <w:pStyle w:val="TOC2"/>
        <w:tabs>
          <w:tab w:val="right" w:leader="dot" w:pos="8306"/>
        </w:tabs>
      </w:pPr>
      <w:hyperlink w:anchor="_Toc11418" w:history="1">
        <w:r>
          <w:rPr>
            <w:rFonts w:ascii="仿宋" w:eastAsia="仿宋" w:hAnsi="仿宋" w:cs="仿宋" w:hint="eastAsia"/>
            <w:lang w:eastAsia="zh-CN"/>
          </w:rPr>
          <w:t>(二)、项目选址</w:t>
        </w:r>
        <w:r>
          <w:tab/>
        </w:r>
        <w:r>
          <w:fldChar w:fldCharType="begin"/>
        </w:r>
        <w:r>
          <w:instrText xml:space="preserve"> PAGEREF _Toc11418 \h </w:instrText>
        </w:r>
        <w:r>
          <w:fldChar w:fldCharType="separate"/>
        </w:r>
        <w:r>
          <w:t>39</w:t>
        </w:r>
        <w:r>
          <w:fldChar w:fldCharType="end"/>
        </w:r>
      </w:hyperlink>
    </w:p>
    <w:p>
      <w:pPr>
        <w:pStyle w:val="TOC2"/>
        <w:tabs>
          <w:tab w:val="right" w:leader="dot" w:pos="8306"/>
        </w:tabs>
      </w:pPr>
      <w:hyperlink w:anchor="_Toc3321" w:history="1">
        <w:r>
          <w:rPr>
            <w:rFonts w:ascii="仿宋" w:eastAsia="仿宋" w:hAnsi="仿宋" w:cs="仿宋" w:hint="eastAsia"/>
            <w:lang w:eastAsia="zh-CN"/>
          </w:rPr>
          <w:t>(三)、建设条件分析</w:t>
        </w:r>
        <w:r>
          <w:tab/>
        </w:r>
        <w:r>
          <w:fldChar w:fldCharType="begin"/>
        </w:r>
        <w:r>
          <w:instrText xml:space="preserve"> PAGEREF _Toc3321 \h </w:instrText>
        </w:r>
        <w:r>
          <w:fldChar w:fldCharType="separate"/>
        </w:r>
        <w:r>
          <w:t>41</w:t>
        </w:r>
        <w:r>
          <w:fldChar w:fldCharType="end"/>
        </w:r>
      </w:hyperlink>
    </w:p>
    <w:p>
      <w:pPr>
        <w:pStyle w:val="TOC2"/>
        <w:tabs>
          <w:tab w:val="right" w:leader="dot" w:pos="8306"/>
        </w:tabs>
      </w:pPr>
      <w:hyperlink w:anchor="_Toc7042" w:history="1">
        <w:r>
          <w:rPr>
            <w:rFonts w:ascii="仿宋" w:eastAsia="仿宋" w:hAnsi="仿宋" w:cs="仿宋" w:hint="eastAsia"/>
            <w:lang w:eastAsia="zh-CN"/>
          </w:rPr>
          <w:t>(四)、用地控制指标</w:t>
        </w:r>
        <w:r>
          <w:tab/>
        </w:r>
        <w:r>
          <w:fldChar w:fldCharType="begin"/>
        </w:r>
        <w:r>
          <w:instrText xml:space="preserve"> PAGEREF _Toc7042 \h </w:instrText>
        </w:r>
        <w:r>
          <w:fldChar w:fldCharType="separate"/>
        </w:r>
        <w:r>
          <w:t>42</w:t>
        </w:r>
        <w:r>
          <w:fldChar w:fldCharType="end"/>
        </w:r>
      </w:hyperlink>
    </w:p>
    <w:p>
      <w:pPr>
        <w:pStyle w:val="TOC2"/>
        <w:tabs>
          <w:tab w:val="right" w:leader="dot" w:pos="8306"/>
        </w:tabs>
      </w:pPr>
      <w:hyperlink w:anchor="_Toc23592" w:history="1">
        <w:r>
          <w:rPr>
            <w:rFonts w:ascii="仿宋" w:eastAsia="仿宋" w:hAnsi="仿宋" w:cs="仿宋" w:hint="eastAsia"/>
            <w:lang w:eastAsia="zh-CN"/>
          </w:rPr>
          <w:t>(五)、地总体要求</w:t>
        </w:r>
        <w:r>
          <w:tab/>
        </w:r>
        <w:r>
          <w:fldChar w:fldCharType="begin"/>
        </w:r>
        <w:r>
          <w:instrText xml:space="preserve"> PAGEREF _Toc23592 \h </w:instrText>
        </w:r>
        <w:r>
          <w:fldChar w:fldCharType="separate"/>
        </w:r>
        <w:r>
          <w:t>44</w:t>
        </w:r>
        <w:r>
          <w:fldChar w:fldCharType="end"/>
        </w:r>
      </w:hyperlink>
    </w:p>
    <w:p>
      <w:pPr>
        <w:pStyle w:val="TOC2"/>
        <w:tabs>
          <w:tab w:val="right" w:leader="dot" w:pos="8306"/>
        </w:tabs>
      </w:pPr>
      <w:hyperlink w:anchor="_Toc9188" w:history="1">
        <w:r>
          <w:rPr>
            <w:rFonts w:ascii="仿宋" w:eastAsia="仿宋" w:hAnsi="仿宋" w:cs="仿宋" w:hint="eastAsia"/>
            <w:lang w:eastAsia="zh-CN"/>
          </w:rPr>
          <w:t>(六)、节约用地措施</w:t>
        </w:r>
        <w:r>
          <w:tab/>
        </w:r>
        <w:r>
          <w:fldChar w:fldCharType="begin"/>
        </w:r>
        <w:r>
          <w:instrText xml:space="preserve"> PAGEREF _Toc9188 \h </w:instrText>
        </w:r>
        <w:r>
          <w:fldChar w:fldCharType="separate"/>
        </w:r>
        <w:r>
          <w:t>45</w:t>
        </w:r>
        <w:r>
          <w:fldChar w:fldCharType="end"/>
        </w:r>
      </w:hyperlink>
    </w:p>
    <w:p>
      <w:pPr>
        <w:pStyle w:val="TOC2"/>
        <w:tabs>
          <w:tab w:val="right" w:leader="dot" w:pos="8306"/>
        </w:tabs>
      </w:pPr>
      <w:hyperlink w:anchor="_Toc1112" w:history="1">
        <w:r>
          <w:rPr>
            <w:rFonts w:ascii="仿宋" w:eastAsia="仿宋" w:hAnsi="仿宋" w:cs="仿宋" w:hint="eastAsia"/>
            <w:lang w:eastAsia="zh-CN"/>
          </w:rPr>
          <w:t>(七)、选址综合评价</w:t>
        </w:r>
        <w:r>
          <w:tab/>
        </w:r>
        <w:r>
          <w:fldChar w:fldCharType="begin"/>
        </w:r>
        <w:r>
          <w:instrText xml:space="preserve"> PAGEREF _Toc1112 \h </w:instrText>
        </w:r>
        <w:r>
          <w:fldChar w:fldCharType="separate"/>
        </w:r>
        <w:r>
          <w:t>46</w:t>
        </w:r>
        <w:r>
          <w:fldChar w:fldCharType="end"/>
        </w:r>
      </w:hyperlink>
    </w:p>
    <w:p>
      <w:pPr>
        <w:pStyle w:val="TOC1"/>
        <w:tabs>
          <w:tab w:val="right" w:leader="dot" w:pos="8306"/>
        </w:tabs>
      </w:pPr>
      <w:hyperlink w:anchor="_Toc32245" w:history="1">
        <w:r>
          <w:rPr>
            <w:rFonts w:ascii="仿宋" w:eastAsia="仿宋" w:hAnsi="仿宋" w:cs="仿宋" w:hint="eastAsia"/>
            <w:lang w:eastAsia="zh-CN"/>
          </w:rPr>
          <w:t>七、环境保护与绿色发展</w:t>
        </w:r>
        <w:r>
          <w:tab/>
        </w:r>
        <w:r>
          <w:fldChar w:fldCharType="begin"/>
        </w:r>
        <w:r>
          <w:instrText xml:space="preserve"> PAGEREF _Toc32245 \h </w:instrText>
        </w:r>
        <w:r>
          <w:fldChar w:fldCharType="separate"/>
        </w:r>
        <w:r>
          <w:t>47</w:t>
        </w:r>
        <w:r>
          <w:fldChar w:fldCharType="end"/>
        </w:r>
      </w:hyperlink>
    </w:p>
    <w:p>
      <w:pPr>
        <w:pStyle w:val="TOC2"/>
        <w:tabs>
          <w:tab w:val="right" w:leader="dot" w:pos="8306"/>
        </w:tabs>
      </w:pPr>
      <w:hyperlink w:anchor="_Toc14947" w:history="1">
        <w:r>
          <w:rPr>
            <w:rFonts w:ascii="仿宋" w:eastAsia="仿宋" w:hAnsi="仿宋" w:cs="仿宋" w:hint="eastAsia"/>
            <w:lang w:eastAsia="zh-CN"/>
          </w:rPr>
          <w:t>(一)、环境保护措施</w:t>
        </w:r>
        <w:r>
          <w:tab/>
        </w:r>
        <w:r>
          <w:fldChar w:fldCharType="begin"/>
        </w:r>
        <w:r>
          <w:instrText xml:space="preserve"> PAGEREF _Toc14947 \h </w:instrText>
        </w:r>
        <w:r>
          <w:fldChar w:fldCharType="separate"/>
        </w:r>
        <w:r>
          <w:t>47</w:t>
        </w:r>
        <w:r>
          <w:fldChar w:fldCharType="end"/>
        </w:r>
      </w:hyperlink>
    </w:p>
    <w:p>
      <w:pPr>
        <w:pStyle w:val="TOC2"/>
        <w:tabs>
          <w:tab w:val="right" w:leader="dot" w:pos="8306"/>
        </w:tabs>
      </w:pPr>
      <w:hyperlink w:anchor="_Toc23223" w:history="1">
        <w:r>
          <w:rPr>
            <w:rFonts w:ascii="仿宋" w:eastAsia="仿宋" w:hAnsi="仿宋" w:cs="仿宋" w:hint="eastAsia"/>
            <w:lang w:eastAsia="zh-CN"/>
          </w:rPr>
          <w:t>(二)、绿色发展与可持续发展策略</w:t>
        </w:r>
        <w:r>
          <w:tab/>
        </w:r>
        <w:r>
          <w:fldChar w:fldCharType="begin"/>
        </w:r>
        <w:r>
          <w:instrText xml:space="preserve"> PAGEREF _Toc23223 \h </w:instrText>
        </w:r>
        <w:r>
          <w:fldChar w:fldCharType="separate"/>
        </w:r>
        <w:r>
          <w:t>49</w:t>
        </w:r>
        <w:r>
          <w:fldChar w:fldCharType="end"/>
        </w:r>
      </w:hyperlink>
    </w:p>
    <w:p>
      <w:pPr>
        <w:pStyle w:val="TOC1"/>
        <w:tabs>
          <w:tab w:val="right" w:leader="dot" w:pos="8306"/>
        </w:tabs>
      </w:pPr>
      <w:hyperlink w:anchor="_Toc17552" w:history="1">
        <w:r>
          <w:rPr>
            <w:rFonts w:ascii="仿宋" w:eastAsia="仿宋" w:hAnsi="仿宋" w:cs="仿宋" w:hint="eastAsia"/>
            <w:lang w:eastAsia="zh-CN"/>
          </w:rPr>
          <w:t>八、安全与应急管理</w:t>
        </w:r>
        <w:r>
          <w:tab/>
        </w:r>
        <w:r>
          <w:fldChar w:fldCharType="begin"/>
        </w:r>
        <w:r>
          <w:instrText xml:space="preserve"> PAGEREF _Toc17552 \h </w:instrText>
        </w:r>
        <w:r>
          <w:fldChar w:fldCharType="separate"/>
        </w:r>
        <w:r>
          <w:t>51</w:t>
        </w:r>
        <w:r>
          <w:fldChar w:fldCharType="end"/>
        </w:r>
      </w:hyperlink>
    </w:p>
    <w:p>
      <w:pPr>
        <w:pStyle w:val="TOC2"/>
        <w:tabs>
          <w:tab w:val="right" w:leader="dot" w:pos="8306"/>
        </w:tabs>
      </w:pPr>
      <w:hyperlink w:anchor="_Toc894" w:history="1">
        <w:r>
          <w:rPr>
            <w:rFonts w:ascii="仿宋" w:eastAsia="仿宋" w:hAnsi="仿宋" w:cs="仿宋" w:hint="eastAsia"/>
            <w:lang w:eastAsia="zh-CN"/>
          </w:rPr>
          <w:t>(一)、安全生产管理</w:t>
        </w:r>
        <w:r>
          <w:tab/>
        </w:r>
        <w:r>
          <w:fldChar w:fldCharType="begin"/>
        </w:r>
        <w:r>
          <w:instrText xml:space="preserve"> PAGEREF _Toc894 \h </w:instrText>
        </w:r>
        <w:r>
          <w:fldChar w:fldCharType="separate"/>
        </w:r>
        <w:r>
          <w:t>51</w:t>
        </w:r>
        <w:r>
          <w:fldChar w:fldCharType="end"/>
        </w:r>
      </w:hyperlink>
    </w:p>
    <w:p>
      <w:pPr>
        <w:pStyle w:val="TOC2"/>
        <w:tabs>
          <w:tab w:val="right" w:leader="dot" w:pos="8306"/>
        </w:tabs>
      </w:pPr>
      <w:hyperlink w:anchor="_Toc31354" w:history="1">
        <w:r>
          <w:rPr>
            <w:rFonts w:ascii="仿宋" w:eastAsia="仿宋" w:hAnsi="仿宋" w:cs="仿宋" w:hint="eastAsia"/>
            <w:lang w:eastAsia="zh-CN"/>
          </w:rPr>
          <w:t>(二)、应急预案与响应</w:t>
        </w:r>
        <w:r>
          <w:tab/>
        </w:r>
        <w:r>
          <w:fldChar w:fldCharType="begin"/>
        </w:r>
        <w:r>
          <w:instrText xml:space="preserve"> PAGEREF _Toc31354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35" w:history="1">
        <w:r>
          <w:rPr>
            <w:rFonts w:ascii="仿宋" w:eastAsia="仿宋" w:hAnsi="仿宋" w:cs="仿宋" w:hint="eastAsia"/>
            <w:lang w:eastAsia="zh-CN"/>
          </w:rPr>
          <w:t>九、土地利用与规划方案</w:t>
        </w:r>
        <w:r>
          <w:tab/>
        </w:r>
        <w:r>
          <w:fldChar w:fldCharType="begin"/>
        </w:r>
        <w:r>
          <w:instrText xml:space="preserve"> PAGEREF _Toc16035 \h </w:instrText>
        </w:r>
        <w:r>
          <w:fldChar w:fldCharType="separate"/>
        </w:r>
        <w:r>
          <w:t>54</w:t>
        </w:r>
        <w:r>
          <w:fldChar w:fldCharType="end"/>
        </w:r>
      </w:hyperlink>
    </w:p>
    <w:p>
      <w:pPr>
        <w:pStyle w:val="TOC2"/>
        <w:tabs>
          <w:tab w:val="right" w:leader="dot" w:pos="8306"/>
        </w:tabs>
      </w:pPr>
      <w:hyperlink w:anchor="_Toc27008" w:history="1">
        <w:r>
          <w:rPr>
            <w:rFonts w:ascii="仿宋" w:eastAsia="仿宋" w:hAnsi="仿宋" w:cs="仿宋" w:hint="eastAsia"/>
            <w:lang w:eastAsia="zh-CN"/>
          </w:rPr>
          <w:t>(一)、项目用地情况分析</w:t>
        </w:r>
        <w:r>
          <w:tab/>
        </w:r>
        <w:r>
          <w:fldChar w:fldCharType="begin"/>
        </w:r>
        <w:r>
          <w:instrText xml:space="preserve"> PAGEREF _Toc27008 \h </w:instrText>
        </w:r>
        <w:r>
          <w:fldChar w:fldCharType="separate"/>
        </w:r>
        <w:r>
          <w:t>54</w:t>
        </w:r>
        <w:r>
          <w:fldChar w:fldCharType="end"/>
        </w:r>
      </w:hyperlink>
    </w:p>
    <w:p>
      <w:pPr>
        <w:pStyle w:val="TOC2"/>
        <w:tabs>
          <w:tab w:val="right" w:leader="dot" w:pos="8306"/>
        </w:tabs>
      </w:pPr>
      <w:hyperlink w:anchor="_Toc27340" w:history="1">
        <w:r>
          <w:rPr>
            <w:rFonts w:ascii="仿宋" w:eastAsia="仿宋" w:hAnsi="仿宋" w:cs="仿宋" w:hint="eastAsia"/>
            <w:lang w:eastAsia="zh-CN"/>
          </w:rPr>
          <w:t>(二)、土地利用规划方案</w:t>
        </w:r>
        <w:r>
          <w:tab/>
        </w:r>
        <w:r>
          <w:fldChar w:fldCharType="begin"/>
        </w:r>
        <w:r>
          <w:instrText xml:space="preserve"> PAGEREF _Toc27340 \h </w:instrText>
        </w:r>
        <w:r>
          <w:fldChar w:fldCharType="separate"/>
        </w:r>
        <w:r>
          <w:t>55</w:t>
        </w:r>
        <w:r>
          <w:fldChar w:fldCharType="end"/>
        </w:r>
      </w:hyperlink>
    </w:p>
    <w:p>
      <w:pPr>
        <w:pStyle w:val="TOC1"/>
        <w:tabs>
          <w:tab w:val="right" w:leader="dot" w:pos="8306"/>
        </w:tabs>
      </w:pPr>
      <w:hyperlink w:anchor="_Toc26989" w:history="1">
        <w:r>
          <w:rPr>
            <w:rFonts w:ascii="仿宋" w:eastAsia="仿宋" w:hAnsi="仿宋" w:cs="仿宋" w:hint="eastAsia"/>
            <w:lang w:eastAsia="zh-CN"/>
          </w:rPr>
          <w:t>十、客户关系管理与市场拓展</w:t>
        </w:r>
        <w:r>
          <w:tab/>
        </w:r>
        <w:r>
          <w:fldChar w:fldCharType="begin"/>
        </w:r>
        <w:r>
          <w:instrText xml:space="preserve"> PAGEREF _Toc26989 \h </w:instrText>
        </w:r>
        <w:r>
          <w:fldChar w:fldCharType="separate"/>
        </w:r>
        <w:r>
          <w:t>56</w:t>
        </w:r>
        <w:r>
          <w:fldChar w:fldCharType="end"/>
        </w:r>
      </w:hyperlink>
    </w:p>
    <w:p>
      <w:pPr>
        <w:pStyle w:val="TOC2"/>
        <w:tabs>
          <w:tab w:val="right" w:leader="dot" w:pos="8306"/>
        </w:tabs>
      </w:pPr>
      <w:hyperlink w:anchor="_Toc3439" w:history="1">
        <w:r>
          <w:rPr>
            <w:rFonts w:ascii="仿宋" w:eastAsia="仿宋" w:hAnsi="仿宋" w:cs="仿宋" w:hint="eastAsia"/>
            <w:lang w:eastAsia="zh-CN"/>
          </w:rPr>
          <w:t>(一)、客户关系管理策略</w:t>
        </w:r>
        <w:r>
          <w:tab/>
        </w:r>
        <w:r>
          <w:fldChar w:fldCharType="begin"/>
        </w:r>
        <w:r>
          <w:instrText xml:space="preserve"> PAGEREF _Toc3439 \h </w:instrText>
        </w:r>
        <w:r>
          <w:fldChar w:fldCharType="separate"/>
        </w:r>
        <w:r>
          <w:t>56</w:t>
        </w:r>
        <w:r>
          <w:fldChar w:fldCharType="end"/>
        </w:r>
      </w:hyperlink>
    </w:p>
    <w:p>
      <w:pPr>
        <w:pStyle w:val="TOC2"/>
        <w:tabs>
          <w:tab w:val="right" w:leader="dot" w:pos="8306"/>
        </w:tabs>
      </w:pPr>
      <w:hyperlink w:anchor="_Toc2917" w:history="1">
        <w:r>
          <w:rPr>
            <w:rFonts w:ascii="仿宋" w:eastAsia="仿宋" w:hAnsi="仿宋" w:cs="仿宋" w:hint="eastAsia"/>
            <w:lang w:eastAsia="zh-CN"/>
          </w:rPr>
          <w:t>(二)、市场拓展方案</w:t>
        </w:r>
        <w:r>
          <w:tab/>
        </w:r>
        <w:r>
          <w:fldChar w:fldCharType="begin"/>
        </w:r>
        <w:r>
          <w:instrText xml:space="preserve"> PAGEREF _Toc2917 \h </w:instrText>
        </w:r>
        <w:r>
          <w:fldChar w:fldCharType="separate"/>
        </w:r>
        <w:r>
          <w:t>57</w:t>
        </w:r>
        <w:r>
          <w:fldChar w:fldCharType="end"/>
        </w:r>
      </w:hyperlink>
    </w:p>
    <w:p>
      <w:pPr>
        <w:pStyle w:val="TOC1"/>
        <w:tabs>
          <w:tab w:val="right" w:leader="dot" w:pos="8306"/>
        </w:tabs>
      </w:pPr>
      <w:hyperlink w:anchor="_Toc13951" w:history="1">
        <w:r>
          <w:rPr>
            <w:rFonts w:ascii="仿宋" w:eastAsia="仿宋" w:hAnsi="仿宋" w:cs="仿宋" w:hint="eastAsia"/>
            <w:lang w:eastAsia="zh-CN"/>
          </w:rPr>
          <w:t>十一、项目变更管理</w:t>
        </w:r>
        <w:r>
          <w:tab/>
        </w:r>
        <w:r>
          <w:fldChar w:fldCharType="begin"/>
        </w:r>
        <w:r>
          <w:instrText xml:space="preserve"> PAGEREF _Toc13951 \h </w:instrText>
        </w:r>
        <w:r>
          <w:fldChar w:fldCharType="separate"/>
        </w:r>
        <w:r>
          <w:t>58</w:t>
        </w:r>
        <w:r>
          <w:fldChar w:fldCharType="end"/>
        </w:r>
      </w:hyperlink>
    </w:p>
    <w:p>
      <w:pPr>
        <w:pStyle w:val="TOC2"/>
        <w:tabs>
          <w:tab w:val="right" w:leader="dot" w:pos="8306"/>
        </w:tabs>
      </w:pPr>
      <w:hyperlink w:anchor="_Toc23918" w:history="1">
        <w:r>
          <w:rPr>
            <w:rFonts w:ascii="仿宋" w:eastAsia="仿宋" w:hAnsi="仿宋" w:cs="仿宋" w:hint="eastAsia"/>
            <w:lang w:eastAsia="zh-CN"/>
          </w:rPr>
          <w:t>(一)、变更控制流程</w:t>
        </w:r>
        <w:r>
          <w:tab/>
        </w:r>
        <w:r>
          <w:fldChar w:fldCharType="begin"/>
        </w:r>
        <w:r>
          <w:instrText xml:space="preserve"> PAGEREF _Toc23918 \h </w:instrText>
        </w:r>
        <w:r>
          <w:fldChar w:fldCharType="separate"/>
        </w:r>
        <w:r>
          <w:t>58</w:t>
        </w:r>
        <w:r>
          <w:fldChar w:fldCharType="end"/>
        </w:r>
      </w:hyperlink>
    </w:p>
    <w:p>
      <w:pPr>
        <w:pStyle w:val="TOC2"/>
        <w:tabs>
          <w:tab w:val="right" w:leader="dot" w:pos="8306"/>
        </w:tabs>
      </w:pPr>
      <w:hyperlink w:anchor="_Toc27230" w:history="1">
        <w:r>
          <w:rPr>
            <w:rFonts w:ascii="仿宋" w:eastAsia="仿宋" w:hAnsi="仿宋" w:cs="仿宋" w:hint="eastAsia"/>
            <w:lang w:eastAsia="zh-CN"/>
          </w:rPr>
          <w:t>(二)、影响评估与处理</w:t>
        </w:r>
        <w:r>
          <w:tab/>
        </w:r>
        <w:r>
          <w:fldChar w:fldCharType="begin"/>
        </w:r>
        <w:r>
          <w:instrText xml:space="preserve"> PAGEREF _Toc27230 \h </w:instrText>
        </w:r>
        <w:r>
          <w:fldChar w:fldCharType="separate"/>
        </w:r>
        <w:r>
          <w:t>59</w:t>
        </w:r>
        <w:r>
          <w:fldChar w:fldCharType="end"/>
        </w:r>
      </w:hyperlink>
    </w:p>
    <w:p>
      <w:pPr>
        <w:pStyle w:val="TOC2"/>
        <w:tabs>
          <w:tab w:val="right" w:leader="dot" w:pos="8306"/>
        </w:tabs>
      </w:pPr>
      <w:hyperlink w:anchor="_Toc3847" w:history="1">
        <w:r>
          <w:rPr>
            <w:rFonts w:ascii="仿宋" w:eastAsia="仿宋" w:hAnsi="仿宋" w:cs="仿宋" w:hint="eastAsia"/>
            <w:lang w:eastAsia="zh-CN"/>
          </w:rPr>
          <w:t>(三)、变更记录与追踪</w:t>
        </w:r>
        <w:r>
          <w:tab/>
        </w:r>
        <w:r>
          <w:fldChar w:fldCharType="begin"/>
        </w:r>
        <w:r>
          <w:instrText xml:space="preserve"> PAGEREF _Toc3847 \h </w:instrText>
        </w:r>
        <w:r>
          <w:fldChar w:fldCharType="separate"/>
        </w:r>
        <w:r>
          <w:t>61</w:t>
        </w:r>
        <w:r>
          <w:fldChar w:fldCharType="end"/>
        </w:r>
      </w:hyperlink>
    </w:p>
    <w:p>
      <w:pPr>
        <w:pStyle w:val="TOC2"/>
        <w:tabs>
          <w:tab w:val="right" w:leader="dot" w:pos="8306"/>
        </w:tabs>
      </w:pPr>
      <w:hyperlink w:anchor="_Toc3213" w:history="1">
        <w:r>
          <w:rPr>
            <w:rFonts w:ascii="仿宋" w:eastAsia="仿宋" w:hAnsi="仿宋" w:cs="仿宋" w:hint="eastAsia"/>
            <w:lang w:eastAsia="zh-CN"/>
          </w:rPr>
          <w:t>(四)、变更管理策略</w:t>
        </w:r>
        <w:r>
          <w:tab/>
        </w:r>
        <w:r>
          <w:fldChar w:fldCharType="begin"/>
        </w:r>
        <w:r>
          <w:instrText xml:space="preserve"> PAGEREF _Toc3213 \h </w:instrText>
        </w:r>
        <w:r>
          <w:fldChar w:fldCharType="separate"/>
        </w:r>
        <w:r>
          <w:t>62</w:t>
        </w:r>
        <w:r>
          <w:fldChar w:fldCharType="end"/>
        </w:r>
      </w:hyperlink>
    </w:p>
    <w:p>
      <w:pPr>
        <w:pStyle w:val="TOC1"/>
        <w:tabs>
          <w:tab w:val="right" w:leader="dot" w:pos="8306"/>
        </w:tabs>
      </w:pPr>
      <w:hyperlink w:anchor="_Toc10154" w:history="1">
        <w:r>
          <w:rPr>
            <w:rFonts w:ascii="仿宋" w:eastAsia="仿宋" w:hAnsi="仿宋" w:cs="仿宋" w:hint="eastAsia"/>
            <w:lang w:eastAsia="zh-CN"/>
          </w:rPr>
          <w:t>十二、项目实施与管理方案</w:t>
        </w:r>
        <w:r>
          <w:tab/>
        </w:r>
        <w:r>
          <w:fldChar w:fldCharType="begin"/>
        </w:r>
        <w:r>
          <w:instrText xml:space="preserve"> PAGEREF _Toc10154 \h </w:instrText>
        </w:r>
        <w:r>
          <w:fldChar w:fldCharType="separate"/>
        </w:r>
        <w:r>
          <w:t>64</w:t>
        </w:r>
        <w:r>
          <w:fldChar w:fldCharType="end"/>
        </w:r>
      </w:hyperlink>
    </w:p>
    <w:p>
      <w:pPr>
        <w:pStyle w:val="TOC2"/>
        <w:tabs>
          <w:tab w:val="right" w:leader="dot" w:pos="8306"/>
        </w:tabs>
      </w:pPr>
      <w:hyperlink w:anchor="_Toc22706" w:history="1">
        <w:r>
          <w:rPr>
            <w:rFonts w:ascii="仿宋" w:eastAsia="仿宋" w:hAnsi="仿宋" w:cs="仿宋" w:hint="eastAsia"/>
            <w:lang w:eastAsia="zh-CN"/>
          </w:rPr>
          <w:t>(一)、项目实施计划</w:t>
        </w:r>
        <w:r>
          <w:tab/>
        </w:r>
        <w:r>
          <w:fldChar w:fldCharType="begin"/>
        </w:r>
        <w:r>
          <w:instrText xml:space="preserve"> PAGEREF _Toc22706 \h </w:instrText>
        </w:r>
        <w:r>
          <w:fldChar w:fldCharType="separate"/>
        </w:r>
        <w:r>
          <w:t>64</w:t>
        </w:r>
        <w:r>
          <w:fldChar w:fldCharType="end"/>
        </w:r>
      </w:hyperlink>
    </w:p>
    <w:p>
      <w:pPr>
        <w:pStyle w:val="TOC2"/>
        <w:tabs>
          <w:tab w:val="right" w:leader="dot" w:pos="8306"/>
        </w:tabs>
      </w:pPr>
      <w:hyperlink w:anchor="_Toc17968" w:history="1">
        <w:r>
          <w:rPr>
            <w:rFonts w:ascii="仿宋" w:eastAsia="仿宋" w:hAnsi="仿宋" w:cs="仿宋" w:hint="eastAsia"/>
            <w:lang w:eastAsia="zh-CN"/>
          </w:rPr>
          <w:t>(二)、项目组织机构与职责</w:t>
        </w:r>
        <w:r>
          <w:tab/>
        </w:r>
        <w:r>
          <w:fldChar w:fldCharType="begin"/>
        </w:r>
        <w:r>
          <w:instrText xml:space="preserve"> PAGEREF _Toc17968 \h </w:instrText>
        </w:r>
        <w:r>
          <w:fldChar w:fldCharType="separate"/>
        </w:r>
        <w:r>
          <w:t>65</w:t>
        </w:r>
        <w:r>
          <w:fldChar w:fldCharType="end"/>
        </w:r>
      </w:hyperlink>
    </w:p>
    <w:p>
      <w:pPr>
        <w:pStyle w:val="TOC2"/>
        <w:tabs>
          <w:tab w:val="right" w:leader="dot" w:pos="8306"/>
        </w:tabs>
      </w:pPr>
      <w:hyperlink w:anchor="_Toc9445" w:history="1">
        <w:r>
          <w:rPr>
            <w:rFonts w:ascii="仿宋" w:eastAsia="仿宋" w:hAnsi="仿宋" w:cs="仿宋" w:hint="eastAsia"/>
            <w:lang w:eastAsia="zh-CN"/>
          </w:rPr>
          <w:t>(三)、项目管理与监控体系</w:t>
        </w:r>
        <w:r>
          <w:tab/>
        </w:r>
        <w:r>
          <w:fldChar w:fldCharType="begin"/>
        </w:r>
        <w:r>
          <w:instrText xml:space="preserve"> PAGEREF _Toc9445 \h </w:instrText>
        </w:r>
        <w:r>
          <w:fldChar w:fldCharType="separate"/>
        </w:r>
        <w:r>
          <w:t>68</w:t>
        </w:r>
        <w:r>
          <w:fldChar w:fldCharType="end"/>
        </w:r>
      </w:hyperlink>
    </w:p>
    <w:p>
      <w:pPr>
        <w:pStyle w:val="TOC1"/>
        <w:tabs>
          <w:tab w:val="right" w:leader="dot" w:pos="8306"/>
        </w:tabs>
      </w:pPr>
      <w:hyperlink w:anchor="_Toc22631" w:history="1">
        <w:r>
          <w:rPr>
            <w:rFonts w:ascii="仿宋" w:eastAsia="仿宋" w:hAnsi="仿宋" w:cs="仿宋" w:hint="eastAsia"/>
            <w:lang w:eastAsia="zh-CN"/>
          </w:rPr>
          <w:t>十三、质量管理与控制</w:t>
        </w:r>
        <w:r>
          <w:tab/>
        </w:r>
        <w:r>
          <w:fldChar w:fldCharType="begin"/>
        </w:r>
        <w:r>
          <w:instrText xml:space="preserve"> PAGEREF _Toc22631 \h </w:instrText>
        </w:r>
        <w:r>
          <w:fldChar w:fldCharType="separate"/>
        </w:r>
        <w:r>
          <w:t>70</w:t>
        </w:r>
        <w:r>
          <w:fldChar w:fldCharType="end"/>
        </w:r>
      </w:hyperlink>
    </w:p>
    <w:p>
      <w:pPr>
        <w:pStyle w:val="TOC2"/>
        <w:tabs>
          <w:tab w:val="right" w:leader="dot" w:pos="8306"/>
        </w:tabs>
      </w:pPr>
      <w:hyperlink w:anchor="_Toc16239" w:history="1">
        <w:r>
          <w:rPr>
            <w:rFonts w:ascii="仿宋" w:eastAsia="仿宋" w:hAnsi="仿宋" w:cs="仿宋" w:hint="eastAsia"/>
            <w:lang w:eastAsia="zh-CN"/>
          </w:rPr>
          <w:t>(一)、质量管理体系建设</w:t>
        </w:r>
        <w:r>
          <w:tab/>
        </w:r>
        <w:r>
          <w:fldChar w:fldCharType="begin"/>
        </w:r>
        <w:r>
          <w:instrText xml:space="preserve"> PAGEREF _Toc16239 \h </w:instrText>
        </w:r>
        <w:r>
          <w:fldChar w:fldCharType="separate"/>
        </w:r>
        <w:r>
          <w:t>70</w:t>
        </w:r>
        <w:r>
          <w:fldChar w:fldCharType="end"/>
        </w:r>
      </w:hyperlink>
    </w:p>
    <w:p>
      <w:pPr>
        <w:pStyle w:val="TOC2"/>
        <w:tabs>
          <w:tab w:val="right" w:leader="dot" w:pos="8306"/>
        </w:tabs>
      </w:pPr>
      <w:hyperlink w:anchor="_Toc29794" w:history="1">
        <w:r>
          <w:rPr>
            <w:rFonts w:ascii="仿宋" w:eastAsia="仿宋" w:hAnsi="仿宋" w:cs="仿宋" w:hint="eastAsia"/>
            <w:lang w:eastAsia="zh-CN"/>
          </w:rPr>
          <w:t>(二)、质量控制措施</w:t>
        </w:r>
        <w:r>
          <w:tab/>
        </w:r>
        <w:r>
          <w:fldChar w:fldCharType="begin"/>
        </w:r>
        <w:r>
          <w:instrText xml:space="preserve"> PAGEREF _Toc29794 \h </w:instrText>
        </w:r>
        <w:r>
          <w:fldChar w:fldCharType="separate"/>
        </w:r>
        <w:r>
          <w:t>71</w:t>
        </w:r>
        <w:r>
          <w:fldChar w:fldCharType="end"/>
        </w:r>
      </w:hyperlink>
    </w:p>
    <w:p>
      <w:pPr>
        <w:pStyle w:val="TOC1"/>
        <w:tabs>
          <w:tab w:val="right" w:leader="dot" w:pos="8306"/>
        </w:tabs>
      </w:pPr>
      <w:hyperlink w:anchor="_Toc2899" w:history="1">
        <w:r>
          <w:rPr>
            <w:rFonts w:ascii="仿宋" w:eastAsia="仿宋" w:hAnsi="仿宋" w:cs="仿宋" w:hint="eastAsia"/>
            <w:lang w:eastAsia="zh-CN"/>
          </w:rPr>
          <w:t>十四、知识产权管理与保护</w:t>
        </w:r>
        <w:r>
          <w:tab/>
        </w:r>
        <w:r>
          <w:fldChar w:fldCharType="begin"/>
        </w:r>
        <w:r>
          <w:instrText xml:space="preserve"> PAGEREF _Toc2899 \h </w:instrText>
        </w:r>
        <w:r>
          <w:fldChar w:fldCharType="separate"/>
        </w:r>
        <w:r>
          <w:t>72</w:t>
        </w:r>
        <w:r>
          <w:fldChar w:fldCharType="end"/>
        </w:r>
      </w:hyperlink>
    </w:p>
    <w:p>
      <w:pPr>
        <w:pStyle w:val="TOC2"/>
        <w:tabs>
          <w:tab w:val="right" w:leader="dot" w:pos="8306"/>
        </w:tabs>
      </w:pPr>
      <w:hyperlink w:anchor="_Toc2383" w:history="1">
        <w:r>
          <w:rPr>
            <w:rFonts w:ascii="仿宋" w:eastAsia="仿宋" w:hAnsi="仿宋" w:cs="仿宋" w:hint="eastAsia"/>
            <w:lang w:eastAsia="zh-CN"/>
          </w:rPr>
          <w:t>(一)、知识产权管理体系建设</w:t>
        </w:r>
        <w:r>
          <w:tab/>
        </w:r>
        <w:r>
          <w:fldChar w:fldCharType="begin"/>
        </w:r>
        <w:r>
          <w:instrText xml:space="preserve"> PAGEREF _Toc2383 \h </w:instrText>
        </w:r>
        <w:r>
          <w:fldChar w:fldCharType="separate"/>
        </w:r>
        <w:r>
          <w:t>72</w:t>
        </w:r>
        <w:r>
          <w:fldChar w:fldCharType="end"/>
        </w:r>
      </w:hyperlink>
    </w:p>
    <w:p>
      <w:pPr>
        <w:pStyle w:val="TOC2"/>
        <w:tabs>
          <w:tab w:val="right" w:leader="dot" w:pos="8306"/>
        </w:tabs>
      </w:pPr>
      <w:hyperlink w:anchor="_Toc23137" w:history="1">
        <w:r>
          <w:rPr>
            <w:rFonts w:ascii="仿宋" w:eastAsia="仿宋" w:hAnsi="仿宋" w:cs="仿宋" w:hint="eastAsia"/>
            <w:lang w:eastAsia="zh-CN"/>
          </w:rPr>
          <w:t>(二)、知识产权保护措施</w:t>
        </w:r>
        <w:r>
          <w:tab/>
        </w:r>
        <w:r>
          <w:fldChar w:fldCharType="begin"/>
        </w:r>
        <w:r>
          <w:instrText xml:space="preserve"> PAGEREF _Toc23137 \h </w:instrText>
        </w:r>
        <w:r>
          <w:fldChar w:fldCharType="separate"/>
        </w:r>
        <w:r>
          <w:t>73</w:t>
        </w:r>
        <w:r>
          <w:fldChar w:fldCharType="end"/>
        </w:r>
      </w:hyperlink>
    </w:p>
    <w:p>
      <w:pPr>
        <w:pStyle w:val="TOC1"/>
        <w:tabs>
          <w:tab w:val="right" w:leader="dot" w:pos="8306"/>
        </w:tabs>
      </w:pPr>
      <w:hyperlink w:anchor="_Toc3017" w:history="1">
        <w:r>
          <w:rPr>
            <w:rFonts w:ascii="仿宋" w:eastAsia="仿宋" w:hAnsi="仿宋" w:cs="仿宋" w:hint="eastAsia"/>
            <w:lang w:eastAsia="zh-CN"/>
          </w:rPr>
          <w:t>十五、成果转化与推广应用</w:t>
        </w:r>
        <w:r>
          <w:tab/>
        </w:r>
        <w:r>
          <w:fldChar w:fldCharType="begin"/>
        </w:r>
        <w:r>
          <w:instrText xml:space="preserve"> PAGEREF _Toc3017 \h </w:instrText>
        </w:r>
        <w:r>
          <w:fldChar w:fldCharType="separate"/>
        </w:r>
        <w:r>
          <w:t>75</w:t>
        </w:r>
        <w:r>
          <w:fldChar w:fldCharType="end"/>
        </w:r>
      </w:hyperlink>
    </w:p>
    <w:p>
      <w:pPr>
        <w:pStyle w:val="TOC2"/>
        <w:tabs>
          <w:tab w:val="right" w:leader="dot" w:pos="8306"/>
        </w:tabs>
      </w:pPr>
      <w:hyperlink w:anchor="_Toc14500" w:history="1">
        <w:r>
          <w:rPr>
            <w:rFonts w:ascii="仿宋" w:eastAsia="仿宋" w:hAnsi="仿宋" w:cs="仿宋" w:hint="eastAsia"/>
            <w:lang w:eastAsia="zh-CN"/>
          </w:rPr>
          <w:t>(一)、成果转化策略制定</w:t>
        </w:r>
        <w:r>
          <w:tab/>
        </w:r>
        <w:r>
          <w:fldChar w:fldCharType="begin"/>
        </w:r>
        <w:r>
          <w:instrText xml:space="preserve"> PAGEREF _Toc14500 \h </w:instrText>
        </w:r>
        <w:r>
          <w:fldChar w:fldCharType="separate"/>
        </w:r>
        <w:r>
          <w:t>75</w:t>
        </w:r>
        <w:r>
          <w:fldChar w:fldCharType="end"/>
        </w:r>
      </w:hyperlink>
    </w:p>
    <w:p>
      <w:pPr>
        <w:pStyle w:val="TOC2"/>
        <w:tabs>
          <w:tab w:val="right" w:leader="dot" w:pos="8306"/>
        </w:tabs>
      </w:pPr>
      <w:hyperlink w:anchor="_Toc8715" w:history="1">
        <w:r>
          <w:rPr>
            <w:rFonts w:ascii="仿宋" w:eastAsia="仿宋" w:hAnsi="仿宋" w:cs="仿宋" w:hint="eastAsia"/>
            <w:lang w:eastAsia="zh-CN"/>
          </w:rPr>
          <w:t>(二)、成果推广应用方案</w:t>
        </w:r>
        <w:r>
          <w:tab/>
        </w:r>
        <w:r>
          <w:fldChar w:fldCharType="begin"/>
        </w:r>
        <w:r>
          <w:instrText xml:space="preserve"> PAGEREF _Toc8715 \h </w:instrText>
        </w:r>
        <w:r>
          <w:fldChar w:fldCharType="separate"/>
        </w:r>
        <w:r>
          <w:t>76</w:t>
        </w:r>
        <w:r>
          <w:fldChar w:fldCharType="end"/>
        </w:r>
      </w:hyperlink>
    </w:p>
    <w:p>
      <w:pPr>
        <w:pStyle w:val="TOC1"/>
        <w:tabs>
          <w:tab w:val="right" w:leader="dot" w:pos="8306"/>
        </w:tabs>
      </w:pPr>
      <w:hyperlink w:anchor="_Toc15456" w:history="1">
        <w:r>
          <w:rPr>
            <w:rFonts w:ascii="仿宋" w:eastAsia="仿宋" w:hAnsi="仿宋" w:cs="仿宋" w:hint="eastAsia"/>
            <w:lang w:eastAsia="zh-CN"/>
          </w:rPr>
          <w:t>十六、企业合规与伦理</w:t>
        </w:r>
        <w:r>
          <w:tab/>
        </w:r>
        <w:r>
          <w:fldChar w:fldCharType="begin"/>
        </w:r>
        <w:r>
          <w:instrText xml:space="preserve"> PAGEREF _Toc15456 \h </w:instrText>
        </w:r>
        <w:r>
          <w:fldChar w:fldCharType="separate"/>
        </w:r>
        <w:r>
          <w:t>78</w:t>
        </w:r>
        <w:r>
          <w:fldChar w:fldCharType="end"/>
        </w:r>
      </w:hyperlink>
    </w:p>
    <w:p>
      <w:pPr>
        <w:pStyle w:val="TOC2"/>
        <w:tabs>
          <w:tab w:val="right" w:leader="dot" w:pos="8306"/>
        </w:tabs>
      </w:pPr>
      <w:hyperlink w:anchor="_Toc13935" w:history="1">
        <w:r>
          <w:rPr>
            <w:rFonts w:ascii="仿宋" w:eastAsia="仿宋" w:hAnsi="仿宋" w:cs="仿宋" w:hint="eastAsia"/>
            <w:lang w:eastAsia="zh-CN"/>
          </w:rPr>
          <w:t>(一)、合规政策与程序</w:t>
        </w:r>
        <w:r>
          <w:tab/>
        </w:r>
        <w:r>
          <w:fldChar w:fldCharType="begin"/>
        </w:r>
        <w:r>
          <w:instrText xml:space="preserve"> PAGEREF _Toc13935 \h </w:instrText>
        </w:r>
        <w:r>
          <w:fldChar w:fldCharType="separate"/>
        </w:r>
        <w:r>
          <w:t>78</w:t>
        </w:r>
        <w:r>
          <w:fldChar w:fldCharType="end"/>
        </w:r>
      </w:hyperlink>
    </w:p>
    <w:p>
      <w:pPr>
        <w:pStyle w:val="TOC2"/>
        <w:tabs>
          <w:tab w:val="right" w:leader="dot" w:pos="8306"/>
        </w:tabs>
      </w:pPr>
      <w:hyperlink w:anchor="_Toc18186" w:history="1">
        <w:r>
          <w:rPr>
            <w:rFonts w:ascii="仿宋" w:eastAsia="仿宋" w:hAnsi="仿宋" w:cs="仿宋" w:hint="eastAsia"/>
            <w:lang w:eastAsia="zh-CN"/>
          </w:rPr>
          <w:t>(二)、伦理规范与培训</w:t>
        </w:r>
        <w:r>
          <w:tab/>
        </w:r>
        <w:r>
          <w:fldChar w:fldCharType="begin"/>
        </w:r>
        <w:r>
          <w:instrText xml:space="preserve"> PAGEREF _Toc18186 \h </w:instrText>
        </w:r>
        <w:r>
          <w:fldChar w:fldCharType="separate"/>
        </w:r>
        <w:r>
          <w:t>79</w:t>
        </w:r>
        <w:r>
          <w:fldChar w:fldCharType="end"/>
        </w:r>
      </w:hyperlink>
    </w:p>
    <w:p>
      <w:pPr>
        <w:pStyle w:val="TOC2"/>
        <w:tabs>
          <w:tab w:val="right" w:leader="dot" w:pos="8306"/>
        </w:tabs>
      </w:pPr>
      <w:hyperlink w:anchor="_Toc19220" w:history="1">
        <w:r>
          <w:rPr>
            <w:rFonts w:ascii="仿宋" w:eastAsia="仿宋" w:hAnsi="仿宋" w:cs="仿宋" w:hint="eastAsia"/>
            <w:lang w:eastAsia="zh-CN"/>
          </w:rPr>
          <w:t>(三)、合规风险评估</w:t>
        </w:r>
        <w:r>
          <w:tab/>
        </w:r>
        <w:r>
          <w:fldChar w:fldCharType="begin"/>
        </w:r>
        <w:r>
          <w:instrText xml:space="preserve"> PAGEREF _Toc19220 \h </w:instrText>
        </w:r>
        <w:r>
          <w:fldChar w:fldCharType="separate"/>
        </w:r>
        <w:r>
          <w:t>80</w:t>
        </w:r>
        <w:r>
          <w:fldChar w:fldCharType="end"/>
        </w:r>
      </w:hyperlink>
    </w:p>
    <w:p>
      <w:pPr>
        <w:pStyle w:val="TOC2"/>
        <w:tabs>
          <w:tab w:val="right" w:leader="dot" w:pos="8306"/>
        </w:tabs>
      </w:pPr>
      <w:hyperlink w:anchor="_Toc18131" w:history="1">
        <w:r>
          <w:rPr>
            <w:rFonts w:ascii="仿宋" w:eastAsia="仿宋" w:hAnsi="仿宋" w:cs="仿宋" w:hint="eastAsia"/>
            <w:lang w:eastAsia="zh-CN"/>
          </w:rPr>
          <w:t>(四)、合规监督与执行</w:t>
        </w:r>
        <w:r>
          <w:tab/>
        </w:r>
        <w:r>
          <w:fldChar w:fldCharType="begin"/>
        </w:r>
        <w:r>
          <w:instrText xml:space="preserve"> PAGEREF _Toc18131 \h </w:instrText>
        </w:r>
        <w:r>
          <w:fldChar w:fldCharType="separate"/>
        </w:r>
        <w:r>
          <w:t>81</w:t>
        </w:r>
        <w:r>
          <w:fldChar w:fldCharType="end"/>
        </w:r>
      </w:hyperlink>
    </w:p>
    <w:p>
      <w:pPr>
        <w:pStyle w:val="TOC1"/>
        <w:tabs>
          <w:tab w:val="right" w:leader="dot" w:pos="8306"/>
        </w:tabs>
      </w:pPr>
      <w:hyperlink w:anchor="_Toc32687" w:history="1">
        <w:r>
          <w:rPr>
            <w:rFonts w:ascii="仿宋" w:eastAsia="仿宋" w:hAnsi="仿宋" w:cs="仿宋" w:hint="eastAsia"/>
            <w:lang w:eastAsia="zh-CN"/>
          </w:rPr>
          <w:t>十七、法律法规与政策遵循</w:t>
        </w:r>
        <w:r>
          <w:tab/>
        </w:r>
        <w:r>
          <w:fldChar w:fldCharType="begin"/>
        </w:r>
        <w:r>
          <w:instrText xml:space="preserve"> PAGEREF _Toc32687 \h </w:instrText>
        </w:r>
        <w:r>
          <w:fldChar w:fldCharType="separate"/>
        </w:r>
        <w:r>
          <w:t>82</w:t>
        </w:r>
        <w:r>
          <w:fldChar w:fldCharType="end"/>
        </w:r>
      </w:hyperlink>
    </w:p>
    <w:p>
      <w:pPr>
        <w:pStyle w:val="TOC2"/>
        <w:tabs>
          <w:tab w:val="right" w:leader="dot" w:pos="8306"/>
        </w:tabs>
      </w:pPr>
      <w:hyperlink w:anchor="_Toc17858" w:history="1">
        <w:r>
          <w:rPr>
            <w:rFonts w:ascii="仿宋" w:eastAsia="仿宋" w:hAnsi="仿宋" w:cs="仿宋" w:hint="eastAsia"/>
            <w:lang w:eastAsia="zh-CN"/>
          </w:rPr>
          <w:t>(一)、法律法规遵守</w:t>
        </w:r>
        <w:r>
          <w:tab/>
        </w:r>
        <w:r>
          <w:fldChar w:fldCharType="begin"/>
        </w:r>
        <w:r>
          <w:instrText xml:space="preserve"> PAGEREF _Toc17858 \h </w:instrText>
        </w:r>
        <w:r>
          <w:fldChar w:fldCharType="separate"/>
        </w:r>
        <w:r>
          <w:t>82</w:t>
        </w:r>
        <w:r>
          <w:fldChar w:fldCharType="end"/>
        </w:r>
      </w:hyperlink>
    </w:p>
    <w:p>
      <w:pPr>
        <w:pStyle w:val="TOC2"/>
        <w:tabs>
          <w:tab w:val="right" w:leader="dot" w:pos="8306"/>
        </w:tabs>
      </w:pPr>
      <w:hyperlink w:anchor="_Toc710" w:history="1">
        <w:r>
          <w:rPr>
            <w:rFonts w:ascii="仿宋" w:eastAsia="仿宋" w:hAnsi="仿宋" w:cs="仿宋" w:hint="eastAsia"/>
            <w:lang w:eastAsia="zh-CN"/>
          </w:rPr>
          <w:t>(二)、政策导向与利用</w:t>
        </w:r>
        <w:r>
          <w:tab/>
        </w:r>
        <w:r>
          <w:fldChar w:fldCharType="begin"/>
        </w:r>
        <w:r>
          <w:instrText xml:space="preserve"> PAGEREF _Toc710 \h </w:instrText>
        </w:r>
        <w:r>
          <w:fldChar w:fldCharType="separate"/>
        </w:r>
        <w:r>
          <w:t>83</w:t>
        </w:r>
        <w:r>
          <w:fldChar w:fldCharType="end"/>
        </w:r>
      </w:hyperlink>
    </w:p>
    <w:p>
      <w:pPr>
        <w:pStyle w:val="TOC1"/>
        <w:tabs>
          <w:tab w:val="right" w:leader="dot" w:pos="8306"/>
        </w:tabs>
      </w:pPr>
      <w:hyperlink w:anchor="_Toc14963" w:history="1">
        <w:r>
          <w:rPr>
            <w:rFonts w:ascii="仿宋" w:eastAsia="仿宋" w:hAnsi="仿宋" w:cs="仿宋" w:hint="eastAsia"/>
            <w:lang w:eastAsia="zh-CN"/>
          </w:rPr>
          <w:t>十八、合作与交流机制建立</w:t>
        </w:r>
        <w:r>
          <w:tab/>
        </w:r>
        <w:r>
          <w:fldChar w:fldCharType="begin"/>
        </w:r>
        <w:r>
          <w:instrText xml:space="preserve"> PAGEREF _Toc14963 \h </w:instrText>
        </w:r>
        <w:r>
          <w:fldChar w:fldCharType="separate"/>
        </w:r>
        <w:r>
          <w:t>84</w:t>
        </w:r>
        <w:r>
          <w:fldChar w:fldCharType="end"/>
        </w:r>
      </w:hyperlink>
    </w:p>
    <w:p>
      <w:pPr>
        <w:pStyle w:val="TOC2"/>
        <w:tabs>
          <w:tab w:val="right" w:leader="dot" w:pos="8306"/>
        </w:tabs>
      </w:pPr>
      <w:hyperlink w:anchor="_Toc12780" w:history="1">
        <w:r>
          <w:rPr>
            <w:rFonts w:ascii="仿宋" w:eastAsia="仿宋" w:hAnsi="仿宋" w:cs="仿宋" w:hint="eastAsia"/>
            <w:lang w:eastAsia="zh-CN"/>
          </w:rPr>
          <w:t>(一)、合作伙伴选择与合作方式</w:t>
        </w:r>
        <w:r>
          <w:tab/>
        </w:r>
        <w:r>
          <w:fldChar w:fldCharType="begin"/>
        </w:r>
        <w:r>
          <w:instrText xml:space="preserve"> PAGEREF _Toc12780 \h </w:instrText>
        </w:r>
        <w:r>
          <w:fldChar w:fldCharType="separate"/>
        </w:r>
        <w:r>
          <w:t>84</w:t>
        </w:r>
        <w:r>
          <w:fldChar w:fldCharType="end"/>
        </w:r>
      </w:hyperlink>
    </w:p>
    <w:p>
      <w:pPr>
        <w:pStyle w:val="TOC2"/>
        <w:tabs>
          <w:tab w:val="right" w:leader="dot" w:pos="8306"/>
        </w:tabs>
      </w:pPr>
      <w:hyperlink w:anchor="_Toc28659" w:history="1">
        <w:r>
          <w:rPr>
            <w:rFonts w:ascii="仿宋" w:eastAsia="仿宋" w:hAnsi="仿宋" w:cs="仿宋" w:hint="eastAsia"/>
            <w:lang w:eastAsia="zh-CN"/>
          </w:rPr>
          <w:t>(二)、交流与合作平台搭建</w:t>
        </w:r>
        <w:r>
          <w:tab/>
        </w:r>
        <w:r>
          <w:fldChar w:fldCharType="begin"/>
        </w:r>
        <w:r>
          <w:instrText xml:space="preserve"> PAGEREF _Toc28659 \h </w:instrText>
        </w:r>
        <w:r>
          <w:fldChar w:fldCharType="separate"/>
        </w:r>
        <w:r>
          <w:t>85</w:t>
        </w:r>
        <w:r>
          <w:fldChar w:fldCharType="end"/>
        </w:r>
      </w:hyperlink>
    </w:p>
    <w:p>
      <w:pPr>
        <w:pStyle w:val="TOC1"/>
        <w:tabs>
          <w:tab w:val="right" w:leader="dot" w:pos="8306"/>
        </w:tabs>
      </w:pPr>
      <w:hyperlink w:anchor="_Toc2231" w:history="1">
        <w:r>
          <w:rPr>
            <w:rFonts w:ascii="仿宋" w:eastAsia="仿宋" w:hAnsi="仿宋" w:cs="仿宋" w:hint="eastAsia"/>
            <w:lang w:eastAsia="zh-CN"/>
          </w:rPr>
          <w:t>十九、创新驱动与持续发展</w:t>
        </w:r>
        <w:r>
          <w:tab/>
        </w:r>
        <w:r>
          <w:fldChar w:fldCharType="begin"/>
        </w:r>
        <w:r>
          <w:instrText xml:space="preserve"> PAGEREF _Toc2231 \h </w:instrText>
        </w:r>
        <w:r>
          <w:fldChar w:fldCharType="separate"/>
        </w:r>
        <w:r>
          <w:t>87</w:t>
        </w:r>
        <w:r>
          <w:fldChar w:fldCharType="end"/>
        </w:r>
      </w:hyperlink>
    </w:p>
    <w:p>
      <w:pPr>
        <w:pStyle w:val="TOC2"/>
        <w:tabs>
          <w:tab w:val="right" w:leader="dot" w:pos="8306"/>
        </w:tabs>
      </w:pPr>
      <w:hyperlink w:anchor="_Toc17746" w:history="1">
        <w:r>
          <w:rPr>
            <w:rFonts w:ascii="仿宋" w:eastAsia="仿宋" w:hAnsi="仿宋" w:cs="仿宋" w:hint="eastAsia"/>
            <w:lang w:eastAsia="zh-CN"/>
          </w:rPr>
          <w:t>(一)、创新驱动战略实施</w:t>
        </w:r>
        <w:r>
          <w:tab/>
        </w:r>
        <w:r>
          <w:fldChar w:fldCharType="begin"/>
        </w:r>
        <w:r>
          <w:instrText xml:space="preserve"> PAGEREF _Toc17746 \h </w:instrText>
        </w:r>
        <w:r>
          <w:fldChar w:fldCharType="separate"/>
        </w:r>
        <w:r>
          <w:t>87</w:t>
        </w:r>
        <w:r>
          <w:fldChar w:fldCharType="end"/>
        </w:r>
      </w:hyperlink>
    </w:p>
    <w:p>
      <w:pPr>
        <w:pStyle w:val="TOC2"/>
        <w:tabs>
          <w:tab w:val="right" w:leader="dot" w:pos="8306"/>
        </w:tabs>
      </w:pPr>
      <w:hyperlink w:anchor="_Toc15491" w:history="1">
        <w:r>
          <w:rPr>
            <w:rFonts w:ascii="仿宋" w:eastAsia="仿宋" w:hAnsi="仿宋" w:cs="仿宋" w:hint="eastAsia"/>
            <w:lang w:eastAsia="zh-CN"/>
          </w:rPr>
          <w:t>(二)、持续发展路径探索</w:t>
        </w:r>
        <w:r>
          <w:tab/>
        </w:r>
        <w:r>
          <w:fldChar w:fldCharType="begin"/>
        </w:r>
        <w:r>
          <w:instrText xml:space="preserve"> PAGEREF _Toc15491 \h </w:instrText>
        </w:r>
        <w:r>
          <w:fldChar w:fldCharType="separate"/>
        </w:r>
        <w:r>
          <w:t>88</w:t>
        </w:r>
        <w:r>
          <w:fldChar w:fldCharType="end"/>
        </w:r>
      </w:hyperlink>
    </w:p>
    <w:p>
      <w:pPr>
        <w:pStyle w:val="TOC1"/>
        <w:tabs>
          <w:tab w:val="right" w:leader="dot" w:pos="8306"/>
        </w:tabs>
      </w:pPr>
      <w:hyperlink w:anchor="_Toc19162" w:history="1">
        <w:r>
          <w:rPr>
            <w:rFonts w:ascii="仿宋" w:eastAsia="仿宋" w:hAnsi="仿宋" w:cs="仿宋" w:hint="eastAsia"/>
            <w:lang w:eastAsia="zh-CN"/>
          </w:rPr>
          <w:t>二十、人力资源管理与开发</w:t>
        </w:r>
        <w:r>
          <w:tab/>
        </w:r>
        <w:r>
          <w:fldChar w:fldCharType="begin"/>
        </w:r>
        <w:r>
          <w:instrText xml:space="preserve"> PAGEREF _Toc19162 \h </w:instrText>
        </w:r>
        <w:r>
          <w:fldChar w:fldCharType="separate"/>
        </w:r>
        <w:r>
          <w:t>92</w:t>
        </w:r>
        <w:r>
          <w:fldChar w:fldCharType="end"/>
        </w:r>
      </w:hyperlink>
    </w:p>
    <w:p>
      <w:pPr>
        <w:pStyle w:val="TOC2"/>
        <w:tabs>
          <w:tab w:val="right" w:leader="dot" w:pos="8306"/>
        </w:tabs>
      </w:pPr>
      <w:hyperlink w:anchor="_Toc4934" w:history="1">
        <w:r>
          <w:rPr>
            <w:rFonts w:ascii="仿宋" w:eastAsia="仿宋" w:hAnsi="仿宋" w:cs="仿宋" w:hint="eastAsia"/>
            <w:lang w:eastAsia="zh-CN"/>
          </w:rPr>
          <w:t>(一)、人力资源规划</w:t>
        </w:r>
        <w:r>
          <w:tab/>
        </w:r>
        <w:r>
          <w:fldChar w:fldCharType="begin"/>
        </w:r>
        <w:r>
          <w:instrText xml:space="preserve"> PAGEREF _Toc4934 \h </w:instrText>
        </w:r>
        <w:r>
          <w:fldChar w:fldCharType="separate"/>
        </w:r>
        <w:r>
          <w:t>92</w:t>
        </w:r>
        <w:r>
          <w:fldChar w:fldCharType="end"/>
        </w:r>
      </w:hyperlink>
    </w:p>
    <w:p>
      <w:pPr>
        <w:pStyle w:val="TOC2"/>
        <w:tabs>
          <w:tab w:val="right" w:leader="dot" w:pos="8306"/>
        </w:tabs>
      </w:pPr>
      <w:hyperlink w:anchor="_Toc12827" w:history="1">
        <w:r>
          <w:rPr>
            <w:rFonts w:ascii="仿宋" w:eastAsia="仿宋" w:hAnsi="仿宋" w:cs="仿宋" w:hint="eastAsia"/>
            <w:lang w:eastAsia="zh-CN"/>
          </w:rPr>
          <w:t>(二)、人力资源开发与培训</w:t>
        </w:r>
        <w:r>
          <w:tab/>
        </w:r>
        <w:r>
          <w:fldChar w:fldCharType="begin"/>
        </w:r>
        <w:r>
          <w:instrText xml:space="preserve"> PAGEREF _Toc12827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59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400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物联网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物联网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工业物联网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物联网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工业物联网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工业物联网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物联网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物联网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工业物联网项目的社会影响是全面而深远的。从提供就业机会和提升公共服务，到促进社会结构和劳动市场的多元化，再到推动社会责任和伦理标准的提高，项目对于提升社区的经济、文化和社会福祉有着重要作用。通过这些正面影响，工业物联网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33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为了融入当地社区，工业物联网项目需深入理解当地的文化特色和社会习俗。例如，项目在设计广告和市场推广活动时，应考虑使用当地语言和符合地方文化的表达方式。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工业物联网项目对当地经济结构的影响需谨慎考虑。项目可以通过聘用当地居民，特别是在管理和技术岗位上，来直接促进当地就业。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物联网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462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为了确保工业物联网项目的成功并最大限度地减轻潜在的社会风险，详细的风险分析和具体的应对策略至关重要。以下是针对项目可能面临的具体社会风险及相应对策的分析：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风险描述：工业物联网项目可能遭遇社区抵制，尤其如果社区成员认为项目会破坏他们的生活环境或忽略他们的意见。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风险描述：工业物联网项目的商业实践可能与当地的文化和价值观存在冲突，导致社会紧张和文化冲突。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风险描述：工业物联网项目可能会增加对公共资源和基础设施的需求，给当地带来额外压力，例如在水资源、能源供应和交通系统方面。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风险描述：工业物联网项目可能会引起当地社会结构和动态的变化，例如改变社区的人口组成和社交模式。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风险描述：在工业物联网项目运营过程中，可能涉及大量个人和商业敏感信息，存在信息安全和隐私保护的风险。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7774"/>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5686"/>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工业物联网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工业物联网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物联网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工业物联网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6408"/>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工业物联网项目的必要性在当前经济和社会背景下表现得尤为重要，其对市场需求的满足、技术创新的推动、社会经济发展的促进以及环境可持续性的提高，共同构成了项目建设的核心价值和必要性。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https://d.book118.com/455211112322011042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工业物联网项目可行性建设方案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工业物联网项目可行性建设方案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工业物联网项目可行性建设方案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工业物联网项目可行性建设方案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工业物联网项目可行性建设方案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工业物联网项目可行性建设方案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工业物联网项目可行性建设方案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工业物联网项目可行性建设方案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工业物联网项目可行性建设方案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工业物联网项目可行性建设方案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工业物联网项目可行性建设方案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工业物联网项目可行性建设方案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886CBC"/>
    <w:rsid w:val="4B886C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5211112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2024-01-09T03:41:00Z</dcterms:created>
  <dcterms:modified xsi:type="dcterms:W3CDTF">2024-01-09T03:42:10Z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EC1B2DFFEB794779AD09A355751B6A78_11</vt:lpwstr>
  </property>
  <property fmtid="{D5CDD505-2E9C-101B-9397-08002B2CF9AE}" pid="3" name="KSOProductBuildVer">
    <vt:lpwstr>2052-12.1.0.16120</vt:lpwstr>
  </property>
</Properties>
</file>