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中西药品项目规划设计蓝图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6954" w:history="1">
        <w:r>
          <w:rPr>
            <w:rFonts w:ascii="仿宋" w:eastAsia="仿宋" w:hAnsi="仿宋" w:cs="仿宋" w:hint="eastAsia"/>
            <w:lang w:eastAsia="zh-CN"/>
          </w:rPr>
          <w:t>序言</w:t>
        </w:r>
        <w:r>
          <w:tab/>
        </w:r>
        <w:r>
          <w:fldChar w:fldCharType="begin"/>
        </w:r>
        <w:r>
          <w:instrText xml:space="preserve"> PAGEREF _Toc16954 \h </w:instrText>
        </w:r>
        <w:r>
          <w:fldChar w:fldCharType="separate"/>
        </w:r>
        <w:r>
          <w:t>3</w:t>
        </w:r>
        <w:r>
          <w:fldChar w:fldCharType="end"/>
        </w:r>
      </w:hyperlink>
    </w:p>
    <w:p>
      <w:pPr>
        <w:pStyle w:val="TOC1"/>
        <w:tabs>
          <w:tab w:val="right" w:leader="dot" w:pos="8306"/>
        </w:tabs>
      </w:pPr>
      <w:hyperlink w:anchor="_Toc531" w:history="1">
        <w:r>
          <w:rPr>
            <w:rFonts w:ascii="仿宋" w:eastAsia="仿宋" w:hAnsi="仿宋" w:cs="仿宋" w:hint="eastAsia"/>
            <w:lang w:eastAsia="zh-CN"/>
          </w:rPr>
          <w:t>一、中西药品项目危机管理</w:t>
        </w:r>
        <w:r>
          <w:tab/>
        </w:r>
        <w:r>
          <w:fldChar w:fldCharType="begin"/>
        </w:r>
        <w:r>
          <w:instrText xml:space="preserve"> PAGEREF _Toc531 \h </w:instrText>
        </w:r>
        <w:r>
          <w:fldChar w:fldCharType="separate"/>
        </w:r>
        <w:r>
          <w:t>3</w:t>
        </w:r>
        <w:r>
          <w:fldChar w:fldCharType="end"/>
        </w:r>
      </w:hyperlink>
    </w:p>
    <w:p>
      <w:pPr>
        <w:pStyle w:val="TOC2"/>
        <w:tabs>
          <w:tab w:val="right" w:leader="dot" w:pos="8306"/>
        </w:tabs>
      </w:pPr>
      <w:hyperlink w:anchor="_Toc8600" w:history="1">
        <w:r>
          <w:rPr>
            <w:rFonts w:ascii="仿宋" w:eastAsia="仿宋" w:hAnsi="仿宋" w:cs="仿宋" w:hint="eastAsia"/>
            <w:lang w:eastAsia="zh-CN"/>
          </w:rPr>
          <w:t>(一)、危机预警与识别</w:t>
        </w:r>
        <w:r>
          <w:tab/>
        </w:r>
        <w:r>
          <w:fldChar w:fldCharType="begin"/>
        </w:r>
        <w:r>
          <w:instrText xml:space="preserve"> PAGEREF _Toc8600 \h </w:instrText>
        </w:r>
        <w:r>
          <w:fldChar w:fldCharType="separate"/>
        </w:r>
        <w:r>
          <w:t>3</w:t>
        </w:r>
        <w:r>
          <w:fldChar w:fldCharType="end"/>
        </w:r>
      </w:hyperlink>
    </w:p>
    <w:p>
      <w:pPr>
        <w:pStyle w:val="TOC2"/>
        <w:tabs>
          <w:tab w:val="right" w:leader="dot" w:pos="8306"/>
        </w:tabs>
      </w:pPr>
      <w:hyperlink w:anchor="_Toc17357" w:history="1">
        <w:r>
          <w:rPr>
            <w:rFonts w:ascii="仿宋" w:eastAsia="仿宋" w:hAnsi="仿宋" w:cs="仿宋" w:hint="eastAsia"/>
            <w:lang w:eastAsia="zh-CN"/>
          </w:rPr>
          <w:t>(二)、危机应对与恢复</w:t>
        </w:r>
        <w:r>
          <w:tab/>
        </w:r>
        <w:r>
          <w:fldChar w:fldCharType="begin"/>
        </w:r>
        <w:r>
          <w:instrText xml:space="preserve"> PAGEREF _Toc17357 \h </w:instrText>
        </w:r>
        <w:r>
          <w:fldChar w:fldCharType="separate"/>
        </w:r>
        <w:r>
          <w:t>4</w:t>
        </w:r>
        <w:r>
          <w:fldChar w:fldCharType="end"/>
        </w:r>
      </w:hyperlink>
    </w:p>
    <w:p>
      <w:pPr>
        <w:pStyle w:val="TOC1"/>
        <w:tabs>
          <w:tab w:val="right" w:leader="dot" w:pos="8306"/>
        </w:tabs>
      </w:pPr>
      <w:hyperlink w:anchor="_Toc16658" w:history="1">
        <w:r>
          <w:rPr>
            <w:rFonts w:ascii="仿宋" w:eastAsia="仿宋" w:hAnsi="仿宋" w:cs="仿宋" w:hint="eastAsia"/>
            <w:lang w:eastAsia="zh-CN"/>
          </w:rPr>
          <w:t>二、市场分析、调研</w:t>
        </w:r>
        <w:r>
          <w:tab/>
        </w:r>
        <w:r>
          <w:fldChar w:fldCharType="begin"/>
        </w:r>
        <w:r>
          <w:instrText xml:space="preserve"> PAGEREF _Toc16658 \h </w:instrText>
        </w:r>
        <w:r>
          <w:fldChar w:fldCharType="separate"/>
        </w:r>
        <w:r>
          <w:t>5</w:t>
        </w:r>
        <w:r>
          <w:fldChar w:fldCharType="end"/>
        </w:r>
      </w:hyperlink>
    </w:p>
    <w:p>
      <w:pPr>
        <w:pStyle w:val="TOC2"/>
        <w:tabs>
          <w:tab w:val="right" w:leader="dot" w:pos="8306"/>
        </w:tabs>
      </w:pPr>
      <w:hyperlink w:anchor="_Toc11013" w:history="1">
        <w:r>
          <w:rPr>
            <w:rFonts w:ascii="仿宋" w:eastAsia="仿宋" w:hAnsi="仿宋" w:cs="仿宋" w:hint="eastAsia"/>
            <w:lang w:eastAsia="zh-CN"/>
          </w:rPr>
          <w:t>(一)、中西药品行业分析</w:t>
        </w:r>
        <w:r>
          <w:tab/>
        </w:r>
        <w:r>
          <w:fldChar w:fldCharType="begin"/>
        </w:r>
        <w:r>
          <w:instrText xml:space="preserve"> PAGEREF _Toc11013 \h </w:instrText>
        </w:r>
        <w:r>
          <w:fldChar w:fldCharType="separate"/>
        </w:r>
        <w:r>
          <w:t>5</w:t>
        </w:r>
        <w:r>
          <w:fldChar w:fldCharType="end"/>
        </w:r>
      </w:hyperlink>
    </w:p>
    <w:p>
      <w:pPr>
        <w:pStyle w:val="TOC2"/>
        <w:tabs>
          <w:tab w:val="right" w:leader="dot" w:pos="8306"/>
        </w:tabs>
      </w:pPr>
      <w:hyperlink w:anchor="_Toc24471" w:history="1">
        <w:r>
          <w:rPr>
            <w:rFonts w:ascii="仿宋" w:eastAsia="仿宋" w:hAnsi="仿宋" w:cs="仿宋" w:hint="eastAsia"/>
            <w:lang w:eastAsia="zh-CN"/>
          </w:rPr>
          <w:t>(二)、中西药品市场分析预测</w:t>
        </w:r>
        <w:r>
          <w:tab/>
        </w:r>
        <w:r>
          <w:fldChar w:fldCharType="begin"/>
        </w:r>
        <w:r>
          <w:instrText xml:space="preserve"> PAGEREF _Toc24471 \h </w:instrText>
        </w:r>
        <w:r>
          <w:fldChar w:fldCharType="separate"/>
        </w:r>
        <w:r>
          <w:t>6</w:t>
        </w:r>
        <w:r>
          <w:fldChar w:fldCharType="end"/>
        </w:r>
      </w:hyperlink>
    </w:p>
    <w:p>
      <w:pPr>
        <w:pStyle w:val="TOC1"/>
        <w:tabs>
          <w:tab w:val="right" w:leader="dot" w:pos="8306"/>
        </w:tabs>
      </w:pPr>
      <w:hyperlink w:anchor="_Toc25490" w:history="1">
        <w:r>
          <w:rPr>
            <w:rFonts w:ascii="仿宋" w:eastAsia="仿宋" w:hAnsi="仿宋" w:cs="仿宋" w:hint="eastAsia"/>
            <w:lang w:eastAsia="zh-CN"/>
          </w:rPr>
          <w:t>三、工艺说明</w:t>
        </w:r>
        <w:r>
          <w:tab/>
        </w:r>
        <w:r>
          <w:fldChar w:fldCharType="begin"/>
        </w:r>
        <w:r>
          <w:instrText xml:space="preserve"> PAGEREF _Toc25490 \h </w:instrText>
        </w:r>
        <w:r>
          <w:fldChar w:fldCharType="separate"/>
        </w:r>
        <w:r>
          <w:t>7</w:t>
        </w:r>
        <w:r>
          <w:fldChar w:fldCharType="end"/>
        </w:r>
      </w:hyperlink>
    </w:p>
    <w:p>
      <w:pPr>
        <w:pStyle w:val="TOC2"/>
        <w:tabs>
          <w:tab w:val="right" w:leader="dot" w:pos="8306"/>
        </w:tabs>
      </w:pPr>
      <w:hyperlink w:anchor="_Toc18359" w:history="1">
        <w:r>
          <w:rPr>
            <w:rFonts w:ascii="仿宋" w:eastAsia="仿宋" w:hAnsi="仿宋" w:cs="仿宋" w:hint="eastAsia"/>
            <w:lang w:eastAsia="zh-CN"/>
          </w:rPr>
          <w:t>(一)、技术管理特点</w:t>
        </w:r>
        <w:r>
          <w:tab/>
        </w:r>
        <w:r>
          <w:fldChar w:fldCharType="begin"/>
        </w:r>
        <w:r>
          <w:instrText xml:space="preserve"> PAGEREF _Toc18359 \h </w:instrText>
        </w:r>
        <w:r>
          <w:fldChar w:fldCharType="separate"/>
        </w:r>
        <w:r>
          <w:t>7</w:t>
        </w:r>
        <w:r>
          <w:fldChar w:fldCharType="end"/>
        </w:r>
      </w:hyperlink>
    </w:p>
    <w:p>
      <w:pPr>
        <w:pStyle w:val="TOC2"/>
        <w:tabs>
          <w:tab w:val="right" w:leader="dot" w:pos="8306"/>
        </w:tabs>
      </w:pPr>
      <w:hyperlink w:anchor="_Toc2937" w:history="1">
        <w:r>
          <w:rPr>
            <w:rFonts w:ascii="仿宋" w:eastAsia="仿宋" w:hAnsi="仿宋" w:cs="仿宋" w:hint="eastAsia"/>
            <w:lang w:eastAsia="zh-CN"/>
          </w:rPr>
          <w:t>(二)、中西药品项目工艺技术设计方案</w:t>
        </w:r>
        <w:r>
          <w:tab/>
        </w:r>
        <w:r>
          <w:fldChar w:fldCharType="begin"/>
        </w:r>
        <w:r>
          <w:instrText xml:space="preserve"> PAGEREF _Toc2937 \h </w:instrText>
        </w:r>
        <w:r>
          <w:fldChar w:fldCharType="separate"/>
        </w:r>
        <w:r>
          <w:t>8</w:t>
        </w:r>
        <w:r>
          <w:fldChar w:fldCharType="end"/>
        </w:r>
      </w:hyperlink>
    </w:p>
    <w:p>
      <w:pPr>
        <w:pStyle w:val="TOC2"/>
        <w:tabs>
          <w:tab w:val="right" w:leader="dot" w:pos="8306"/>
        </w:tabs>
      </w:pPr>
      <w:hyperlink w:anchor="_Toc28243" w:history="1">
        <w:r>
          <w:rPr>
            <w:rFonts w:ascii="仿宋" w:eastAsia="仿宋" w:hAnsi="仿宋" w:cs="仿宋" w:hint="eastAsia"/>
            <w:lang w:eastAsia="zh-CN"/>
          </w:rPr>
          <w:t>(三)、设备选型方案</w:t>
        </w:r>
        <w:r>
          <w:tab/>
        </w:r>
        <w:r>
          <w:fldChar w:fldCharType="begin"/>
        </w:r>
        <w:r>
          <w:instrText xml:space="preserve"> PAGEREF _Toc28243 \h </w:instrText>
        </w:r>
        <w:r>
          <w:fldChar w:fldCharType="separate"/>
        </w:r>
        <w:r>
          <w:t>9</w:t>
        </w:r>
        <w:r>
          <w:fldChar w:fldCharType="end"/>
        </w:r>
      </w:hyperlink>
    </w:p>
    <w:p>
      <w:pPr>
        <w:pStyle w:val="TOC1"/>
        <w:tabs>
          <w:tab w:val="right" w:leader="dot" w:pos="8306"/>
        </w:tabs>
      </w:pPr>
      <w:hyperlink w:anchor="_Toc32597" w:history="1">
        <w:r>
          <w:rPr>
            <w:rFonts w:ascii="仿宋" w:eastAsia="仿宋" w:hAnsi="仿宋" w:cs="仿宋" w:hint="eastAsia"/>
            <w:lang w:eastAsia="zh-CN"/>
          </w:rPr>
          <w:t>四、中西药品项目建设单位说明</w:t>
        </w:r>
        <w:r>
          <w:tab/>
        </w:r>
        <w:r>
          <w:fldChar w:fldCharType="begin"/>
        </w:r>
        <w:r>
          <w:instrText xml:space="preserve"> PAGEREF _Toc32597 \h </w:instrText>
        </w:r>
        <w:r>
          <w:fldChar w:fldCharType="separate"/>
        </w:r>
        <w:r>
          <w:t>11</w:t>
        </w:r>
        <w:r>
          <w:fldChar w:fldCharType="end"/>
        </w:r>
      </w:hyperlink>
    </w:p>
    <w:p>
      <w:pPr>
        <w:pStyle w:val="TOC2"/>
        <w:tabs>
          <w:tab w:val="right" w:leader="dot" w:pos="8306"/>
        </w:tabs>
      </w:pPr>
      <w:hyperlink w:anchor="_Toc5072" w:history="1">
        <w:r>
          <w:rPr>
            <w:rFonts w:ascii="仿宋" w:eastAsia="仿宋" w:hAnsi="仿宋" w:cs="仿宋" w:hint="eastAsia"/>
            <w:lang w:eastAsia="zh-CN"/>
          </w:rPr>
          <w:t>(一)、中西药品项目承办单位基本情况</w:t>
        </w:r>
        <w:r>
          <w:tab/>
        </w:r>
        <w:r>
          <w:fldChar w:fldCharType="begin"/>
        </w:r>
        <w:r>
          <w:instrText xml:space="preserve"> PAGEREF _Toc5072 \h </w:instrText>
        </w:r>
        <w:r>
          <w:fldChar w:fldCharType="separate"/>
        </w:r>
        <w:r>
          <w:t>11</w:t>
        </w:r>
        <w:r>
          <w:fldChar w:fldCharType="end"/>
        </w:r>
      </w:hyperlink>
    </w:p>
    <w:p>
      <w:pPr>
        <w:pStyle w:val="TOC2"/>
        <w:tabs>
          <w:tab w:val="right" w:leader="dot" w:pos="8306"/>
        </w:tabs>
      </w:pPr>
      <w:hyperlink w:anchor="_Toc25417" w:history="1">
        <w:r>
          <w:rPr>
            <w:rFonts w:ascii="仿宋" w:eastAsia="仿宋" w:hAnsi="仿宋" w:cs="仿宋" w:hint="eastAsia"/>
            <w:lang w:eastAsia="zh-CN"/>
          </w:rPr>
          <w:t>(二)、公司经济效益分析</w:t>
        </w:r>
        <w:r>
          <w:tab/>
        </w:r>
        <w:r>
          <w:fldChar w:fldCharType="begin"/>
        </w:r>
        <w:r>
          <w:instrText xml:space="preserve"> PAGEREF _Toc25417 \h </w:instrText>
        </w:r>
        <w:r>
          <w:fldChar w:fldCharType="separate"/>
        </w:r>
        <w:r>
          <w:t>11</w:t>
        </w:r>
        <w:r>
          <w:fldChar w:fldCharType="end"/>
        </w:r>
      </w:hyperlink>
    </w:p>
    <w:p>
      <w:pPr>
        <w:pStyle w:val="TOC1"/>
        <w:tabs>
          <w:tab w:val="right" w:leader="dot" w:pos="8306"/>
        </w:tabs>
      </w:pPr>
      <w:hyperlink w:anchor="_Toc25553" w:history="1">
        <w:r>
          <w:rPr>
            <w:rFonts w:ascii="仿宋" w:eastAsia="仿宋" w:hAnsi="仿宋" w:cs="仿宋" w:hint="eastAsia"/>
            <w:lang w:eastAsia="zh-CN"/>
          </w:rPr>
          <w:t>五、中西药品项目概论</w:t>
        </w:r>
        <w:r>
          <w:tab/>
        </w:r>
        <w:r>
          <w:fldChar w:fldCharType="begin"/>
        </w:r>
        <w:r>
          <w:instrText xml:space="preserve"> PAGEREF _Toc25553 \h </w:instrText>
        </w:r>
        <w:r>
          <w:fldChar w:fldCharType="separate"/>
        </w:r>
        <w:r>
          <w:t>12</w:t>
        </w:r>
        <w:r>
          <w:fldChar w:fldCharType="end"/>
        </w:r>
      </w:hyperlink>
    </w:p>
    <w:p>
      <w:pPr>
        <w:pStyle w:val="TOC2"/>
        <w:tabs>
          <w:tab w:val="right" w:leader="dot" w:pos="8306"/>
        </w:tabs>
      </w:pPr>
      <w:hyperlink w:anchor="_Toc5199" w:history="1">
        <w:r>
          <w:rPr>
            <w:rFonts w:ascii="仿宋" w:eastAsia="仿宋" w:hAnsi="仿宋" w:cs="仿宋" w:hint="eastAsia"/>
            <w:lang w:eastAsia="zh-CN"/>
          </w:rPr>
          <w:t>(一)、中西药品项目概况</w:t>
        </w:r>
        <w:r>
          <w:tab/>
        </w:r>
        <w:r>
          <w:fldChar w:fldCharType="begin"/>
        </w:r>
        <w:r>
          <w:instrText xml:space="preserve"> PAGEREF _Toc5199 \h </w:instrText>
        </w:r>
        <w:r>
          <w:fldChar w:fldCharType="separate"/>
        </w:r>
        <w:r>
          <w:t>12</w:t>
        </w:r>
        <w:r>
          <w:fldChar w:fldCharType="end"/>
        </w:r>
      </w:hyperlink>
    </w:p>
    <w:p>
      <w:pPr>
        <w:pStyle w:val="TOC2"/>
        <w:tabs>
          <w:tab w:val="right" w:leader="dot" w:pos="8306"/>
        </w:tabs>
      </w:pPr>
      <w:hyperlink w:anchor="_Toc12226" w:history="1">
        <w:r>
          <w:rPr>
            <w:rFonts w:ascii="仿宋" w:eastAsia="仿宋" w:hAnsi="仿宋" w:cs="仿宋" w:hint="eastAsia"/>
            <w:lang w:eastAsia="zh-CN"/>
          </w:rPr>
          <w:t>(二)、中西药品项目目标</w:t>
        </w:r>
        <w:r>
          <w:tab/>
        </w:r>
        <w:r>
          <w:fldChar w:fldCharType="begin"/>
        </w:r>
        <w:r>
          <w:instrText xml:space="preserve"> PAGEREF _Toc12226 \h </w:instrText>
        </w:r>
        <w:r>
          <w:fldChar w:fldCharType="separate"/>
        </w:r>
        <w:r>
          <w:t>14</w:t>
        </w:r>
        <w:r>
          <w:fldChar w:fldCharType="end"/>
        </w:r>
      </w:hyperlink>
    </w:p>
    <w:p>
      <w:pPr>
        <w:pStyle w:val="TOC2"/>
        <w:tabs>
          <w:tab w:val="right" w:leader="dot" w:pos="8306"/>
        </w:tabs>
      </w:pPr>
      <w:hyperlink w:anchor="_Toc19735" w:history="1">
        <w:r>
          <w:rPr>
            <w:rFonts w:ascii="仿宋" w:eastAsia="仿宋" w:hAnsi="仿宋" w:cs="仿宋" w:hint="eastAsia"/>
            <w:lang w:eastAsia="zh-CN"/>
          </w:rPr>
          <w:t>(三)、中西药品项目提出的理由</w:t>
        </w:r>
        <w:r>
          <w:tab/>
        </w:r>
        <w:r>
          <w:fldChar w:fldCharType="begin"/>
        </w:r>
        <w:r>
          <w:instrText xml:space="preserve"> PAGEREF _Toc19735 \h </w:instrText>
        </w:r>
        <w:r>
          <w:fldChar w:fldCharType="separate"/>
        </w:r>
        <w:r>
          <w:t>15</w:t>
        </w:r>
        <w:r>
          <w:fldChar w:fldCharType="end"/>
        </w:r>
      </w:hyperlink>
    </w:p>
    <w:p>
      <w:pPr>
        <w:pStyle w:val="TOC2"/>
        <w:tabs>
          <w:tab w:val="right" w:leader="dot" w:pos="8306"/>
        </w:tabs>
      </w:pPr>
      <w:hyperlink w:anchor="_Toc698" w:history="1">
        <w:r>
          <w:rPr>
            <w:rFonts w:ascii="仿宋" w:eastAsia="仿宋" w:hAnsi="仿宋" w:cs="仿宋" w:hint="eastAsia"/>
            <w:lang w:eastAsia="zh-CN"/>
          </w:rPr>
          <w:t>(四)、中西药品项目意义</w:t>
        </w:r>
        <w:r>
          <w:tab/>
        </w:r>
        <w:r>
          <w:fldChar w:fldCharType="begin"/>
        </w:r>
        <w:r>
          <w:instrText xml:space="preserve"> PAGEREF _Toc698 \h </w:instrText>
        </w:r>
        <w:r>
          <w:fldChar w:fldCharType="separate"/>
        </w:r>
        <w:r>
          <w:t>17</w:t>
        </w:r>
        <w:r>
          <w:fldChar w:fldCharType="end"/>
        </w:r>
      </w:hyperlink>
    </w:p>
    <w:p>
      <w:pPr>
        <w:pStyle w:val="TOC2"/>
        <w:tabs>
          <w:tab w:val="right" w:leader="dot" w:pos="8306"/>
        </w:tabs>
      </w:pPr>
      <w:hyperlink w:anchor="_Toc25309" w:history="1">
        <w:r>
          <w:rPr>
            <w:rFonts w:ascii="仿宋" w:eastAsia="仿宋" w:hAnsi="仿宋" w:cs="仿宋" w:hint="eastAsia"/>
            <w:lang w:eastAsia="zh-CN"/>
          </w:rPr>
          <w:t>(五)、中西药品项目背景</w:t>
        </w:r>
        <w:r>
          <w:tab/>
        </w:r>
        <w:r>
          <w:fldChar w:fldCharType="begin"/>
        </w:r>
        <w:r>
          <w:instrText xml:space="preserve"> PAGEREF _Toc25309 \h </w:instrText>
        </w:r>
        <w:r>
          <w:fldChar w:fldCharType="separate"/>
        </w:r>
        <w:r>
          <w:t>18</w:t>
        </w:r>
        <w:r>
          <w:fldChar w:fldCharType="end"/>
        </w:r>
      </w:hyperlink>
    </w:p>
    <w:p>
      <w:pPr>
        <w:pStyle w:val="TOC1"/>
        <w:tabs>
          <w:tab w:val="right" w:leader="dot" w:pos="8306"/>
        </w:tabs>
      </w:pPr>
      <w:hyperlink w:anchor="_Toc385" w:history="1">
        <w:r>
          <w:rPr>
            <w:rFonts w:ascii="仿宋" w:eastAsia="仿宋" w:hAnsi="仿宋" w:cs="仿宋" w:hint="eastAsia"/>
            <w:lang w:eastAsia="zh-CN"/>
          </w:rPr>
          <w:t>六、产品规划分析</w:t>
        </w:r>
        <w:r>
          <w:tab/>
        </w:r>
        <w:r>
          <w:fldChar w:fldCharType="begin"/>
        </w:r>
        <w:r>
          <w:instrText xml:space="preserve"> PAGEREF _Toc385 \h </w:instrText>
        </w:r>
        <w:r>
          <w:fldChar w:fldCharType="separate"/>
        </w:r>
        <w:r>
          <w:t>19</w:t>
        </w:r>
        <w:r>
          <w:fldChar w:fldCharType="end"/>
        </w:r>
      </w:hyperlink>
    </w:p>
    <w:p>
      <w:pPr>
        <w:pStyle w:val="TOC2"/>
        <w:tabs>
          <w:tab w:val="right" w:leader="dot" w:pos="8306"/>
        </w:tabs>
      </w:pPr>
      <w:hyperlink w:anchor="_Toc25047" w:history="1">
        <w:r>
          <w:rPr>
            <w:rFonts w:ascii="仿宋" w:eastAsia="仿宋" w:hAnsi="仿宋" w:cs="仿宋" w:hint="eastAsia"/>
            <w:lang w:eastAsia="zh-CN"/>
          </w:rPr>
          <w:t>(一)、产品规划</w:t>
        </w:r>
        <w:r>
          <w:tab/>
        </w:r>
        <w:r>
          <w:fldChar w:fldCharType="begin"/>
        </w:r>
        <w:r>
          <w:instrText xml:space="preserve"> PAGEREF _Toc25047 \h </w:instrText>
        </w:r>
        <w:r>
          <w:fldChar w:fldCharType="separate"/>
        </w:r>
        <w:r>
          <w:t>19</w:t>
        </w:r>
        <w:r>
          <w:fldChar w:fldCharType="end"/>
        </w:r>
      </w:hyperlink>
    </w:p>
    <w:p>
      <w:pPr>
        <w:pStyle w:val="TOC2"/>
        <w:tabs>
          <w:tab w:val="right" w:leader="dot" w:pos="8306"/>
        </w:tabs>
      </w:pPr>
      <w:hyperlink w:anchor="_Toc24515" w:history="1">
        <w:r>
          <w:rPr>
            <w:rFonts w:ascii="仿宋" w:eastAsia="仿宋" w:hAnsi="仿宋" w:cs="仿宋" w:hint="eastAsia"/>
            <w:lang w:eastAsia="zh-CN"/>
          </w:rPr>
          <w:t>(二)、建设规模</w:t>
        </w:r>
        <w:r>
          <w:tab/>
        </w:r>
        <w:r>
          <w:fldChar w:fldCharType="begin"/>
        </w:r>
        <w:r>
          <w:instrText xml:space="preserve"> PAGEREF _Toc24515 \h </w:instrText>
        </w:r>
        <w:r>
          <w:fldChar w:fldCharType="separate"/>
        </w:r>
        <w:r>
          <w:t>19</w:t>
        </w:r>
        <w:r>
          <w:fldChar w:fldCharType="end"/>
        </w:r>
      </w:hyperlink>
    </w:p>
    <w:p>
      <w:pPr>
        <w:pStyle w:val="TOC1"/>
        <w:tabs>
          <w:tab w:val="right" w:leader="dot" w:pos="8306"/>
        </w:tabs>
      </w:pPr>
      <w:hyperlink w:anchor="_Toc20009" w:history="1">
        <w:r>
          <w:rPr>
            <w:rFonts w:ascii="仿宋" w:eastAsia="仿宋" w:hAnsi="仿宋" w:cs="仿宋" w:hint="eastAsia"/>
            <w:lang w:eastAsia="zh-CN"/>
          </w:rPr>
          <w:t>七、中西药品项目计划安排</w:t>
        </w:r>
        <w:r>
          <w:tab/>
        </w:r>
        <w:r>
          <w:fldChar w:fldCharType="begin"/>
        </w:r>
        <w:r>
          <w:instrText xml:space="preserve"> PAGEREF _Toc20009 \h </w:instrText>
        </w:r>
        <w:r>
          <w:fldChar w:fldCharType="separate"/>
        </w:r>
        <w:r>
          <w:t>21</w:t>
        </w:r>
        <w:r>
          <w:fldChar w:fldCharType="end"/>
        </w:r>
      </w:hyperlink>
    </w:p>
    <w:p>
      <w:pPr>
        <w:pStyle w:val="TOC2"/>
        <w:tabs>
          <w:tab w:val="right" w:leader="dot" w:pos="8306"/>
        </w:tabs>
      </w:pPr>
      <w:hyperlink w:anchor="_Toc15271" w:history="1">
        <w:r>
          <w:rPr>
            <w:rFonts w:ascii="仿宋" w:eastAsia="仿宋" w:hAnsi="仿宋" w:cs="仿宋" w:hint="eastAsia"/>
            <w:lang w:eastAsia="zh-CN"/>
          </w:rPr>
          <w:t>(一)、建设周期</w:t>
        </w:r>
        <w:r>
          <w:tab/>
        </w:r>
        <w:r>
          <w:fldChar w:fldCharType="begin"/>
        </w:r>
        <w:r>
          <w:instrText xml:space="preserve"> PAGEREF _Toc15271 \h </w:instrText>
        </w:r>
        <w:r>
          <w:fldChar w:fldCharType="separate"/>
        </w:r>
        <w:r>
          <w:t>21</w:t>
        </w:r>
        <w:r>
          <w:fldChar w:fldCharType="end"/>
        </w:r>
      </w:hyperlink>
    </w:p>
    <w:p>
      <w:pPr>
        <w:pStyle w:val="TOC2"/>
        <w:tabs>
          <w:tab w:val="right" w:leader="dot" w:pos="8306"/>
        </w:tabs>
      </w:pPr>
      <w:hyperlink w:anchor="_Toc13709" w:history="1">
        <w:r>
          <w:rPr>
            <w:rFonts w:ascii="仿宋" w:eastAsia="仿宋" w:hAnsi="仿宋" w:cs="仿宋" w:hint="eastAsia"/>
            <w:lang w:eastAsia="zh-CN"/>
          </w:rPr>
          <w:t>(二)、建设进度</w:t>
        </w:r>
        <w:r>
          <w:tab/>
        </w:r>
        <w:r>
          <w:fldChar w:fldCharType="begin"/>
        </w:r>
        <w:r>
          <w:instrText xml:space="preserve"> PAGEREF _Toc13709 \h </w:instrText>
        </w:r>
        <w:r>
          <w:fldChar w:fldCharType="separate"/>
        </w:r>
        <w:r>
          <w:t>21</w:t>
        </w:r>
        <w:r>
          <w:fldChar w:fldCharType="end"/>
        </w:r>
      </w:hyperlink>
    </w:p>
    <w:p>
      <w:pPr>
        <w:pStyle w:val="TOC2"/>
        <w:tabs>
          <w:tab w:val="right" w:leader="dot" w:pos="8306"/>
        </w:tabs>
      </w:pPr>
      <w:hyperlink w:anchor="_Toc31596" w:history="1">
        <w:r>
          <w:rPr>
            <w:rFonts w:ascii="仿宋" w:eastAsia="仿宋" w:hAnsi="仿宋" w:cs="仿宋" w:hint="eastAsia"/>
            <w:lang w:eastAsia="zh-CN"/>
          </w:rPr>
          <w:t>(三)、进度安排注意事项</w:t>
        </w:r>
        <w:r>
          <w:tab/>
        </w:r>
        <w:r>
          <w:fldChar w:fldCharType="begin"/>
        </w:r>
        <w:r>
          <w:instrText xml:space="preserve"> PAGEREF _Toc31596 \h </w:instrText>
        </w:r>
        <w:r>
          <w:fldChar w:fldCharType="separate"/>
        </w:r>
        <w:r>
          <w:t>22</w:t>
        </w:r>
        <w:r>
          <w:fldChar w:fldCharType="end"/>
        </w:r>
      </w:hyperlink>
    </w:p>
    <w:p>
      <w:pPr>
        <w:pStyle w:val="TOC2"/>
        <w:tabs>
          <w:tab w:val="right" w:leader="dot" w:pos="8306"/>
        </w:tabs>
      </w:pPr>
      <w:hyperlink w:anchor="_Toc24327" w:history="1">
        <w:r>
          <w:rPr>
            <w:rFonts w:ascii="仿宋" w:eastAsia="仿宋" w:hAnsi="仿宋" w:cs="仿宋" w:hint="eastAsia"/>
            <w:lang w:eastAsia="zh-CN"/>
          </w:rPr>
          <w:t>(四)、人力资源配置</w:t>
        </w:r>
        <w:r>
          <w:tab/>
        </w:r>
        <w:r>
          <w:fldChar w:fldCharType="begin"/>
        </w:r>
        <w:r>
          <w:instrText xml:space="preserve"> PAGEREF _Toc24327 \h </w:instrText>
        </w:r>
        <w:r>
          <w:fldChar w:fldCharType="separate"/>
        </w:r>
        <w:r>
          <w:t>24</w:t>
        </w:r>
        <w:r>
          <w:fldChar w:fldCharType="end"/>
        </w:r>
      </w:hyperlink>
    </w:p>
    <w:p>
      <w:pPr>
        <w:pStyle w:val="TOC1"/>
        <w:tabs>
          <w:tab w:val="right" w:leader="dot" w:pos="8306"/>
        </w:tabs>
      </w:pPr>
      <w:hyperlink w:anchor="_Toc25795" w:history="1">
        <w:r>
          <w:rPr>
            <w:rFonts w:ascii="仿宋" w:eastAsia="仿宋" w:hAnsi="仿宋" w:cs="仿宋" w:hint="eastAsia"/>
            <w:lang w:eastAsia="zh-CN"/>
          </w:rPr>
          <w:t>八、中西药品项目投资规划</w:t>
        </w:r>
        <w:r>
          <w:tab/>
        </w:r>
        <w:r>
          <w:fldChar w:fldCharType="begin"/>
        </w:r>
        <w:r>
          <w:instrText xml:space="preserve"> PAGEREF _Toc25795 \h </w:instrText>
        </w:r>
        <w:r>
          <w:fldChar w:fldCharType="separate"/>
        </w:r>
        <w:r>
          <w:t>25</w:t>
        </w:r>
        <w:r>
          <w:fldChar w:fldCharType="end"/>
        </w:r>
      </w:hyperlink>
    </w:p>
    <w:p>
      <w:pPr>
        <w:pStyle w:val="TOC2"/>
        <w:tabs>
          <w:tab w:val="right" w:leader="dot" w:pos="8306"/>
        </w:tabs>
      </w:pPr>
      <w:hyperlink w:anchor="_Toc4440" w:history="1">
        <w:r>
          <w:rPr>
            <w:rFonts w:ascii="仿宋" w:eastAsia="仿宋" w:hAnsi="仿宋" w:cs="仿宋" w:hint="eastAsia"/>
            <w:lang w:eastAsia="zh-CN"/>
          </w:rPr>
          <w:t>(一)、中西药品项目总投资估算</w:t>
        </w:r>
        <w:r>
          <w:tab/>
        </w:r>
        <w:r>
          <w:fldChar w:fldCharType="begin"/>
        </w:r>
        <w:r>
          <w:instrText xml:space="preserve"> PAGEREF _Toc4440 \h </w:instrText>
        </w:r>
        <w:r>
          <w:fldChar w:fldCharType="separate"/>
        </w:r>
        <w:r>
          <w:t>25</w:t>
        </w:r>
        <w:r>
          <w:fldChar w:fldCharType="end"/>
        </w:r>
      </w:hyperlink>
    </w:p>
    <w:p>
      <w:pPr>
        <w:pStyle w:val="TOC2"/>
        <w:tabs>
          <w:tab w:val="right" w:leader="dot" w:pos="8306"/>
        </w:tabs>
      </w:pPr>
      <w:hyperlink w:anchor="_Toc9197" w:history="1">
        <w:r>
          <w:rPr>
            <w:rFonts w:ascii="仿宋" w:eastAsia="仿宋" w:hAnsi="仿宋" w:cs="仿宋" w:hint="eastAsia"/>
            <w:lang w:eastAsia="zh-CN"/>
          </w:rPr>
          <w:t>(二)、资金筹措</w:t>
        </w:r>
        <w:r>
          <w:tab/>
        </w:r>
        <w:r>
          <w:fldChar w:fldCharType="begin"/>
        </w:r>
        <w:r>
          <w:instrText xml:space="preserve"> PAGEREF _Toc9197 \h </w:instrText>
        </w:r>
        <w:r>
          <w:fldChar w:fldCharType="separate"/>
        </w:r>
        <w:r>
          <w:t>26</w:t>
        </w:r>
        <w:r>
          <w:fldChar w:fldCharType="end"/>
        </w:r>
      </w:hyperlink>
    </w:p>
    <w:p>
      <w:pPr>
        <w:pStyle w:val="TOC1"/>
        <w:tabs>
          <w:tab w:val="right" w:leader="dot" w:pos="8306"/>
        </w:tabs>
      </w:pPr>
      <w:hyperlink w:anchor="_Toc28189" w:history="1">
        <w:r>
          <w:rPr>
            <w:rFonts w:ascii="仿宋" w:eastAsia="仿宋" w:hAnsi="仿宋" w:cs="仿宋" w:hint="eastAsia"/>
            <w:lang w:eastAsia="zh-CN"/>
          </w:rPr>
          <w:t>九、中西药品项目财务管理</w:t>
        </w:r>
        <w:r>
          <w:tab/>
        </w:r>
        <w:r>
          <w:fldChar w:fldCharType="begin"/>
        </w:r>
        <w:r>
          <w:instrText xml:space="preserve"> PAGEREF _Toc28189 \h </w:instrText>
        </w:r>
        <w:r>
          <w:fldChar w:fldCharType="separate"/>
        </w:r>
        <w:r>
          <w:t>27</w:t>
        </w:r>
        <w:r>
          <w:fldChar w:fldCharType="end"/>
        </w:r>
      </w:hyperlink>
    </w:p>
    <w:p>
      <w:pPr>
        <w:pStyle w:val="TOC2"/>
        <w:tabs>
          <w:tab w:val="right" w:leader="dot" w:pos="8306"/>
        </w:tabs>
      </w:pPr>
      <w:hyperlink w:anchor="_Toc26867" w:history="1">
        <w:r>
          <w:rPr>
            <w:rFonts w:ascii="仿宋" w:eastAsia="仿宋" w:hAnsi="仿宋" w:cs="仿宋" w:hint="eastAsia"/>
            <w:lang w:eastAsia="zh-CN"/>
          </w:rPr>
          <w:t>(一)、资金需求大</w:t>
        </w:r>
        <w:r>
          <w:tab/>
        </w:r>
        <w:r>
          <w:fldChar w:fldCharType="begin"/>
        </w:r>
        <w:r>
          <w:instrText xml:space="preserve"> PAGEREF _Toc26867 \h </w:instrText>
        </w:r>
        <w:r>
          <w:fldChar w:fldCharType="separate"/>
        </w:r>
        <w:r>
          <w:t>27</w:t>
        </w:r>
        <w:r>
          <w:fldChar w:fldCharType="end"/>
        </w:r>
      </w:hyperlink>
    </w:p>
    <w:p>
      <w:pPr>
        <w:pStyle w:val="TOC2"/>
        <w:tabs>
          <w:tab w:val="right" w:leader="dot" w:pos="8306"/>
        </w:tabs>
      </w:pPr>
      <w:hyperlink w:anchor="_Toc3760" w:history="1">
        <w:r>
          <w:rPr>
            <w:rFonts w:ascii="仿宋" w:eastAsia="仿宋" w:hAnsi="仿宋" w:cs="仿宋" w:hint="eastAsia"/>
            <w:lang w:eastAsia="zh-CN"/>
          </w:rPr>
          <w:t>(二)、研发周期长</w:t>
        </w:r>
        <w:r>
          <w:tab/>
        </w:r>
        <w:r>
          <w:fldChar w:fldCharType="begin"/>
        </w:r>
        <w:r>
          <w:instrText xml:space="preserve"> PAGEREF _Toc3760 \h </w:instrText>
        </w:r>
        <w:r>
          <w:fldChar w:fldCharType="separate"/>
        </w:r>
        <w:r>
          <w:t>28</w:t>
        </w:r>
        <w:r>
          <w:fldChar w:fldCharType="end"/>
        </w:r>
      </w:hyperlink>
    </w:p>
    <w:p>
      <w:pPr>
        <w:pStyle w:val="TOC2"/>
        <w:tabs>
          <w:tab w:val="right" w:leader="dot" w:pos="8306"/>
        </w:tabs>
      </w:pPr>
      <w:hyperlink w:anchor="_Toc13165" w:history="1">
        <w:r>
          <w:rPr>
            <w:rFonts w:ascii="仿宋" w:eastAsia="仿宋" w:hAnsi="仿宋" w:cs="仿宋" w:hint="eastAsia"/>
            <w:lang w:eastAsia="zh-CN"/>
          </w:rPr>
          <w:t>(三)、市场风险大</w:t>
        </w:r>
        <w:r>
          <w:tab/>
        </w:r>
        <w:r>
          <w:fldChar w:fldCharType="begin"/>
        </w:r>
        <w:r>
          <w:instrText xml:space="preserve"> PAGEREF _Toc13165 \h </w:instrText>
        </w:r>
        <w:r>
          <w:fldChar w:fldCharType="separate"/>
        </w:r>
        <w:r>
          <w:t>29</w:t>
        </w:r>
        <w:r>
          <w:fldChar w:fldCharType="end"/>
        </w:r>
      </w:hyperlink>
    </w:p>
    <w:p>
      <w:pPr>
        <w:pStyle w:val="TOC2"/>
        <w:tabs>
          <w:tab w:val="right" w:leader="dot" w:pos="8306"/>
        </w:tabs>
      </w:pPr>
      <w:hyperlink w:anchor="_Toc14663" w:history="1">
        <w:r>
          <w:rPr>
            <w:rFonts w:ascii="仿宋" w:eastAsia="仿宋" w:hAnsi="仿宋" w:cs="仿宋" w:hint="eastAsia"/>
            <w:lang w:eastAsia="zh-CN"/>
          </w:rPr>
          <w:t>(四)、利润率高</w:t>
        </w:r>
        <w:r>
          <w:tab/>
        </w:r>
        <w:r>
          <w:fldChar w:fldCharType="begin"/>
        </w:r>
        <w:r>
          <w:instrText xml:space="preserve"> PAGEREF _Toc14663 \h </w:instrText>
        </w:r>
        <w:r>
          <w:fldChar w:fldCharType="separate"/>
        </w:r>
        <w:r>
          <w:t>32</w:t>
        </w:r>
        <w:r>
          <w:fldChar w:fldCharType="end"/>
        </w:r>
      </w:hyperlink>
    </w:p>
    <w:p>
      <w:pPr>
        <w:pStyle w:val="TOC1"/>
        <w:tabs>
          <w:tab w:val="right" w:leader="dot" w:pos="8306"/>
        </w:tabs>
      </w:pPr>
      <w:hyperlink w:anchor="_Toc27061" w:history="1">
        <w:r>
          <w:rPr>
            <w:rFonts w:ascii="仿宋" w:eastAsia="仿宋" w:hAnsi="仿宋" w:cs="仿宋" w:hint="eastAsia"/>
            <w:lang w:eastAsia="zh-CN"/>
          </w:rPr>
          <w:t>十、中西药品项目经营效益</w:t>
        </w:r>
        <w:r>
          <w:tab/>
        </w:r>
        <w:r>
          <w:fldChar w:fldCharType="begin"/>
        </w:r>
        <w:r>
          <w:instrText xml:space="preserve"> PAGEREF _Toc27061 \h </w:instrText>
        </w:r>
        <w:r>
          <w:fldChar w:fldCharType="separate"/>
        </w:r>
        <w:r>
          <w:t>34</w:t>
        </w:r>
        <w:r>
          <w:fldChar w:fldCharType="end"/>
        </w:r>
      </w:hyperlink>
    </w:p>
    <w:p>
      <w:pPr>
        <w:pStyle w:val="TOC2"/>
        <w:tabs>
          <w:tab w:val="right" w:leader="dot" w:pos="8306"/>
        </w:tabs>
      </w:pPr>
      <w:hyperlink w:anchor="_Toc30700" w:history="1">
        <w:r>
          <w:rPr>
            <w:rFonts w:ascii="仿宋" w:eastAsia="仿宋" w:hAnsi="仿宋" w:cs="仿宋" w:hint="eastAsia"/>
            <w:lang w:eastAsia="zh-CN"/>
          </w:rPr>
          <w:t>(一)、经济评价财务测算</w:t>
        </w:r>
        <w:r>
          <w:tab/>
        </w:r>
        <w:r>
          <w:fldChar w:fldCharType="begin"/>
        </w:r>
        <w:r>
          <w:instrText xml:space="preserve"> PAGEREF _Toc30700 \h </w:instrText>
        </w:r>
        <w:r>
          <w:fldChar w:fldCharType="separate"/>
        </w:r>
        <w:r>
          <w:t>34</w:t>
        </w:r>
        <w:r>
          <w:fldChar w:fldCharType="end"/>
        </w:r>
      </w:hyperlink>
    </w:p>
    <w:p>
      <w:pPr>
        <w:pStyle w:val="TOC2"/>
        <w:tabs>
          <w:tab w:val="right" w:leader="dot" w:pos="8306"/>
        </w:tabs>
      </w:pPr>
      <w:hyperlink w:anchor="_Toc32374" w:history="1">
        <w:r>
          <w:rPr>
            <w:rFonts w:ascii="仿宋" w:eastAsia="仿宋" w:hAnsi="仿宋" w:cs="仿宋" w:hint="eastAsia"/>
            <w:lang w:eastAsia="zh-CN"/>
          </w:rPr>
          <w:t>(二)、中西药品项目盈利能力分析</w:t>
        </w:r>
        <w:r>
          <w:tab/>
        </w:r>
        <w:r>
          <w:fldChar w:fldCharType="begin"/>
        </w:r>
        <w:r>
          <w:instrText xml:space="preserve"> PAGEREF _Toc32374 \h </w:instrText>
        </w:r>
        <w:r>
          <w:fldChar w:fldCharType="separate"/>
        </w:r>
        <w:r>
          <w:t>35</w:t>
        </w:r>
        <w:r>
          <w:fldChar w:fldCharType="end"/>
        </w:r>
      </w:hyperlink>
    </w:p>
    <w:p>
      <w:pPr>
        <w:pStyle w:val="TOC1"/>
        <w:tabs>
          <w:tab w:val="right" w:leader="dot" w:pos="8306"/>
        </w:tabs>
      </w:pPr>
      <w:hyperlink w:anchor="_Toc26682" w:history="1">
        <w:r>
          <w:rPr>
            <w:rFonts w:ascii="仿宋" w:eastAsia="仿宋" w:hAnsi="仿宋" w:cs="仿宋" w:hint="eastAsia"/>
            <w:lang w:eastAsia="zh-CN"/>
          </w:rPr>
          <w:t>十一、中西药品项目环境影响分析</w:t>
        </w:r>
        <w:r>
          <w:tab/>
        </w:r>
        <w:r>
          <w:fldChar w:fldCharType="begin"/>
        </w:r>
        <w:r>
          <w:instrText xml:space="preserve"> PAGEREF _Toc26682 \h </w:instrText>
        </w:r>
        <w:r>
          <w:fldChar w:fldCharType="separate"/>
        </w:r>
        <w:r>
          <w:t>36</w:t>
        </w:r>
        <w:r>
          <w:fldChar w:fldCharType="end"/>
        </w:r>
      </w:hyperlink>
    </w:p>
    <w:p>
      <w:pPr>
        <w:pStyle w:val="TOC2"/>
        <w:tabs>
          <w:tab w:val="right" w:leader="dot" w:pos="8306"/>
        </w:tabs>
      </w:pPr>
      <w:hyperlink w:anchor="_Toc16378" w:history="1">
        <w:r>
          <w:rPr>
            <w:rFonts w:ascii="仿宋" w:eastAsia="仿宋" w:hAnsi="仿宋" w:cs="仿宋" w:hint="eastAsia"/>
            <w:lang w:eastAsia="zh-CN"/>
          </w:rPr>
          <w:t>(一)、建设区域环境质量现状</w:t>
        </w:r>
        <w:r>
          <w:tab/>
        </w:r>
        <w:r>
          <w:fldChar w:fldCharType="begin"/>
        </w:r>
        <w:r>
          <w:instrText xml:space="preserve"> PAGEREF _Toc16378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615" w:history="1">
        <w:r>
          <w:rPr>
            <w:rFonts w:ascii="仿宋" w:eastAsia="仿宋" w:hAnsi="仿宋" w:cs="仿宋" w:hint="eastAsia"/>
            <w:lang w:eastAsia="zh-CN"/>
          </w:rPr>
          <w:t>(二)、建设期环境保护</w:t>
        </w:r>
        <w:r>
          <w:tab/>
        </w:r>
        <w:r>
          <w:fldChar w:fldCharType="begin"/>
        </w:r>
        <w:r>
          <w:instrText xml:space="preserve"> PAGEREF _Toc4615 \h </w:instrText>
        </w:r>
        <w:r>
          <w:fldChar w:fldCharType="separate"/>
        </w:r>
        <w:r>
          <w:t>37</w:t>
        </w:r>
        <w:r>
          <w:fldChar w:fldCharType="end"/>
        </w:r>
      </w:hyperlink>
    </w:p>
    <w:p>
      <w:pPr>
        <w:pStyle w:val="TOC2"/>
        <w:tabs>
          <w:tab w:val="right" w:leader="dot" w:pos="8306"/>
        </w:tabs>
      </w:pPr>
      <w:hyperlink w:anchor="_Toc1702" w:history="1">
        <w:r>
          <w:rPr>
            <w:rFonts w:ascii="仿宋" w:eastAsia="仿宋" w:hAnsi="仿宋" w:cs="仿宋" w:hint="eastAsia"/>
            <w:lang w:eastAsia="zh-CN"/>
          </w:rPr>
          <w:t>(三)、运营期环境保护</w:t>
        </w:r>
        <w:r>
          <w:tab/>
        </w:r>
        <w:r>
          <w:fldChar w:fldCharType="begin"/>
        </w:r>
        <w:r>
          <w:instrText xml:space="preserve"> PAGEREF _Toc1702 \h </w:instrText>
        </w:r>
        <w:r>
          <w:fldChar w:fldCharType="separate"/>
        </w:r>
        <w:r>
          <w:t>39</w:t>
        </w:r>
        <w:r>
          <w:fldChar w:fldCharType="end"/>
        </w:r>
      </w:hyperlink>
    </w:p>
    <w:p>
      <w:pPr>
        <w:pStyle w:val="TOC2"/>
        <w:tabs>
          <w:tab w:val="right" w:leader="dot" w:pos="8306"/>
        </w:tabs>
      </w:pPr>
      <w:hyperlink w:anchor="_Toc17511" w:history="1">
        <w:r>
          <w:rPr>
            <w:rFonts w:ascii="仿宋" w:eastAsia="仿宋" w:hAnsi="仿宋" w:cs="仿宋" w:hint="eastAsia"/>
            <w:lang w:eastAsia="zh-CN"/>
          </w:rPr>
          <w:t>(四)、中西药品项目建设对区域经济的影响</w:t>
        </w:r>
        <w:r>
          <w:tab/>
        </w:r>
        <w:r>
          <w:fldChar w:fldCharType="begin"/>
        </w:r>
        <w:r>
          <w:instrText xml:space="preserve"> PAGEREF _Toc17511 \h </w:instrText>
        </w:r>
        <w:r>
          <w:fldChar w:fldCharType="separate"/>
        </w:r>
        <w:r>
          <w:t>40</w:t>
        </w:r>
        <w:r>
          <w:fldChar w:fldCharType="end"/>
        </w:r>
      </w:hyperlink>
    </w:p>
    <w:p>
      <w:pPr>
        <w:pStyle w:val="TOC2"/>
        <w:tabs>
          <w:tab w:val="right" w:leader="dot" w:pos="8306"/>
        </w:tabs>
      </w:pPr>
      <w:hyperlink w:anchor="_Toc25724" w:history="1">
        <w:r>
          <w:rPr>
            <w:rFonts w:ascii="仿宋" w:eastAsia="仿宋" w:hAnsi="仿宋" w:cs="仿宋" w:hint="eastAsia"/>
            <w:lang w:eastAsia="zh-CN"/>
          </w:rPr>
          <w:t>(五)、废弃物处理</w:t>
        </w:r>
        <w:r>
          <w:tab/>
        </w:r>
        <w:r>
          <w:fldChar w:fldCharType="begin"/>
        </w:r>
        <w:r>
          <w:instrText xml:space="preserve"> PAGEREF _Toc25724 \h </w:instrText>
        </w:r>
        <w:r>
          <w:fldChar w:fldCharType="separate"/>
        </w:r>
        <w:r>
          <w:t>42</w:t>
        </w:r>
        <w:r>
          <w:fldChar w:fldCharType="end"/>
        </w:r>
      </w:hyperlink>
    </w:p>
    <w:p>
      <w:pPr>
        <w:pStyle w:val="TOC2"/>
        <w:tabs>
          <w:tab w:val="right" w:leader="dot" w:pos="8306"/>
        </w:tabs>
      </w:pPr>
      <w:hyperlink w:anchor="_Toc13219" w:history="1">
        <w:r>
          <w:rPr>
            <w:rFonts w:ascii="仿宋" w:eastAsia="仿宋" w:hAnsi="仿宋" w:cs="仿宋" w:hint="eastAsia"/>
            <w:lang w:eastAsia="zh-CN"/>
          </w:rPr>
          <w:t>(六)、特殊环境影响分析</w:t>
        </w:r>
        <w:r>
          <w:tab/>
        </w:r>
        <w:r>
          <w:fldChar w:fldCharType="begin"/>
        </w:r>
        <w:r>
          <w:instrText xml:space="preserve"> PAGEREF _Toc13219 \h </w:instrText>
        </w:r>
        <w:r>
          <w:fldChar w:fldCharType="separate"/>
        </w:r>
        <w:r>
          <w:t>43</w:t>
        </w:r>
        <w:r>
          <w:fldChar w:fldCharType="end"/>
        </w:r>
      </w:hyperlink>
    </w:p>
    <w:p>
      <w:pPr>
        <w:pStyle w:val="TOC2"/>
        <w:tabs>
          <w:tab w:val="right" w:leader="dot" w:pos="8306"/>
        </w:tabs>
      </w:pPr>
      <w:hyperlink w:anchor="_Toc17831" w:history="1">
        <w:r>
          <w:rPr>
            <w:rFonts w:ascii="仿宋" w:eastAsia="仿宋" w:hAnsi="仿宋" w:cs="仿宋" w:hint="eastAsia"/>
            <w:lang w:eastAsia="zh-CN"/>
          </w:rPr>
          <w:t>(七)、清洁生产</w:t>
        </w:r>
        <w:r>
          <w:tab/>
        </w:r>
        <w:r>
          <w:fldChar w:fldCharType="begin"/>
        </w:r>
        <w:r>
          <w:instrText xml:space="preserve"> PAGEREF _Toc17831 \h </w:instrText>
        </w:r>
        <w:r>
          <w:fldChar w:fldCharType="separate"/>
        </w:r>
        <w:r>
          <w:t>44</w:t>
        </w:r>
        <w:r>
          <w:fldChar w:fldCharType="end"/>
        </w:r>
      </w:hyperlink>
    </w:p>
    <w:p>
      <w:pPr>
        <w:pStyle w:val="TOC2"/>
        <w:tabs>
          <w:tab w:val="right" w:leader="dot" w:pos="8306"/>
        </w:tabs>
      </w:pPr>
      <w:hyperlink w:anchor="_Toc10274" w:history="1">
        <w:r>
          <w:rPr>
            <w:rFonts w:ascii="仿宋" w:eastAsia="仿宋" w:hAnsi="仿宋" w:cs="仿宋" w:hint="eastAsia"/>
            <w:lang w:eastAsia="zh-CN"/>
          </w:rPr>
          <w:t>(八)、环境保护综合评价</w:t>
        </w:r>
        <w:r>
          <w:tab/>
        </w:r>
        <w:r>
          <w:fldChar w:fldCharType="begin"/>
        </w:r>
        <w:r>
          <w:instrText xml:space="preserve"> PAGEREF _Toc10274 \h </w:instrText>
        </w:r>
        <w:r>
          <w:fldChar w:fldCharType="separate"/>
        </w:r>
        <w:r>
          <w:t>45</w:t>
        </w:r>
        <w:r>
          <w:fldChar w:fldCharType="end"/>
        </w:r>
      </w:hyperlink>
    </w:p>
    <w:p>
      <w:pPr>
        <w:pStyle w:val="TOC1"/>
        <w:tabs>
          <w:tab w:val="right" w:leader="dot" w:pos="8306"/>
        </w:tabs>
      </w:pPr>
      <w:hyperlink w:anchor="_Toc12882" w:history="1">
        <w:r>
          <w:rPr>
            <w:rFonts w:ascii="仿宋" w:eastAsia="仿宋" w:hAnsi="仿宋" w:cs="仿宋" w:hint="eastAsia"/>
            <w:lang w:eastAsia="zh-CN"/>
          </w:rPr>
          <w:t>十二、中西药品项目人力资源培养与发展</w:t>
        </w:r>
        <w:r>
          <w:tab/>
        </w:r>
        <w:r>
          <w:fldChar w:fldCharType="begin"/>
        </w:r>
        <w:r>
          <w:instrText xml:space="preserve"> PAGEREF _Toc12882 \h </w:instrText>
        </w:r>
        <w:r>
          <w:fldChar w:fldCharType="separate"/>
        </w:r>
        <w:r>
          <w:t>46</w:t>
        </w:r>
        <w:r>
          <w:fldChar w:fldCharType="end"/>
        </w:r>
      </w:hyperlink>
    </w:p>
    <w:p>
      <w:pPr>
        <w:pStyle w:val="TOC2"/>
        <w:tabs>
          <w:tab w:val="right" w:leader="dot" w:pos="8306"/>
        </w:tabs>
      </w:pPr>
      <w:hyperlink w:anchor="_Toc19790" w:history="1">
        <w:r>
          <w:rPr>
            <w:rFonts w:ascii="仿宋" w:eastAsia="仿宋" w:hAnsi="仿宋" w:cs="仿宋" w:hint="eastAsia"/>
            <w:lang w:eastAsia="zh-CN"/>
          </w:rPr>
          <w:t>(一)、人才需求与规划</w:t>
        </w:r>
        <w:r>
          <w:tab/>
        </w:r>
        <w:r>
          <w:fldChar w:fldCharType="begin"/>
        </w:r>
        <w:r>
          <w:instrText xml:space="preserve"> PAGEREF _Toc19790 \h </w:instrText>
        </w:r>
        <w:r>
          <w:fldChar w:fldCharType="separate"/>
        </w:r>
        <w:r>
          <w:t>46</w:t>
        </w:r>
        <w:r>
          <w:fldChar w:fldCharType="end"/>
        </w:r>
      </w:hyperlink>
    </w:p>
    <w:p>
      <w:pPr>
        <w:pStyle w:val="TOC2"/>
        <w:tabs>
          <w:tab w:val="right" w:leader="dot" w:pos="8306"/>
        </w:tabs>
      </w:pPr>
      <w:hyperlink w:anchor="_Toc9313" w:history="1">
        <w:r>
          <w:rPr>
            <w:rFonts w:ascii="仿宋" w:eastAsia="仿宋" w:hAnsi="仿宋" w:cs="仿宋" w:hint="eastAsia"/>
            <w:lang w:eastAsia="zh-CN"/>
          </w:rPr>
          <w:t>(二)、培训与发展计划</w:t>
        </w:r>
        <w:r>
          <w:tab/>
        </w:r>
        <w:r>
          <w:fldChar w:fldCharType="begin"/>
        </w:r>
        <w:r>
          <w:instrText xml:space="preserve"> PAGEREF _Toc9313 \h </w:instrText>
        </w:r>
        <w:r>
          <w:fldChar w:fldCharType="separate"/>
        </w:r>
        <w:r>
          <w:t>47</w:t>
        </w:r>
        <w:r>
          <w:fldChar w:fldCharType="end"/>
        </w:r>
      </w:hyperlink>
    </w:p>
    <w:p>
      <w:pPr>
        <w:pStyle w:val="TOC1"/>
        <w:tabs>
          <w:tab w:val="right" w:leader="dot" w:pos="8306"/>
        </w:tabs>
      </w:pPr>
      <w:hyperlink w:anchor="_Toc26883" w:history="1">
        <w:r>
          <w:rPr>
            <w:rFonts w:ascii="仿宋" w:eastAsia="仿宋" w:hAnsi="仿宋" w:cs="仿宋" w:hint="eastAsia"/>
            <w:lang w:eastAsia="zh-CN"/>
          </w:rPr>
          <w:t>十三、中西药品项目工程方案分析</w:t>
        </w:r>
        <w:r>
          <w:tab/>
        </w:r>
        <w:r>
          <w:fldChar w:fldCharType="begin"/>
        </w:r>
        <w:r>
          <w:instrText xml:space="preserve"> PAGEREF _Toc26883 \h </w:instrText>
        </w:r>
        <w:r>
          <w:fldChar w:fldCharType="separate"/>
        </w:r>
        <w:r>
          <w:t>47</w:t>
        </w:r>
        <w:r>
          <w:fldChar w:fldCharType="end"/>
        </w:r>
      </w:hyperlink>
    </w:p>
    <w:p>
      <w:pPr>
        <w:pStyle w:val="TOC2"/>
        <w:tabs>
          <w:tab w:val="right" w:leader="dot" w:pos="8306"/>
        </w:tabs>
      </w:pPr>
      <w:hyperlink w:anchor="_Toc14273" w:history="1">
        <w:r>
          <w:rPr>
            <w:rFonts w:ascii="仿宋" w:eastAsia="仿宋" w:hAnsi="仿宋" w:cs="仿宋" w:hint="eastAsia"/>
            <w:lang w:eastAsia="zh-CN"/>
          </w:rPr>
          <w:t>(一)、建筑工程设计原则</w:t>
        </w:r>
        <w:r>
          <w:tab/>
        </w:r>
        <w:r>
          <w:fldChar w:fldCharType="begin"/>
        </w:r>
        <w:r>
          <w:instrText xml:space="preserve"> PAGEREF _Toc14273 \h </w:instrText>
        </w:r>
        <w:r>
          <w:fldChar w:fldCharType="separate"/>
        </w:r>
        <w:r>
          <w:t>47</w:t>
        </w:r>
        <w:r>
          <w:fldChar w:fldCharType="end"/>
        </w:r>
      </w:hyperlink>
    </w:p>
    <w:p>
      <w:pPr>
        <w:pStyle w:val="TOC2"/>
        <w:tabs>
          <w:tab w:val="right" w:leader="dot" w:pos="8306"/>
        </w:tabs>
      </w:pPr>
      <w:hyperlink w:anchor="_Toc18181" w:history="1">
        <w:r>
          <w:rPr>
            <w:rFonts w:ascii="仿宋" w:eastAsia="仿宋" w:hAnsi="仿宋" w:cs="仿宋" w:hint="eastAsia"/>
            <w:lang w:eastAsia="zh-CN"/>
          </w:rPr>
          <w:t>(二)、土建工程建设指标</w:t>
        </w:r>
        <w:r>
          <w:tab/>
        </w:r>
        <w:r>
          <w:fldChar w:fldCharType="begin"/>
        </w:r>
        <w:r>
          <w:instrText xml:space="preserve"> PAGEREF _Toc18181 \h </w:instrText>
        </w:r>
        <w:r>
          <w:fldChar w:fldCharType="separate"/>
        </w:r>
        <w:r>
          <w:t>51</w:t>
        </w:r>
        <w:r>
          <w:fldChar w:fldCharType="end"/>
        </w:r>
      </w:hyperlink>
    </w:p>
    <w:p>
      <w:pPr>
        <w:pStyle w:val="TOC1"/>
        <w:tabs>
          <w:tab w:val="right" w:leader="dot" w:pos="8306"/>
        </w:tabs>
      </w:pPr>
      <w:hyperlink w:anchor="_Toc29293" w:history="1">
        <w:r>
          <w:rPr>
            <w:rFonts w:ascii="仿宋" w:eastAsia="仿宋" w:hAnsi="仿宋" w:cs="仿宋" w:hint="eastAsia"/>
            <w:lang w:eastAsia="zh-CN"/>
          </w:rPr>
          <w:t>十四、中西药品项目实施时间节点</w:t>
        </w:r>
        <w:r>
          <w:tab/>
        </w:r>
        <w:r>
          <w:fldChar w:fldCharType="begin"/>
        </w:r>
        <w:r>
          <w:instrText xml:space="preserve"> PAGEREF _Toc29293 \h </w:instrText>
        </w:r>
        <w:r>
          <w:fldChar w:fldCharType="separate"/>
        </w:r>
        <w:r>
          <w:t>52</w:t>
        </w:r>
        <w:r>
          <w:fldChar w:fldCharType="end"/>
        </w:r>
      </w:hyperlink>
    </w:p>
    <w:p>
      <w:pPr>
        <w:pStyle w:val="TOC2"/>
        <w:tabs>
          <w:tab w:val="right" w:leader="dot" w:pos="8306"/>
        </w:tabs>
      </w:pPr>
      <w:hyperlink w:anchor="_Toc16780" w:history="1">
        <w:r>
          <w:rPr>
            <w:rFonts w:ascii="仿宋" w:eastAsia="仿宋" w:hAnsi="仿宋" w:cs="仿宋" w:hint="eastAsia"/>
            <w:lang w:eastAsia="zh-CN"/>
          </w:rPr>
          <w:t>(一)、中西药品项目启动阶段时间节点</w:t>
        </w:r>
        <w:r>
          <w:tab/>
        </w:r>
        <w:r>
          <w:fldChar w:fldCharType="begin"/>
        </w:r>
        <w:r>
          <w:instrText xml:space="preserve"> PAGEREF _Toc16780 \h </w:instrText>
        </w:r>
        <w:r>
          <w:fldChar w:fldCharType="separate"/>
        </w:r>
        <w:r>
          <w:t>52</w:t>
        </w:r>
        <w:r>
          <w:fldChar w:fldCharType="end"/>
        </w:r>
      </w:hyperlink>
    </w:p>
    <w:p>
      <w:pPr>
        <w:pStyle w:val="TOC2"/>
        <w:tabs>
          <w:tab w:val="right" w:leader="dot" w:pos="8306"/>
        </w:tabs>
      </w:pPr>
      <w:hyperlink w:anchor="_Toc2390" w:history="1">
        <w:r>
          <w:rPr>
            <w:rFonts w:ascii="仿宋" w:eastAsia="仿宋" w:hAnsi="仿宋" w:cs="仿宋" w:hint="eastAsia"/>
            <w:lang w:eastAsia="zh-CN"/>
          </w:rPr>
          <w:t>(二)、中西药品项目执行阶段时间节点</w:t>
        </w:r>
        <w:r>
          <w:tab/>
        </w:r>
        <w:r>
          <w:fldChar w:fldCharType="begin"/>
        </w:r>
        <w:r>
          <w:instrText xml:space="preserve"> PAGEREF _Toc2390 \h </w:instrText>
        </w:r>
        <w:r>
          <w:fldChar w:fldCharType="separate"/>
        </w:r>
        <w:r>
          <w:t>53</w:t>
        </w:r>
        <w:r>
          <w:fldChar w:fldCharType="end"/>
        </w:r>
      </w:hyperlink>
    </w:p>
    <w:p>
      <w:pPr>
        <w:pStyle w:val="TOC2"/>
        <w:tabs>
          <w:tab w:val="right" w:leader="dot" w:pos="8306"/>
        </w:tabs>
      </w:pPr>
      <w:hyperlink w:anchor="_Toc22262" w:history="1">
        <w:r>
          <w:rPr>
            <w:rFonts w:ascii="仿宋" w:eastAsia="仿宋" w:hAnsi="仿宋" w:cs="仿宋" w:hint="eastAsia"/>
            <w:lang w:eastAsia="zh-CN"/>
          </w:rPr>
          <w:t>(三)、中西药品项目完成阶段时间节点</w:t>
        </w:r>
        <w:r>
          <w:tab/>
        </w:r>
        <w:r>
          <w:fldChar w:fldCharType="begin"/>
        </w:r>
        <w:r>
          <w:instrText xml:space="preserve"> PAGEREF _Toc22262 \h </w:instrText>
        </w:r>
        <w:r>
          <w:fldChar w:fldCharType="separate"/>
        </w:r>
        <w:r>
          <w:t>54</w:t>
        </w:r>
        <w:r>
          <w:fldChar w:fldCharType="end"/>
        </w:r>
      </w:hyperlink>
    </w:p>
    <w:p>
      <w:pPr>
        <w:pStyle w:val="TOC1"/>
        <w:tabs>
          <w:tab w:val="right" w:leader="dot" w:pos="8306"/>
        </w:tabs>
      </w:pPr>
      <w:hyperlink w:anchor="_Toc29133" w:history="1">
        <w:r>
          <w:rPr>
            <w:rFonts w:ascii="仿宋" w:eastAsia="仿宋" w:hAnsi="仿宋" w:cs="仿宋" w:hint="eastAsia"/>
            <w:lang w:eastAsia="zh-CN"/>
          </w:rPr>
          <w:t>十五、营销与推广策略</w:t>
        </w:r>
        <w:r>
          <w:tab/>
        </w:r>
        <w:r>
          <w:fldChar w:fldCharType="begin"/>
        </w:r>
        <w:r>
          <w:instrText xml:space="preserve"> PAGEREF _Toc29133 \h </w:instrText>
        </w:r>
        <w:r>
          <w:fldChar w:fldCharType="separate"/>
        </w:r>
        <w:r>
          <w:t>55</w:t>
        </w:r>
        <w:r>
          <w:fldChar w:fldCharType="end"/>
        </w:r>
      </w:hyperlink>
    </w:p>
    <w:p>
      <w:pPr>
        <w:pStyle w:val="TOC2"/>
        <w:tabs>
          <w:tab w:val="right" w:leader="dot" w:pos="8306"/>
        </w:tabs>
      </w:pPr>
      <w:hyperlink w:anchor="_Toc32269" w:history="1">
        <w:r>
          <w:rPr>
            <w:rFonts w:ascii="仿宋" w:eastAsia="仿宋" w:hAnsi="仿宋" w:cs="仿宋" w:hint="eastAsia"/>
            <w:lang w:eastAsia="zh-CN"/>
          </w:rPr>
          <w:t>(一)、产品/服务定位与特点</w:t>
        </w:r>
        <w:r>
          <w:tab/>
        </w:r>
        <w:r>
          <w:fldChar w:fldCharType="begin"/>
        </w:r>
        <w:r>
          <w:instrText xml:space="preserve"> PAGEREF _Toc32269 \h </w:instrText>
        </w:r>
        <w:r>
          <w:fldChar w:fldCharType="separate"/>
        </w:r>
        <w:r>
          <w:t>55</w:t>
        </w:r>
        <w:r>
          <w:fldChar w:fldCharType="end"/>
        </w:r>
      </w:hyperlink>
    </w:p>
    <w:p>
      <w:pPr>
        <w:pStyle w:val="TOC2"/>
        <w:tabs>
          <w:tab w:val="right" w:leader="dot" w:pos="8306"/>
        </w:tabs>
      </w:pPr>
      <w:hyperlink w:anchor="_Toc19249" w:history="1">
        <w:r>
          <w:rPr>
            <w:rFonts w:ascii="仿宋" w:eastAsia="仿宋" w:hAnsi="仿宋" w:cs="仿宋" w:hint="eastAsia"/>
            <w:lang w:eastAsia="zh-CN"/>
          </w:rPr>
          <w:t>(二)、市场定位与竞争分析</w:t>
        </w:r>
        <w:r>
          <w:tab/>
        </w:r>
        <w:r>
          <w:fldChar w:fldCharType="begin"/>
        </w:r>
        <w:r>
          <w:instrText xml:space="preserve"> PAGEREF _Toc19249 \h </w:instrText>
        </w:r>
        <w:r>
          <w:fldChar w:fldCharType="separate"/>
        </w:r>
        <w:r>
          <w:t>57</w:t>
        </w:r>
        <w:r>
          <w:fldChar w:fldCharType="end"/>
        </w:r>
      </w:hyperlink>
    </w:p>
    <w:p>
      <w:pPr>
        <w:pStyle w:val="TOC2"/>
        <w:tabs>
          <w:tab w:val="right" w:leader="dot" w:pos="8306"/>
        </w:tabs>
      </w:pPr>
      <w:hyperlink w:anchor="_Toc13706" w:history="1">
        <w:r>
          <w:rPr>
            <w:rFonts w:ascii="仿宋" w:eastAsia="仿宋" w:hAnsi="仿宋" w:cs="仿宋" w:hint="eastAsia"/>
            <w:lang w:eastAsia="zh-CN"/>
          </w:rPr>
          <w:t>(三)、营销渠道与策略</w:t>
        </w:r>
        <w:r>
          <w:tab/>
        </w:r>
        <w:r>
          <w:fldChar w:fldCharType="begin"/>
        </w:r>
        <w:r>
          <w:instrText xml:space="preserve"> PAGEREF _Toc13706 \h </w:instrText>
        </w:r>
        <w:r>
          <w:fldChar w:fldCharType="separate"/>
        </w:r>
        <w:r>
          <w:t>58</w:t>
        </w:r>
        <w:r>
          <w:fldChar w:fldCharType="end"/>
        </w:r>
      </w:hyperlink>
    </w:p>
    <w:p>
      <w:pPr>
        <w:pStyle w:val="TOC2"/>
        <w:tabs>
          <w:tab w:val="right" w:leader="dot" w:pos="8306"/>
        </w:tabs>
      </w:pPr>
      <w:hyperlink w:anchor="_Toc19163" w:history="1">
        <w:r>
          <w:rPr>
            <w:rFonts w:ascii="仿宋" w:eastAsia="仿宋" w:hAnsi="仿宋" w:cs="仿宋" w:hint="eastAsia"/>
            <w:lang w:eastAsia="zh-CN"/>
          </w:rPr>
          <w:t>(四)、推广与宣传活动</w:t>
        </w:r>
        <w:r>
          <w:tab/>
        </w:r>
        <w:r>
          <w:fldChar w:fldCharType="begin"/>
        </w:r>
        <w:r>
          <w:instrText xml:space="preserve"> PAGEREF _Toc19163 \h </w:instrText>
        </w:r>
        <w:r>
          <w:fldChar w:fldCharType="separate"/>
        </w:r>
        <w:r>
          <w:t>59</w:t>
        </w:r>
        <w:r>
          <w:fldChar w:fldCharType="end"/>
        </w:r>
      </w:hyperlink>
    </w:p>
    <w:p>
      <w:pPr>
        <w:pStyle w:val="TOC1"/>
        <w:tabs>
          <w:tab w:val="right" w:leader="dot" w:pos="8306"/>
        </w:tabs>
      </w:pPr>
      <w:hyperlink w:anchor="_Toc28869" w:history="1">
        <w:r>
          <w:rPr>
            <w:rFonts w:ascii="仿宋" w:eastAsia="仿宋" w:hAnsi="仿宋" w:cs="仿宋" w:hint="eastAsia"/>
            <w:lang w:eastAsia="zh-CN"/>
          </w:rPr>
          <w:t>十六、供应链管理</w:t>
        </w:r>
        <w:r>
          <w:tab/>
        </w:r>
        <w:r>
          <w:fldChar w:fldCharType="begin"/>
        </w:r>
        <w:r>
          <w:instrText xml:space="preserve"> PAGEREF _Toc28869 \h </w:instrText>
        </w:r>
        <w:r>
          <w:fldChar w:fldCharType="separate"/>
        </w:r>
        <w:r>
          <w:t>64</w:t>
        </w:r>
        <w:r>
          <w:fldChar w:fldCharType="end"/>
        </w:r>
      </w:hyperlink>
    </w:p>
    <w:p>
      <w:pPr>
        <w:pStyle w:val="TOC2"/>
        <w:tabs>
          <w:tab w:val="right" w:leader="dot" w:pos="8306"/>
        </w:tabs>
      </w:pPr>
      <w:hyperlink w:anchor="_Toc25764" w:history="1">
        <w:r>
          <w:rPr>
            <w:rFonts w:ascii="仿宋" w:eastAsia="仿宋" w:hAnsi="仿宋" w:cs="仿宋" w:hint="eastAsia"/>
            <w:lang w:eastAsia="zh-CN"/>
          </w:rPr>
          <w:t>(一)、供应链战略规划</w:t>
        </w:r>
        <w:r>
          <w:tab/>
        </w:r>
        <w:r>
          <w:fldChar w:fldCharType="begin"/>
        </w:r>
        <w:r>
          <w:instrText xml:space="preserve"> PAGEREF _Toc25764 \h </w:instrText>
        </w:r>
        <w:r>
          <w:fldChar w:fldCharType="separate"/>
        </w:r>
        <w:r>
          <w:t>64</w:t>
        </w:r>
        <w:r>
          <w:fldChar w:fldCharType="end"/>
        </w:r>
      </w:hyperlink>
    </w:p>
    <w:p>
      <w:pPr>
        <w:pStyle w:val="TOC2"/>
        <w:tabs>
          <w:tab w:val="right" w:leader="dot" w:pos="8306"/>
        </w:tabs>
      </w:pPr>
      <w:hyperlink w:anchor="_Toc21155" w:history="1">
        <w:r>
          <w:rPr>
            <w:rFonts w:ascii="仿宋" w:eastAsia="仿宋" w:hAnsi="仿宋" w:cs="仿宋" w:hint="eastAsia"/>
            <w:lang w:eastAsia="zh-CN"/>
          </w:rPr>
          <w:t>(二)、供应商选择与合作</w:t>
        </w:r>
        <w:r>
          <w:tab/>
        </w:r>
        <w:r>
          <w:fldChar w:fldCharType="begin"/>
        </w:r>
        <w:r>
          <w:instrText xml:space="preserve"> PAGEREF _Toc21155 \h </w:instrText>
        </w:r>
        <w:r>
          <w:fldChar w:fldCharType="separate"/>
        </w:r>
        <w:r>
          <w:t>66</w:t>
        </w:r>
        <w:r>
          <w:fldChar w:fldCharType="end"/>
        </w:r>
      </w:hyperlink>
    </w:p>
    <w:p>
      <w:pPr>
        <w:pStyle w:val="TOC2"/>
        <w:tabs>
          <w:tab w:val="right" w:leader="dot" w:pos="8306"/>
        </w:tabs>
      </w:pPr>
      <w:hyperlink w:anchor="_Toc31872" w:history="1">
        <w:r>
          <w:rPr>
            <w:rFonts w:ascii="仿宋" w:eastAsia="仿宋" w:hAnsi="仿宋" w:cs="仿宋" w:hint="eastAsia"/>
            <w:lang w:eastAsia="zh-CN"/>
          </w:rPr>
          <w:t>(三)、物流与库存管理</w:t>
        </w:r>
        <w:r>
          <w:tab/>
        </w:r>
        <w:r>
          <w:fldChar w:fldCharType="begin"/>
        </w:r>
        <w:r>
          <w:instrText xml:space="preserve"> PAGEREF _Toc31872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695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531"/>
      <w:r>
        <w:rPr>
          <w:rFonts w:ascii="仿宋" w:eastAsia="仿宋" w:hAnsi="仿宋" w:cs="仿宋" w:hint="eastAsia"/>
          <w:sz w:val="28"/>
          <w:lang w:eastAsia="zh-CN"/>
        </w:rPr>
        <w:t>一、中西药品项目危机管理</w:t>
      </w:r>
      <w:bookmarkEnd w:id="2"/>
    </w:p>
    <w:p>
      <w:pPr>
        <w:pStyle w:val="Heading2"/>
        <w:rPr>
          <w:rFonts w:ascii="仿宋" w:eastAsia="仿宋" w:hAnsi="仿宋" w:cs="仿宋" w:hint="eastAsia"/>
          <w:lang w:eastAsia="zh-CN"/>
        </w:rPr>
      </w:pPr>
      <w:bookmarkStart w:id="3" w:name="_Toc8600"/>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中西药品项目危机管理中，危机预警与识别是确保中西药品项目稳健运行的核心步骤。通过建立全面的监测机制，中西药品项目团队旨在及时发现和理解潜在的风险和危机因素，以便采取及时的预防和应对措施，确保中西药品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首先，通过深入的风险评估，中西药品项目团队全面分析了整个中西药品项目和各个阶段可能存在的威胁。这包括准确评估每个潜在风险的发生概率和可能影响的程度，为后续危机预警提供了有力支持。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中西药品项目团队着重于明确定义中西药品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中西药品项目进展的持续监控，团队能够及时发现潜在问题并作出迅速反应。中西药品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在这一阶段，团队的专业素养和反应速度将发挥至关重要的作用，以确保潜在危机能够在初期得到有效的处理，最大程度地减轻负面影响。通过危机预警与识别，中西药品项目得以更有序、可控地推进。</w:t>
      </w:r>
    </w:p>
    <w:p>
      <w:pPr>
        <w:pStyle w:val="Heading2"/>
        <w:ind w:firstLine="560" w:firstLineChars="200"/>
        <w:rPr>
          <w:rFonts w:ascii="仿宋" w:eastAsia="仿宋" w:hAnsi="仿宋" w:cs="仿宋" w:hint="eastAsia"/>
          <w:sz w:val="28"/>
          <w:lang w:eastAsia="zh-CN"/>
        </w:rPr>
      </w:pPr>
      <w:bookmarkStart w:id="4" w:name="_Toc17357"/>
      <w:r>
        <w:rPr>
          <w:rFonts w:ascii="仿宋" w:eastAsia="仿宋" w:hAnsi="仿宋" w:cs="仿宋" w:hint="eastAsia"/>
          <w:sz w:val="28"/>
          <w:lang w:eastAsia="zh-CN"/>
        </w:rPr>
        <w:t>(二)、危机应对与恢复</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在危机发生时，中西药品项目团队立即行动，成立了应急小组。该小组的任务是迅速制定并实施紧急应对措施，以最小化潜在损失。以下是采取的主要措施：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暂停中西药品项目进度：为遏制危机蔓延，中西药品项目暂时停止进行，以便全面评估当前状况。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资源重新分配：重新评估中西药品项目资源的分配，确保最大限度地减小损失。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实时沟通：与关键利益相关者建立实时沟通机制，向他们传递中西药品项目危机的实际状况，保障中西药品项目核心利益。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在紧急应对的同时，中西药品项目团队强调了团队协作和有效沟通的重要性。以下是团队协作的关键举措：</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信息共享机制：建立了信息共享平台，确保团队成员能够及时获取中西药品项目危机的实时信息。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领导者沟通：中西药品项目领导者通过定期会议和即时沟通工具，指导团队应对危机，保持团队稳定运行。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随着危机得到初步控制，中西药品项目团队转向制定恢复计划，以确保中西药品项目能够从中迅速恢复。主要恢复计划包括：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修复受损的进度计划：重新评估中西药品项目进度，制定修复计划，确保中西药品项目尽快回归正常进程。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重新调整资源分配：优化资源分配，确保中西药品项目在有限资源下高效运转。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风险管理机制加强：对中西药品项目风险进行全面评估，制定更强化的风险管理策略，以预防未来可能的危机。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5" w:name="_Toc16658"/>
      <w:r>
        <w:rPr>
          <w:rFonts w:ascii="仿宋" w:eastAsia="仿宋" w:hAnsi="仿宋" w:cs="仿宋" w:hint="eastAsia"/>
          <w:sz w:val="28"/>
          <w:lang w:eastAsia="zh-CN"/>
        </w:rPr>
        <w:t>二、市场分析、调研</w:t>
      </w:r>
      <w:bookmarkEnd w:id="5"/>
    </w:p>
    <w:p>
      <w:pPr>
        <w:pStyle w:val="Heading2"/>
        <w:rPr>
          <w:rFonts w:ascii="仿宋" w:eastAsia="仿宋" w:hAnsi="仿宋" w:cs="仿宋" w:hint="eastAsia"/>
          <w:lang w:eastAsia="zh-CN"/>
        </w:rPr>
      </w:pPr>
      <w:bookmarkStart w:id="6" w:name="_Toc11013"/>
      <w:r>
        <w:rPr>
          <w:rFonts w:ascii="仿宋" w:eastAsia="仿宋" w:hAnsi="仿宋" w:cs="仿宋" w:hint="eastAsia"/>
          <w:lang w:eastAsia="zh-CN"/>
        </w:rPr>
        <w:t>(一)、中西药品行业分析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中西药品行业一直以来都是市场的关注焦点。行业内的发展趋势、竞争态势以及潜在机会都对中西药品项目的推进产生深远的影响。通过深入研究行业的整体概貌，我们将更好地理解行业的核心特征，为中西药品项目的定位提供有力支持。</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中西药品行业，技术一直是推动创新和发展的关键因素。我们将对当前技术趋势进行详尽分析，包括但不限于人工智能、大数据应用、先进制造技术等。这有助于中西药品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中西药品项目成功的基础。我们将对主要竞争对手进行深入研究，包括其市场份额、产品特点、市场定位等。通过全面了解竞争对手的优势和劣势，中西药品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7" w:name="_Toc24471"/>
      <w:r>
        <w:rPr>
          <w:rFonts w:ascii="仿宋" w:eastAsia="仿宋" w:hAnsi="仿宋" w:cs="仿宋" w:hint="eastAsia"/>
          <w:sz w:val="28"/>
          <w:lang w:eastAsia="zh-CN"/>
        </w:rPr>
        <w:t>(二)、中西药品市场分析预测</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通过对市场规模的深入调研，我们将预测中西药品市场未来的增长趋势。这包括市场的整体规模、各细分领域的发展趋势等。中西药品项目可以根据市场的扩张速度和潜在机会，制定更符合市场需求的发展策略。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中西药品项目更好地定位目标市场，提供更符合消费者期待的解决方案。</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中西药品项目实施过程中需要充分考虑的因素。我们将对市场风险进行全面评估，包括但不限于政策法规风险、市场竞争风险、技术变革风险等。通过对潜在风险的深入分析，中西药品项目可以制定相应的风险缓解策略，降低不确定性对中西药品项目的影响。</w:t>
      </w:r>
    </w:p>
    <w:p>
      <w:pPr>
        <w:pStyle w:val="Heading1"/>
        <w:ind w:firstLine="560" w:firstLineChars="200"/>
        <w:rPr>
          <w:rFonts w:ascii="仿宋" w:eastAsia="仿宋" w:hAnsi="仿宋" w:cs="仿宋" w:hint="eastAsia"/>
          <w:sz w:val="28"/>
          <w:lang w:eastAsia="zh-CN"/>
        </w:rPr>
      </w:pPr>
      <w:bookmarkStart w:id="8" w:name="_Toc25490"/>
      <w:r>
        <w:rPr>
          <w:rFonts w:ascii="仿宋" w:eastAsia="仿宋" w:hAnsi="仿宋" w:cs="仿宋" w:hint="eastAsia"/>
          <w:sz w:val="28"/>
          <w:lang w:eastAsia="zh-CN"/>
        </w:rPr>
        <w:t>三、工艺说明</w:t>
      </w:r>
      <w:bookmarkEnd w:id="8"/>
    </w:p>
    <w:p>
      <w:pPr>
        <w:pStyle w:val="Heading2"/>
        <w:rPr>
          <w:rFonts w:ascii="仿宋" w:eastAsia="仿宋" w:hAnsi="仿宋" w:cs="仿宋" w:hint="eastAsia"/>
          <w:lang w:eastAsia="zh-CN"/>
        </w:rPr>
      </w:pPr>
      <w:bookmarkStart w:id="9" w:name="_Toc18359"/>
      <w:r>
        <w:rPr>
          <w:rFonts w:ascii="仿宋" w:eastAsia="仿宋" w:hAnsi="仿宋" w:cs="仿宋" w:hint="eastAsia"/>
          <w:lang w:eastAsia="zh-CN"/>
        </w:rPr>
        <w:t>(一)、技术管理特点</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中西药品项目的技术管理特点体现在其创新导向。通过引入最先进的技术趋势和解决方案，中西药品项目致力于提升科技含量、提高质量和效率水平。这意味着我们将采用最新的工具和方法，确保中西药品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中西药品项目技术管理的显著特征。通过整合不同领域的技术资源，我们实现了跨学科的协同工作。这有助于优化技术架构，提高整体效能。此外，整合性策略还促进了不同技术团队之间的紧密沟通和高效合作，确保中西药品项目各方面的技术都能得到协同发展。</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技术管理的第三个显著特点是持续优化。为了保持竞争力，我们将建立健全的技术监测体系，定期评估和更新中西药品项目所采用的技术。通过不断优化技术方案，中西药品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中西药品项目团队将在中西药品项目初期识别可能的技术风险，并采取相应的预防和应对措施。通过建立健全的风险评估机制，中西药品项目能够在实施过程中及时发现并解决潜在的技术问题，保障中西药品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中西药品项目中，技术将成为中西药品项目成功的有力支持。这一深度剖析揭示了技术管理在中西药品项目实施中的关键作用，为中西药品项目的技术基础奠定了坚实的基础。</w:t>
      </w:r>
    </w:p>
    <w:p>
      <w:pPr>
        <w:pStyle w:val="Heading2"/>
        <w:ind w:firstLine="560" w:firstLineChars="200"/>
        <w:rPr>
          <w:rFonts w:ascii="仿宋" w:eastAsia="仿宋" w:hAnsi="仿宋" w:cs="仿宋" w:hint="eastAsia"/>
          <w:sz w:val="28"/>
          <w:lang w:eastAsia="zh-CN"/>
        </w:rPr>
      </w:pPr>
      <w:bookmarkStart w:id="10" w:name="_Toc2937"/>
      <w:r>
        <w:rPr>
          <w:rFonts w:ascii="仿宋" w:eastAsia="仿宋" w:hAnsi="仿宋" w:cs="仿宋" w:hint="eastAsia"/>
          <w:sz w:val="28"/>
          <w:lang w:eastAsia="zh-CN"/>
        </w:rPr>
        <w:t>(二)、中西药品项目工艺技术设计方案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中西药品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中西药品项目将严格按照相关行业规范要求进行组织。通过有效控制产品质量，中西药品项目将致力于为顾客提供优质的中西药品项目产品和良好的服务。这体现了中西药品项目对于生产活动合规性和质量标准的高度重视，为中西药品项目的可持续发展和顾客满意度奠定了基础。</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中西药品项目注重生态效益和清洁生产原则。中西药品项目建设将紧密结合地方特色经济发展，与社会经济发展规划和区域环境保护规划方案相协调一致。通过与当地区域自然生态系统的结合，中西药品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中西药品项目产品具有多样化的客户需求和个性化的特点。因此，中西药品项目产品规格品种多样，且单批生产数量较小。为满足这一特点，中西药品项目承办单位将建设先进的柔性制造生产线。通过广泛应用柔性制造技术，中西药品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中西药品项目采用的技术具有较高的技术含量和自动化水平，处于国内先进水平。这一技术选用不仅体现了对生产效率、质量和环境友好性的高标准要求，同时为中西药品项目的可持续发展奠定了坚实的基础。</w:t>
      </w:r>
    </w:p>
    <w:p>
      <w:pPr>
        <w:pStyle w:val="Heading2"/>
        <w:ind w:firstLine="560" w:firstLineChars="200"/>
        <w:rPr>
          <w:rFonts w:ascii="仿宋" w:eastAsia="仿宋" w:hAnsi="仿宋" w:cs="仿宋" w:hint="eastAsia"/>
          <w:sz w:val="28"/>
          <w:lang w:eastAsia="zh-CN"/>
        </w:rPr>
      </w:pPr>
      <w:bookmarkStart w:id="11" w:name="_Toc28243"/>
      <w:r>
        <w:rPr>
          <w:rFonts w:ascii="仿宋" w:eastAsia="仿宋" w:hAnsi="仿宋" w:cs="仿宋" w:hint="eastAsia"/>
          <w:sz w:val="28"/>
          <w:lang w:eastAsia="zh-CN"/>
        </w:rPr>
        <w:t>(三)、设备选型方案</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为确保中西药品项目的高效生产和技术实施，我们制定了一套精心设计的设备选型方案，以满足中西药品项目生产、质量和环保的要求。该方案的主要特点如下：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中西药品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针对中西药品项目产品的多样性和小批量生产的特点，我们将建设柔性制造生产线。通过在设备选型中考虑柔性制造技术，可以灵活应对不同产品规格和生产需求，实现生产线的高度灵活性和适应性。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2" w:name="_Toc32597"/>
      <w:r>
        <w:rPr>
          <w:rFonts w:ascii="仿宋" w:eastAsia="仿宋" w:hAnsi="仿宋" w:cs="仿宋" w:hint="eastAsia"/>
          <w:sz w:val="28"/>
          <w:lang w:eastAsia="zh-CN"/>
        </w:rPr>
        <w:t>四、中西药品项目建设单位说明</w:t>
      </w:r>
      <w:bookmarkEnd w:id="12"/>
    </w:p>
    <w:p>
      <w:pPr>
        <w:pStyle w:val="Heading2"/>
        <w:rPr>
          <w:rFonts w:ascii="仿宋" w:eastAsia="仿宋" w:hAnsi="仿宋" w:cs="仿宋" w:hint="eastAsia"/>
          <w:lang w:eastAsia="zh-CN"/>
        </w:rPr>
      </w:pPr>
      <w:bookmarkStart w:id="13" w:name="_Toc5072"/>
      <w:r>
        <w:rPr>
          <w:rFonts w:ascii="仿宋" w:eastAsia="仿宋" w:hAnsi="仿宋" w:cs="仿宋" w:hint="eastAsia"/>
          <w:lang w:eastAsia="zh-CN"/>
        </w:rPr>
        <w:t>(一)、中西药品项目承办单位基本情况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4" w:name="_Toc25417"/>
      <w:r>
        <w:rPr>
          <w:rFonts w:ascii="仿宋" w:eastAsia="仿宋" w:hAnsi="仿宋" w:cs="仿宋" w:hint="eastAsia"/>
          <w:sz w:val="28"/>
          <w:lang w:eastAsia="zh-CN"/>
        </w:rPr>
        <w:t>(二)、公司经济效益分析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中西药品项目承办单位的XXXX，我们着眼于实现可持续的经济效益。通过技术创新和解决方案的提供，公司预计在中西药品项目执行期间将获得可观的收入增长。这一收入来源主要包括中西药品项目交付、技术服务和解决方案的销售。</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同时，我们注重成本控制和效率提升，以确保中西药品项目的可持续盈利。透过精细的管理和资源优化，公司期望实现中西药品项目利润最大化。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中西药品项目实施进行全面的投资评估，包括中西药品项目启动阶段的资金投入和后续运营成本。通过对中西药品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中西药品项目实施过程中具备足够的资金流动性，公司将进行详尽的现金流分析。这包括资金需求的合理预测、中西药品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5" w:name="_Toc25553"/>
      <w:r>
        <w:rPr>
          <w:rFonts w:ascii="仿宋" w:eastAsia="仿宋" w:hAnsi="仿宋" w:cs="仿宋" w:hint="eastAsia"/>
          <w:sz w:val="28"/>
          <w:lang w:eastAsia="zh-CN"/>
        </w:rPr>
        <w:t>五、中西药品项目概论</w:t>
      </w:r>
      <w:bookmarkEnd w:id="15"/>
    </w:p>
    <w:p>
      <w:pPr>
        <w:pStyle w:val="Heading2"/>
        <w:rPr>
          <w:rFonts w:ascii="仿宋" w:eastAsia="仿宋" w:hAnsi="仿宋" w:cs="仿宋" w:hint="eastAsia"/>
          <w:lang w:eastAsia="zh-CN"/>
        </w:rPr>
      </w:pPr>
      <w:bookmarkStart w:id="16" w:name="_Toc5199"/>
      <w:r>
        <w:rPr>
          <w:rFonts w:ascii="仿宋" w:eastAsia="仿宋" w:hAnsi="仿宋" w:cs="仿宋" w:hint="eastAsia"/>
          <w:lang w:eastAsia="zh-CN"/>
        </w:rPr>
        <w:t>(一)、中西药品项目概况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中西药品项目的起源追溯至对市场的深入洞察。市场的不断演变与变革为中西药品项目提供了难得的机遇。当前市场存在的需求缺口和变革的大环境共同构成了中西药品项目的背景。这个中西药品项目旨在充分利用市场机遇，填补行业中尚未满足的需求，为客户提供全新的解决方案。市场的变革和需求的增长使得这个中西药品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中西药品项目名称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中西药品项目正式命名为中西药品。这个名称不仅仅是一个标识，更代表了中西药品项目的核心理念和愿景。它蕴含着中西药品项目所要解决问题的关键字，具有强烈的表达和辨识度，为中西药品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中西药品项目目标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中西药品项目的核心目标是提供一种全新、高效的解决方案，满足客户日益增长的需求。中西药品项目追求的不仅仅是满足市场需求，更是在市场中获得卓越的竞争优势。通过不断提升产品或服务的质量和创新水平，中西药品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中西药品项目范围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中西药品项目全面涵盖了产品研发、制造、市场推广和售后服务，确保从产品设计到最终用户体验的全方位关注。这一全面的中西药品项目范围是为了确保中西药品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中西药品项目时间表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中西药品项目计划在未来18个月内完成，包括研发、测试、市场试点和正式推出等不同阶段。这个时间表的合理设计是为了确保中西药品项目各个阶段的顺利推进，以便按时交付高质量的成果。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中西药品项目预算</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中西药品项目总预算估算为XX百万美元，主要分配在研发、市场推广、人员培训和运营等方面。这一充足的预算为中西药品项目提供了充足的资源，确保中西药品项目在各个方面都能取得优异的表现。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中西药品项目风险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中西药品项目可能面临的风险包括市场接受度低、技术难题、竞争激烈等。中西药品项目团队已经制定了相应的风险应对计划，通过前瞻性的风险管理，确保中西药品项目在面对不确定性时能够迅速做出应对。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中西药品项目团队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中西药品项目汇聚了一支经验丰富、多领域专业素养的核心团队，确保中西药品项目在各个方面都能拥有高水平的执行力。团队的协同作战是中西药品项目成功的关键因素之一。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中西药品项目背景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中西药品项目的背景根植于市场对更高效、创新产品的渴望，同时也受到科技发展对行业格局的深刻改变的影响。这为中西药品项目提供了广阔的发展空间和市场需求。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中西药品项目现状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截至目前，中西药品项目已完成市场调研和技术验证，取得了初步的成功。这为中西药品项目在未来的发展奠定了坚实的基础，为更远大的目标打下了坚实的基石。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7" w:name="_Toc12226"/>
      <w:r>
        <w:rPr>
          <w:rFonts w:ascii="仿宋" w:eastAsia="仿宋" w:hAnsi="仿宋" w:cs="仿宋" w:hint="eastAsia"/>
          <w:sz w:val="28"/>
          <w:lang w:eastAsia="zh-CN"/>
        </w:rPr>
        <w:t>(二)、中西药品项目目标</w:t>
      </w:r>
      <w:bookmarkEnd w:id="17"/>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keyword》中西药品项目首要业务目标是在市场中占据有利地位，实现产品/服务的成功推广和销售。通过不断提升产品质量、创新性，中西药品项目追求成为行业中的领导者，赢得更多客户的青睐。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在科技迅速发展的时代，中西药品项目着眼于技术创新。通过持续的研发和技术升级，中西药品项目旨在推出更具创新性的产品或服务，以满足市场对新鲜、先进解决方案的需求。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为了建立可持续的客户关系，中西药品项目设定了客户满意度目标。通过提供卓越的产品质量和优质的客户服务，中西药品项目追求赢得客户的信任和忠诚度，确保他们的满意度达到行业领先水平。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中西药品项目注重社会责任和可持续发展。通过实施环保、社会责任中西药品项目，中西药品项目致力于在经济发展的同时保护环境，促进社会公平，实现可持续经营。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中西药品项目的团队是实现目标的核心驱动力。因此，中西药品项目设定了团队发展目标，包括提升团队成员的专业技能、培养领导力，以及搭建协同高效的团队工作氛围。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8" w:name="_Toc19735"/>
      <w:r>
        <w:rPr>
          <w:rFonts w:ascii="仿宋" w:eastAsia="仿宋" w:hAnsi="仿宋" w:cs="仿宋" w:hint="eastAsia"/>
          <w:sz w:val="28"/>
          <w:lang w:eastAsia="zh-CN"/>
        </w:rPr>
        <w:t>(三)、中西药品项目提出的理由</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2. 中西药品项目提出的理由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中西药品项目的提出源于对市场机遇的深刻洞察。当前市场中存在的需求缺口和行业发展趋势表明，有巨大的商业机会等待被开发。通过准确捕捉市场机遇，中西药品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中西药品项目的理念基于对技术创新的信仰。通过持续的研发和技术投入，中西药品项目有望推出更具创新性的产品或服务。在科技飞速发展的当下，中西药品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中西药品项目的提出是为了增强企业的行业竞争力。通过提升产品或服务的质量和独特性，中西药品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中西药品项目响应了消费者需求的变化。随着社会和科技的不断发展，消费者对产品和服务的需求也在发生变化。通过深入了解并及时回应消费者的新需求，中西药品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中西药品项目的提出是企业战略发展规划的一部分。在面对日益激烈的市场竞争和不断变化的商业环境中，中西药品项目作为企业战略的一环，旨在为企业开辟新的增长领域，巩固企业在行业中的地位。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https://d.book118.com/455223111203011033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中西药品项目规划设计蓝图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3B7A91"/>
    <w:rsid w:val="3A3B7A9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5522311120301103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2023-12-28T16:03:00Z</dcterms:created>
  <dcterms:modified xsi:type="dcterms:W3CDTF">2023-12-28T16:04:05Z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A377206532AD47CD8FA2A74BF1437DD0_11</vt:lpwstr>
  </property>
  <property fmtid="{D5CDD505-2E9C-101B-9397-08002B2CF9AE}" pid="3" name="KSOProductBuildVer">
    <vt:lpwstr>2052-12.1.0.16120</vt:lpwstr>
  </property>
</Properties>
</file>