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5" w:history="1">
        <w:r>
          <w:rPr>
            <w:rFonts w:ascii="仿宋" w:eastAsia="仿宋" w:hAnsi="仿宋" w:cs="仿宋" w:hint="eastAsia"/>
            <w:lang w:eastAsia="zh-CN"/>
          </w:rPr>
          <w:t>概论</w:t>
        </w:r>
        <w:r>
          <w:tab/>
        </w:r>
        <w:r>
          <w:fldChar w:fldCharType="begin"/>
        </w:r>
        <w:r>
          <w:instrText xml:space="preserve"> PAGEREF _Toc765 \h </w:instrText>
        </w:r>
        <w:r>
          <w:fldChar w:fldCharType="separate"/>
        </w:r>
        <w:r>
          <w:t>3</w:t>
        </w:r>
        <w:r>
          <w:fldChar w:fldCharType="end"/>
        </w:r>
      </w:hyperlink>
    </w:p>
    <w:p>
      <w:pPr>
        <w:pStyle w:val="TOC1"/>
        <w:tabs>
          <w:tab w:val="right" w:leader="dot" w:pos="8306"/>
        </w:tabs>
      </w:pPr>
      <w:hyperlink w:anchor="_Toc30754" w:history="1">
        <w:r>
          <w:rPr>
            <w:rFonts w:ascii="仿宋" w:eastAsia="仿宋" w:hAnsi="仿宋" w:cs="仿宋" w:hint="eastAsia"/>
            <w:lang w:eastAsia="zh-CN"/>
          </w:rPr>
          <w:t>一、铝锰项目建设背景及必要性分析</w:t>
        </w:r>
        <w:r>
          <w:tab/>
        </w:r>
        <w:r>
          <w:fldChar w:fldCharType="begin"/>
        </w:r>
        <w:r>
          <w:instrText xml:space="preserve"> PAGEREF _Toc30754 \h </w:instrText>
        </w:r>
        <w:r>
          <w:fldChar w:fldCharType="separate"/>
        </w:r>
        <w:r>
          <w:t>3</w:t>
        </w:r>
        <w:r>
          <w:fldChar w:fldCharType="end"/>
        </w:r>
      </w:hyperlink>
    </w:p>
    <w:p>
      <w:pPr>
        <w:pStyle w:val="TOC2"/>
        <w:tabs>
          <w:tab w:val="right" w:leader="dot" w:pos="8306"/>
        </w:tabs>
      </w:pPr>
      <w:hyperlink w:anchor="_Toc25621" w:history="1">
        <w:r>
          <w:rPr>
            <w:rFonts w:ascii="仿宋" w:eastAsia="仿宋" w:hAnsi="仿宋" w:cs="仿宋" w:hint="eastAsia"/>
            <w:lang w:eastAsia="zh-CN"/>
          </w:rPr>
          <w:t>(一)、铝锰项目背景分析</w:t>
        </w:r>
        <w:r>
          <w:tab/>
        </w:r>
        <w:r>
          <w:fldChar w:fldCharType="begin"/>
        </w:r>
        <w:r>
          <w:instrText xml:space="preserve"> PAGEREF _Toc25621 \h </w:instrText>
        </w:r>
        <w:r>
          <w:fldChar w:fldCharType="separate"/>
        </w:r>
        <w:r>
          <w:t>3</w:t>
        </w:r>
        <w:r>
          <w:fldChar w:fldCharType="end"/>
        </w:r>
      </w:hyperlink>
    </w:p>
    <w:p>
      <w:pPr>
        <w:pStyle w:val="TOC2"/>
        <w:tabs>
          <w:tab w:val="right" w:leader="dot" w:pos="8306"/>
        </w:tabs>
      </w:pPr>
      <w:hyperlink w:anchor="_Toc25932" w:history="1">
        <w:r>
          <w:rPr>
            <w:rFonts w:ascii="仿宋" w:eastAsia="仿宋" w:hAnsi="仿宋" w:cs="仿宋" w:hint="eastAsia"/>
            <w:lang w:eastAsia="zh-CN"/>
          </w:rPr>
          <w:t>(二)、铝锰项目建设必要性分析</w:t>
        </w:r>
        <w:r>
          <w:tab/>
        </w:r>
        <w:r>
          <w:fldChar w:fldCharType="begin"/>
        </w:r>
        <w:r>
          <w:instrText xml:space="preserve"> PAGEREF _Toc25932 \h </w:instrText>
        </w:r>
        <w:r>
          <w:fldChar w:fldCharType="separate"/>
        </w:r>
        <w:r>
          <w:t>5</w:t>
        </w:r>
        <w:r>
          <w:fldChar w:fldCharType="end"/>
        </w:r>
      </w:hyperlink>
    </w:p>
    <w:p>
      <w:pPr>
        <w:pStyle w:val="TOC1"/>
        <w:tabs>
          <w:tab w:val="right" w:leader="dot" w:pos="8306"/>
        </w:tabs>
      </w:pPr>
      <w:hyperlink w:anchor="_Toc23783" w:history="1">
        <w:r>
          <w:rPr>
            <w:rFonts w:ascii="仿宋" w:eastAsia="仿宋" w:hAnsi="仿宋" w:cs="仿宋" w:hint="eastAsia"/>
            <w:lang w:eastAsia="zh-CN"/>
          </w:rPr>
          <w:t>二、市场分析、调研</w:t>
        </w:r>
        <w:r>
          <w:tab/>
        </w:r>
        <w:r>
          <w:fldChar w:fldCharType="begin"/>
        </w:r>
        <w:r>
          <w:instrText xml:space="preserve"> PAGEREF _Toc23783 \h </w:instrText>
        </w:r>
        <w:r>
          <w:fldChar w:fldCharType="separate"/>
        </w:r>
        <w:r>
          <w:t>6</w:t>
        </w:r>
        <w:r>
          <w:fldChar w:fldCharType="end"/>
        </w:r>
      </w:hyperlink>
    </w:p>
    <w:p>
      <w:pPr>
        <w:pStyle w:val="TOC2"/>
        <w:tabs>
          <w:tab w:val="right" w:leader="dot" w:pos="8306"/>
        </w:tabs>
      </w:pPr>
      <w:hyperlink w:anchor="_Toc25860" w:history="1">
        <w:r>
          <w:rPr>
            <w:rFonts w:ascii="仿宋" w:eastAsia="仿宋" w:hAnsi="仿宋" w:cs="仿宋" w:hint="eastAsia"/>
            <w:lang w:eastAsia="zh-CN"/>
          </w:rPr>
          <w:t>(一)、铝锰行业分析</w:t>
        </w:r>
        <w:r>
          <w:tab/>
        </w:r>
        <w:r>
          <w:fldChar w:fldCharType="begin"/>
        </w:r>
        <w:r>
          <w:instrText xml:space="preserve"> PAGEREF _Toc25860 \h </w:instrText>
        </w:r>
        <w:r>
          <w:fldChar w:fldCharType="separate"/>
        </w:r>
        <w:r>
          <w:t>6</w:t>
        </w:r>
        <w:r>
          <w:fldChar w:fldCharType="end"/>
        </w:r>
      </w:hyperlink>
    </w:p>
    <w:p>
      <w:pPr>
        <w:pStyle w:val="TOC2"/>
        <w:tabs>
          <w:tab w:val="right" w:leader="dot" w:pos="8306"/>
        </w:tabs>
      </w:pPr>
      <w:hyperlink w:anchor="_Toc7632" w:history="1">
        <w:r>
          <w:rPr>
            <w:rFonts w:ascii="仿宋" w:eastAsia="仿宋" w:hAnsi="仿宋" w:cs="仿宋" w:hint="eastAsia"/>
            <w:lang w:eastAsia="zh-CN"/>
          </w:rPr>
          <w:t>(二)、铝锰市场分析预测</w:t>
        </w:r>
        <w:r>
          <w:tab/>
        </w:r>
        <w:r>
          <w:fldChar w:fldCharType="begin"/>
        </w:r>
        <w:r>
          <w:instrText xml:space="preserve"> PAGEREF _Toc7632 \h </w:instrText>
        </w:r>
        <w:r>
          <w:fldChar w:fldCharType="separate"/>
        </w:r>
        <w:r>
          <w:t>7</w:t>
        </w:r>
        <w:r>
          <w:fldChar w:fldCharType="end"/>
        </w:r>
      </w:hyperlink>
    </w:p>
    <w:p>
      <w:pPr>
        <w:pStyle w:val="TOC1"/>
        <w:tabs>
          <w:tab w:val="right" w:leader="dot" w:pos="8306"/>
        </w:tabs>
      </w:pPr>
      <w:hyperlink w:anchor="_Toc26162" w:history="1">
        <w:r>
          <w:rPr>
            <w:rFonts w:ascii="仿宋" w:eastAsia="仿宋" w:hAnsi="仿宋" w:cs="仿宋" w:hint="eastAsia"/>
            <w:lang w:eastAsia="zh-CN"/>
          </w:rPr>
          <w:t>三、铝锰项目建设单位说明</w:t>
        </w:r>
        <w:r>
          <w:tab/>
        </w:r>
        <w:r>
          <w:fldChar w:fldCharType="begin"/>
        </w:r>
        <w:r>
          <w:instrText xml:space="preserve"> PAGEREF _Toc26162 \h </w:instrText>
        </w:r>
        <w:r>
          <w:fldChar w:fldCharType="separate"/>
        </w:r>
        <w:r>
          <w:t>7</w:t>
        </w:r>
        <w:r>
          <w:fldChar w:fldCharType="end"/>
        </w:r>
      </w:hyperlink>
    </w:p>
    <w:p>
      <w:pPr>
        <w:pStyle w:val="TOC2"/>
        <w:tabs>
          <w:tab w:val="right" w:leader="dot" w:pos="8306"/>
        </w:tabs>
      </w:pPr>
      <w:hyperlink w:anchor="_Toc16940" w:history="1">
        <w:r>
          <w:rPr>
            <w:rFonts w:ascii="仿宋" w:eastAsia="仿宋" w:hAnsi="仿宋" w:cs="仿宋" w:hint="eastAsia"/>
            <w:lang w:eastAsia="zh-CN"/>
          </w:rPr>
          <w:t>(一)、铝锰项目承办单位基本情况</w:t>
        </w:r>
        <w:r>
          <w:tab/>
        </w:r>
        <w:r>
          <w:fldChar w:fldCharType="begin"/>
        </w:r>
        <w:r>
          <w:instrText xml:space="preserve"> PAGEREF _Toc16940 \h </w:instrText>
        </w:r>
        <w:r>
          <w:fldChar w:fldCharType="separate"/>
        </w:r>
        <w:r>
          <w:t>7</w:t>
        </w:r>
        <w:r>
          <w:fldChar w:fldCharType="end"/>
        </w:r>
      </w:hyperlink>
    </w:p>
    <w:p>
      <w:pPr>
        <w:pStyle w:val="TOC2"/>
        <w:tabs>
          <w:tab w:val="right" w:leader="dot" w:pos="8306"/>
        </w:tabs>
      </w:pPr>
      <w:hyperlink w:anchor="_Toc9863" w:history="1">
        <w:r>
          <w:rPr>
            <w:rFonts w:ascii="仿宋" w:eastAsia="仿宋" w:hAnsi="仿宋" w:cs="仿宋" w:hint="eastAsia"/>
            <w:lang w:eastAsia="zh-CN"/>
          </w:rPr>
          <w:t>(二)、公司经济效益分析</w:t>
        </w:r>
        <w:r>
          <w:tab/>
        </w:r>
        <w:r>
          <w:fldChar w:fldCharType="begin"/>
        </w:r>
        <w:r>
          <w:instrText xml:space="preserve"> PAGEREF _Toc9863 \h </w:instrText>
        </w:r>
        <w:r>
          <w:fldChar w:fldCharType="separate"/>
        </w:r>
        <w:r>
          <w:t>8</w:t>
        </w:r>
        <w:r>
          <w:fldChar w:fldCharType="end"/>
        </w:r>
      </w:hyperlink>
    </w:p>
    <w:p>
      <w:pPr>
        <w:pStyle w:val="TOC1"/>
        <w:tabs>
          <w:tab w:val="right" w:leader="dot" w:pos="8306"/>
        </w:tabs>
      </w:pPr>
      <w:hyperlink w:anchor="_Toc2442" w:history="1">
        <w:r>
          <w:rPr>
            <w:rFonts w:ascii="仿宋" w:eastAsia="仿宋" w:hAnsi="仿宋" w:cs="仿宋" w:hint="eastAsia"/>
            <w:lang w:eastAsia="zh-CN"/>
          </w:rPr>
          <w:t>四、工艺说明</w:t>
        </w:r>
        <w:r>
          <w:tab/>
        </w:r>
        <w:r>
          <w:fldChar w:fldCharType="begin"/>
        </w:r>
        <w:r>
          <w:instrText xml:space="preserve"> PAGEREF _Toc2442 \h </w:instrText>
        </w:r>
        <w:r>
          <w:fldChar w:fldCharType="separate"/>
        </w:r>
        <w:r>
          <w:t>9</w:t>
        </w:r>
        <w:r>
          <w:fldChar w:fldCharType="end"/>
        </w:r>
      </w:hyperlink>
    </w:p>
    <w:p>
      <w:pPr>
        <w:pStyle w:val="TOC2"/>
        <w:tabs>
          <w:tab w:val="right" w:leader="dot" w:pos="8306"/>
        </w:tabs>
      </w:pPr>
      <w:hyperlink w:anchor="_Toc1400" w:history="1">
        <w:r>
          <w:rPr>
            <w:rFonts w:ascii="仿宋" w:eastAsia="仿宋" w:hAnsi="仿宋" w:cs="仿宋" w:hint="eastAsia"/>
            <w:lang w:eastAsia="zh-CN"/>
          </w:rPr>
          <w:t>(一)、技术管理特点</w:t>
        </w:r>
        <w:r>
          <w:tab/>
        </w:r>
        <w:r>
          <w:fldChar w:fldCharType="begin"/>
        </w:r>
        <w:r>
          <w:instrText xml:space="preserve"> PAGEREF _Toc1400 \h </w:instrText>
        </w:r>
        <w:r>
          <w:fldChar w:fldCharType="separate"/>
        </w:r>
        <w:r>
          <w:t>9</w:t>
        </w:r>
        <w:r>
          <w:fldChar w:fldCharType="end"/>
        </w:r>
      </w:hyperlink>
    </w:p>
    <w:p>
      <w:pPr>
        <w:pStyle w:val="TOC2"/>
        <w:tabs>
          <w:tab w:val="right" w:leader="dot" w:pos="8306"/>
        </w:tabs>
      </w:pPr>
      <w:hyperlink w:anchor="_Toc25407" w:history="1">
        <w:r>
          <w:rPr>
            <w:rFonts w:ascii="仿宋" w:eastAsia="仿宋" w:hAnsi="仿宋" w:cs="仿宋" w:hint="eastAsia"/>
            <w:lang w:eastAsia="zh-CN"/>
          </w:rPr>
          <w:t>(二)、铝锰项目工艺技术设计方案</w:t>
        </w:r>
        <w:r>
          <w:tab/>
        </w:r>
        <w:r>
          <w:fldChar w:fldCharType="begin"/>
        </w:r>
        <w:r>
          <w:instrText xml:space="preserve"> PAGEREF _Toc25407 \h </w:instrText>
        </w:r>
        <w:r>
          <w:fldChar w:fldCharType="separate"/>
        </w:r>
        <w:r>
          <w:t>10</w:t>
        </w:r>
        <w:r>
          <w:fldChar w:fldCharType="end"/>
        </w:r>
      </w:hyperlink>
    </w:p>
    <w:p>
      <w:pPr>
        <w:pStyle w:val="TOC2"/>
        <w:tabs>
          <w:tab w:val="right" w:leader="dot" w:pos="8306"/>
        </w:tabs>
      </w:pPr>
      <w:hyperlink w:anchor="_Toc21480" w:history="1">
        <w:r>
          <w:rPr>
            <w:rFonts w:ascii="仿宋" w:eastAsia="仿宋" w:hAnsi="仿宋" w:cs="仿宋" w:hint="eastAsia"/>
            <w:lang w:eastAsia="zh-CN"/>
          </w:rPr>
          <w:t>(三)、设备选型方案</w:t>
        </w:r>
        <w:r>
          <w:tab/>
        </w:r>
        <w:r>
          <w:fldChar w:fldCharType="begin"/>
        </w:r>
        <w:r>
          <w:instrText xml:space="preserve"> PAGEREF _Toc21480 \h </w:instrText>
        </w:r>
        <w:r>
          <w:fldChar w:fldCharType="separate"/>
        </w:r>
        <w:r>
          <w:t>11</w:t>
        </w:r>
        <w:r>
          <w:fldChar w:fldCharType="end"/>
        </w:r>
      </w:hyperlink>
    </w:p>
    <w:p>
      <w:pPr>
        <w:pStyle w:val="TOC1"/>
        <w:tabs>
          <w:tab w:val="right" w:leader="dot" w:pos="8306"/>
        </w:tabs>
      </w:pPr>
      <w:hyperlink w:anchor="_Toc10204" w:history="1">
        <w:r>
          <w:rPr>
            <w:rFonts w:ascii="仿宋" w:eastAsia="仿宋" w:hAnsi="仿宋" w:cs="仿宋" w:hint="eastAsia"/>
            <w:lang w:eastAsia="zh-CN"/>
          </w:rPr>
          <w:t>五、铝锰项目可持续发展</w:t>
        </w:r>
        <w:r>
          <w:tab/>
        </w:r>
        <w:r>
          <w:fldChar w:fldCharType="begin"/>
        </w:r>
        <w:r>
          <w:instrText xml:space="preserve"> PAGEREF _Toc10204 \h </w:instrText>
        </w:r>
        <w:r>
          <w:fldChar w:fldCharType="separate"/>
        </w:r>
        <w:r>
          <w:t>13</w:t>
        </w:r>
        <w:r>
          <w:fldChar w:fldCharType="end"/>
        </w:r>
      </w:hyperlink>
    </w:p>
    <w:p>
      <w:pPr>
        <w:pStyle w:val="TOC2"/>
        <w:tabs>
          <w:tab w:val="right" w:leader="dot" w:pos="8306"/>
        </w:tabs>
      </w:pPr>
      <w:hyperlink w:anchor="_Toc11875" w:history="1">
        <w:r>
          <w:rPr>
            <w:rFonts w:ascii="仿宋" w:eastAsia="仿宋" w:hAnsi="仿宋" w:cs="仿宋" w:hint="eastAsia"/>
            <w:lang w:eastAsia="zh-CN"/>
          </w:rPr>
          <w:t>(一)、可持续战略与实践</w:t>
        </w:r>
        <w:r>
          <w:tab/>
        </w:r>
        <w:r>
          <w:fldChar w:fldCharType="begin"/>
        </w:r>
        <w:r>
          <w:instrText xml:space="preserve"> PAGEREF _Toc11875 \h </w:instrText>
        </w:r>
        <w:r>
          <w:fldChar w:fldCharType="separate"/>
        </w:r>
        <w:r>
          <w:t>13</w:t>
        </w:r>
        <w:r>
          <w:fldChar w:fldCharType="end"/>
        </w:r>
      </w:hyperlink>
    </w:p>
    <w:p>
      <w:pPr>
        <w:pStyle w:val="TOC2"/>
        <w:tabs>
          <w:tab w:val="right" w:leader="dot" w:pos="8306"/>
        </w:tabs>
      </w:pPr>
      <w:hyperlink w:anchor="_Toc30487" w:history="1">
        <w:r>
          <w:rPr>
            <w:rFonts w:ascii="仿宋" w:eastAsia="仿宋" w:hAnsi="仿宋" w:cs="仿宋" w:hint="eastAsia"/>
            <w:lang w:eastAsia="zh-CN"/>
          </w:rPr>
          <w:t>(二)、环保与社会责任</w:t>
        </w:r>
        <w:r>
          <w:tab/>
        </w:r>
        <w:r>
          <w:fldChar w:fldCharType="begin"/>
        </w:r>
        <w:r>
          <w:instrText xml:space="preserve"> PAGEREF _Toc30487 \h </w:instrText>
        </w:r>
        <w:r>
          <w:fldChar w:fldCharType="separate"/>
        </w:r>
        <w:r>
          <w:t>13</w:t>
        </w:r>
        <w:r>
          <w:fldChar w:fldCharType="end"/>
        </w:r>
      </w:hyperlink>
    </w:p>
    <w:p>
      <w:pPr>
        <w:pStyle w:val="TOC1"/>
        <w:tabs>
          <w:tab w:val="right" w:leader="dot" w:pos="8306"/>
        </w:tabs>
      </w:pPr>
      <w:hyperlink w:anchor="_Toc7631" w:history="1">
        <w:r>
          <w:rPr>
            <w:rFonts w:ascii="仿宋" w:eastAsia="仿宋" w:hAnsi="仿宋" w:cs="仿宋" w:hint="eastAsia"/>
            <w:lang w:eastAsia="zh-CN"/>
          </w:rPr>
          <w:t>六、铝锰项目选址可行性分析</w:t>
        </w:r>
        <w:r>
          <w:tab/>
        </w:r>
        <w:r>
          <w:fldChar w:fldCharType="begin"/>
        </w:r>
        <w:r>
          <w:instrText xml:space="preserve"> PAGEREF _Toc7631 \h </w:instrText>
        </w:r>
        <w:r>
          <w:fldChar w:fldCharType="separate"/>
        </w:r>
        <w:r>
          <w:t>14</w:t>
        </w:r>
        <w:r>
          <w:fldChar w:fldCharType="end"/>
        </w:r>
      </w:hyperlink>
    </w:p>
    <w:p>
      <w:pPr>
        <w:pStyle w:val="TOC2"/>
        <w:tabs>
          <w:tab w:val="right" w:leader="dot" w:pos="8306"/>
        </w:tabs>
      </w:pPr>
      <w:hyperlink w:anchor="_Toc9759" w:history="1">
        <w:r>
          <w:rPr>
            <w:rFonts w:ascii="仿宋" w:eastAsia="仿宋" w:hAnsi="仿宋" w:cs="仿宋" w:hint="eastAsia"/>
            <w:lang w:eastAsia="zh-CN"/>
          </w:rPr>
          <w:t>(一)、铝锰项目选址</w:t>
        </w:r>
        <w:r>
          <w:tab/>
        </w:r>
        <w:r>
          <w:fldChar w:fldCharType="begin"/>
        </w:r>
        <w:r>
          <w:instrText xml:space="preserve"> PAGEREF _Toc9759 \h </w:instrText>
        </w:r>
        <w:r>
          <w:fldChar w:fldCharType="separate"/>
        </w:r>
        <w:r>
          <w:t>14</w:t>
        </w:r>
        <w:r>
          <w:fldChar w:fldCharType="end"/>
        </w:r>
      </w:hyperlink>
    </w:p>
    <w:p>
      <w:pPr>
        <w:pStyle w:val="TOC2"/>
        <w:tabs>
          <w:tab w:val="right" w:leader="dot" w:pos="8306"/>
        </w:tabs>
      </w:pPr>
      <w:hyperlink w:anchor="_Toc23290" w:history="1">
        <w:r>
          <w:rPr>
            <w:rFonts w:ascii="仿宋" w:eastAsia="仿宋" w:hAnsi="仿宋" w:cs="仿宋" w:hint="eastAsia"/>
            <w:lang w:eastAsia="zh-CN"/>
          </w:rPr>
          <w:t>(二)、用地控制指标</w:t>
        </w:r>
        <w:r>
          <w:tab/>
        </w:r>
        <w:r>
          <w:fldChar w:fldCharType="begin"/>
        </w:r>
        <w:r>
          <w:instrText xml:space="preserve"> PAGEREF _Toc23290 \h </w:instrText>
        </w:r>
        <w:r>
          <w:fldChar w:fldCharType="separate"/>
        </w:r>
        <w:r>
          <w:t>14</w:t>
        </w:r>
        <w:r>
          <w:fldChar w:fldCharType="end"/>
        </w:r>
      </w:hyperlink>
    </w:p>
    <w:p>
      <w:pPr>
        <w:pStyle w:val="TOC2"/>
        <w:tabs>
          <w:tab w:val="right" w:leader="dot" w:pos="8306"/>
        </w:tabs>
      </w:pPr>
      <w:hyperlink w:anchor="_Toc18808" w:history="1">
        <w:r>
          <w:rPr>
            <w:rFonts w:ascii="仿宋" w:eastAsia="仿宋" w:hAnsi="仿宋" w:cs="仿宋" w:hint="eastAsia"/>
            <w:lang w:eastAsia="zh-CN"/>
          </w:rPr>
          <w:t>(三)、节约用地措施</w:t>
        </w:r>
        <w:r>
          <w:tab/>
        </w:r>
        <w:r>
          <w:fldChar w:fldCharType="begin"/>
        </w:r>
        <w:r>
          <w:instrText xml:space="preserve"> PAGEREF _Toc18808 \h </w:instrText>
        </w:r>
        <w:r>
          <w:fldChar w:fldCharType="separate"/>
        </w:r>
        <w:r>
          <w:t>16</w:t>
        </w:r>
        <w:r>
          <w:fldChar w:fldCharType="end"/>
        </w:r>
      </w:hyperlink>
    </w:p>
    <w:p>
      <w:pPr>
        <w:pStyle w:val="TOC2"/>
        <w:tabs>
          <w:tab w:val="right" w:leader="dot" w:pos="8306"/>
        </w:tabs>
      </w:pPr>
      <w:hyperlink w:anchor="_Toc13184" w:history="1">
        <w:r>
          <w:rPr>
            <w:rFonts w:ascii="仿宋" w:eastAsia="仿宋" w:hAnsi="仿宋" w:cs="仿宋" w:hint="eastAsia"/>
            <w:lang w:eastAsia="zh-CN"/>
          </w:rPr>
          <w:t>(四)、总图布置方案</w:t>
        </w:r>
        <w:r>
          <w:tab/>
        </w:r>
        <w:r>
          <w:fldChar w:fldCharType="begin"/>
        </w:r>
        <w:r>
          <w:instrText xml:space="preserve"> PAGEREF _Toc13184 \h </w:instrText>
        </w:r>
        <w:r>
          <w:fldChar w:fldCharType="separate"/>
        </w:r>
        <w:r>
          <w:t>17</w:t>
        </w:r>
        <w:r>
          <w:fldChar w:fldCharType="end"/>
        </w:r>
      </w:hyperlink>
    </w:p>
    <w:p>
      <w:pPr>
        <w:pStyle w:val="TOC2"/>
        <w:tabs>
          <w:tab w:val="right" w:leader="dot" w:pos="8306"/>
        </w:tabs>
      </w:pPr>
      <w:hyperlink w:anchor="_Toc32465" w:history="1">
        <w:r>
          <w:rPr>
            <w:rFonts w:ascii="仿宋" w:eastAsia="仿宋" w:hAnsi="仿宋" w:cs="仿宋" w:hint="eastAsia"/>
            <w:lang w:eastAsia="zh-CN"/>
          </w:rPr>
          <w:t>(五)、选址综合评价</w:t>
        </w:r>
        <w:r>
          <w:tab/>
        </w:r>
        <w:r>
          <w:fldChar w:fldCharType="begin"/>
        </w:r>
        <w:r>
          <w:instrText xml:space="preserve"> PAGEREF _Toc32465 \h </w:instrText>
        </w:r>
        <w:r>
          <w:fldChar w:fldCharType="separate"/>
        </w:r>
        <w:r>
          <w:t>18</w:t>
        </w:r>
        <w:r>
          <w:fldChar w:fldCharType="end"/>
        </w:r>
      </w:hyperlink>
    </w:p>
    <w:p>
      <w:pPr>
        <w:pStyle w:val="TOC1"/>
        <w:tabs>
          <w:tab w:val="right" w:leader="dot" w:pos="8306"/>
        </w:tabs>
      </w:pPr>
      <w:hyperlink w:anchor="_Toc17104" w:history="1">
        <w:r>
          <w:rPr>
            <w:rFonts w:ascii="仿宋" w:eastAsia="仿宋" w:hAnsi="仿宋" w:cs="仿宋" w:hint="eastAsia"/>
            <w:lang w:eastAsia="zh-CN"/>
          </w:rPr>
          <w:t>七、铝锰项目创新与研发</w:t>
        </w:r>
        <w:r>
          <w:tab/>
        </w:r>
        <w:r>
          <w:fldChar w:fldCharType="begin"/>
        </w:r>
        <w:r>
          <w:instrText xml:space="preserve"> PAGEREF _Toc17104 \h </w:instrText>
        </w:r>
        <w:r>
          <w:fldChar w:fldCharType="separate"/>
        </w:r>
        <w:r>
          <w:t>19</w:t>
        </w:r>
        <w:r>
          <w:fldChar w:fldCharType="end"/>
        </w:r>
      </w:hyperlink>
    </w:p>
    <w:p>
      <w:pPr>
        <w:pStyle w:val="TOC2"/>
        <w:tabs>
          <w:tab w:val="right" w:leader="dot" w:pos="8306"/>
        </w:tabs>
      </w:pPr>
      <w:hyperlink w:anchor="_Toc32371" w:history="1">
        <w:r>
          <w:rPr>
            <w:rFonts w:ascii="仿宋" w:eastAsia="仿宋" w:hAnsi="仿宋" w:cs="仿宋" w:hint="eastAsia"/>
            <w:lang w:eastAsia="zh-CN"/>
          </w:rPr>
          <w:t>(一)、创新策略与方向</w:t>
        </w:r>
        <w:r>
          <w:tab/>
        </w:r>
        <w:r>
          <w:fldChar w:fldCharType="begin"/>
        </w:r>
        <w:r>
          <w:instrText xml:space="preserve"> PAGEREF _Toc32371 \h </w:instrText>
        </w:r>
        <w:r>
          <w:fldChar w:fldCharType="separate"/>
        </w:r>
        <w:r>
          <w:t>19</w:t>
        </w:r>
        <w:r>
          <w:fldChar w:fldCharType="end"/>
        </w:r>
      </w:hyperlink>
    </w:p>
    <w:p>
      <w:pPr>
        <w:pStyle w:val="TOC2"/>
        <w:tabs>
          <w:tab w:val="right" w:leader="dot" w:pos="8306"/>
        </w:tabs>
      </w:pPr>
      <w:hyperlink w:anchor="_Toc2133" w:history="1">
        <w:r>
          <w:rPr>
            <w:rFonts w:ascii="仿宋" w:eastAsia="仿宋" w:hAnsi="仿宋" w:cs="仿宋" w:hint="eastAsia"/>
            <w:lang w:eastAsia="zh-CN"/>
          </w:rPr>
          <w:t>(二)、研发规划与投入</w:t>
        </w:r>
        <w:r>
          <w:tab/>
        </w:r>
        <w:r>
          <w:fldChar w:fldCharType="begin"/>
        </w:r>
        <w:r>
          <w:instrText xml:space="preserve"> PAGEREF _Toc2133 \h </w:instrText>
        </w:r>
        <w:r>
          <w:fldChar w:fldCharType="separate"/>
        </w:r>
        <w:r>
          <w:t>21</w:t>
        </w:r>
        <w:r>
          <w:fldChar w:fldCharType="end"/>
        </w:r>
      </w:hyperlink>
    </w:p>
    <w:p>
      <w:pPr>
        <w:pStyle w:val="TOC1"/>
        <w:tabs>
          <w:tab w:val="right" w:leader="dot" w:pos="8306"/>
        </w:tabs>
      </w:pPr>
      <w:hyperlink w:anchor="_Toc31033" w:history="1">
        <w:r>
          <w:rPr>
            <w:rFonts w:ascii="仿宋" w:eastAsia="仿宋" w:hAnsi="仿宋" w:cs="仿宋" w:hint="eastAsia"/>
            <w:lang w:eastAsia="zh-CN"/>
          </w:rPr>
          <w:t>八、铝锰项目经营效益</w:t>
        </w:r>
        <w:r>
          <w:tab/>
        </w:r>
        <w:r>
          <w:fldChar w:fldCharType="begin"/>
        </w:r>
        <w:r>
          <w:instrText xml:space="preserve"> PAGEREF _Toc31033 \h </w:instrText>
        </w:r>
        <w:r>
          <w:fldChar w:fldCharType="separate"/>
        </w:r>
        <w:r>
          <w:t>22</w:t>
        </w:r>
        <w:r>
          <w:fldChar w:fldCharType="end"/>
        </w:r>
      </w:hyperlink>
    </w:p>
    <w:p>
      <w:pPr>
        <w:pStyle w:val="TOC2"/>
        <w:tabs>
          <w:tab w:val="right" w:leader="dot" w:pos="8306"/>
        </w:tabs>
      </w:pPr>
      <w:hyperlink w:anchor="_Toc27678" w:history="1">
        <w:r>
          <w:rPr>
            <w:rFonts w:ascii="仿宋" w:eastAsia="仿宋" w:hAnsi="仿宋" w:cs="仿宋" w:hint="eastAsia"/>
            <w:lang w:eastAsia="zh-CN"/>
          </w:rPr>
          <w:t>(一)、经济评价财务测算</w:t>
        </w:r>
        <w:r>
          <w:tab/>
        </w:r>
        <w:r>
          <w:fldChar w:fldCharType="begin"/>
        </w:r>
        <w:r>
          <w:instrText xml:space="preserve"> PAGEREF _Toc27678 \h </w:instrText>
        </w:r>
        <w:r>
          <w:fldChar w:fldCharType="separate"/>
        </w:r>
        <w:r>
          <w:t>22</w:t>
        </w:r>
        <w:r>
          <w:fldChar w:fldCharType="end"/>
        </w:r>
      </w:hyperlink>
    </w:p>
    <w:p>
      <w:pPr>
        <w:pStyle w:val="TOC2"/>
        <w:tabs>
          <w:tab w:val="right" w:leader="dot" w:pos="8306"/>
        </w:tabs>
      </w:pPr>
      <w:hyperlink w:anchor="_Toc12080" w:history="1">
        <w:r>
          <w:rPr>
            <w:rFonts w:ascii="仿宋" w:eastAsia="仿宋" w:hAnsi="仿宋" w:cs="仿宋" w:hint="eastAsia"/>
            <w:lang w:eastAsia="zh-CN"/>
          </w:rPr>
          <w:t>(二)、铝锰项目盈利能力分析</w:t>
        </w:r>
        <w:r>
          <w:tab/>
        </w:r>
        <w:r>
          <w:fldChar w:fldCharType="begin"/>
        </w:r>
        <w:r>
          <w:instrText xml:space="preserve"> PAGEREF _Toc12080 \h </w:instrText>
        </w:r>
        <w:r>
          <w:fldChar w:fldCharType="separate"/>
        </w:r>
        <w:r>
          <w:t>24</w:t>
        </w:r>
        <w:r>
          <w:fldChar w:fldCharType="end"/>
        </w:r>
      </w:hyperlink>
    </w:p>
    <w:p>
      <w:pPr>
        <w:pStyle w:val="TOC1"/>
        <w:tabs>
          <w:tab w:val="right" w:leader="dot" w:pos="8306"/>
        </w:tabs>
      </w:pPr>
      <w:hyperlink w:anchor="_Toc3436" w:history="1">
        <w:r>
          <w:rPr>
            <w:rFonts w:ascii="仿宋" w:eastAsia="仿宋" w:hAnsi="仿宋" w:cs="仿宋" w:hint="eastAsia"/>
            <w:lang w:eastAsia="zh-CN"/>
          </w:rPr>
          <w:t>九、铝锰项目环境影响分析</w:t>
        </w:r>
        <w:r>
          <w:tab/>
        </w:r>
        <w:r>
          <w:fldChar w:fldCharType="begin"/>
        </w:r>
        <w:r>
          <w:instrText xml:space="preserve"> PAGEREF _Toc3436 \h </w:instrText>
        </w:r>
        <w:r>
          <w:fldChar w:fldCharType="separate"/>
        </w:r>
        <w:r>
          <w:t>24</w:t>
        </w:r>
        <w:r>
          <w:fldChar w:fldCharType="end"/>
        </w:r>
      </w:hyperlink>
    </w:p>
    <w:p>
      <w:pPr>
        <w:pStyle w:val="TOC2"/>
        <w:tabs>
          <w:tab w:val="right" w:leader="dot" w:pos="8306"/>
        </w:tabs>
      </w:pPr>
      <w:hyperlink w:anchor="_Toc19534" w:history="1">
        <w:r>
          <w:rPr>
            <w:rFonts w:ascii="仿宋" w:eastAsia="仿宋" w:hAnsi="仿宋" w:cs="仿宋" w:hint="eastAsia"/>
            <w:lang w:eastAsia="zh-CN"/>
          </w:rPr>
          <w:t>(一)、建设区域环境质量现状</w:t>
        </w:r>
        <w:r>
          <w:tab/>
        </w:r>
        <w:r>
          <w:fldChar w:fldCharType="begin"/>
        </w:r>
        <w:r>
          <w:instrText xml:space="preserve"> PAGEREF _Toc19534 \h </w:instrText>
        </w:r>
        <w:r>
          <w:fldChar w:fldCharType="separate"/>
        </w:r>
        <w:r>
          <w:t>24</w:t>
        </w:r>
        <w:r>
          <w:fldChar w:fldCharType="end"/>
        </w:r>
      </w:hyperlink>
    </w:p>
    <w:p>
      <w:pPr>
        <w:pStyle w:val="TOC2"/>
        <w:tabs>
          <w:tab w:val="right" w:leader="dot" w:pos="8306"/>
        </w:tabs>
      </w:pPr>
      <w:hyperlink w:anchor="_Toc21268" w:history="1">
        <w:r>
          <w:rPr>
            <w:rFonts w:ascii="仿宋" w:eastAsia="仿宋" w:hAnsi="仿宋" w:cs="仿宋" w:hint="eastAsia"/>
            <w:lang w:eastAsia="zh-CN"/>
          </w:rPr>
          <w:t>(二)、建设期环境保护</w:t>
        </w:r>
        <w:r>
          <w:tab/>
        </w:r>
        <w:r>
          <w:fldChar w:fldCharType="begin"/>
        </w:r>
        <w:r>
          <w:instrText xml:space="preserve"> PAGEREF _Toc21268 \h </w:instrText>
        </w:r>
        <w:r>
          <w:fldChar w:fldCharType="separate"/>
        </w:r>
        <w:r>
          <w:t>26</w:t>
        </w:r>
        <w:r>
          <w:fldChar w:fldCharType="end"/>
        </w:r>
      </w:hyperlink>
    </w:p>
    <w:p>
      <w:pPr>
        <w:pStyle w:val="TOC2"/>
        <w:tabs>
          <w:tab w:val="right" w:leader="dot" w:pos="8306"/>
        </w:tabs>
      </w:pPr>
      <w:hyperlink w:anchor="_Toc17387" w:history="1">
        <w:r>
          <w:rPr>
            <w:rFonts w:ascii="仿宋" w:eastAsia="仿宋" w:hAnsi="仿宋" w:cs="仿宋" w:hint="eastAsia"/>
            <w:lang w:eastAsia="zh-CN"/>
          </w:rPr>
          <w:t>(三)、运营期环境保护</w:t>
        </w:r>
        <w:r>
          <w:tab/>
        </w:r>
        <w:r>
          <w:fldChar w:fldCharType="begin"/>
        </w:r>
        <w:r>
          <w:instrText xml:space="preserve"> PAGEREF _Toc17387 \h </w:instrText>
        </w:r>
        <w:r>
          <w:fldChar w:fldCharType="separate"/>
        </w:r>
        <w:r>
          <w:t>27</w:t>
        </w:r>
        <w:r>
          <w:fldChar w:fldCharType="end"/>
        </w:r>
      </w:hyperlink>
    </w:p>
    <w:p>
      <w:pPr>
        <w:pStyle w:val="TOC2"/>
        <w:tabs>
          <w:tab w:val="right" w:leader="dot" w:pos="8306"/>
        </w:tabs>
      </w:pPr>
      <w:hyperlink w:anchor="_Toc13213" w:history="1">
        <w:r>
          <w:rPr>
            <w:rFonts w:ascii="仿宋" w:eastAsia="仿宋" w:hAnsi="仿宋" w:cs="仿宋" w:hint="eastAsia"/>
            <w:lang w:eastAsia="zh-CN"/>
          </w:rPr>
          <w:t>(四)、铝锰项目建设对区域经济的影响</w:t>
        </w:r>
        <w:r>
          <w:tab/>
        </w:r>
        <w:r>
          <w:fldChar w:fldCharType="begin"/>
        </w:r>
        <w:r>
          <w:instrText xml:space="preserve"> PAGEREF _Toc13213 \h </w:instrText>
        </w:r>
        <w:r>
          <w:fldChar w:fldCharType="separate"/>
        </w:r>
        <w:r>
          <w:t>28</w:t>
        </w:r>
        <w:r>
          <w:fldChar w:fldCharType="end"/>
        </w:r>
      </w:hyperlink>
    </w:p>
    <w:p>
      <w:pPr>
        <w:pStyle w:val="TOC2"/>
        <w:tabs>
          <w:tab w:val="right" w:leader="dot" w:pos="8306"/>
        </w:tabs>
      </w:pPr>
      <w:hyperlink w:anchor="_Toc26838" w:history="1">
        <w:r>
          <w:rPr>
            <w:rFonts w:ascii="仿宋" w:eastAsia="仿宋" w:hAnsi="仿宋" w:cs="仿宋" w:hint="eastAsia"/>
            <w:lang w:eastAsia="zh-CN"/>
          </w:rPr>
          <w:t>(五)、废弃物处理</w:t>
        </w:r>
        <w:r>
          <w:tab/>
        </w:r>
        <w:r>
          <w:fldChar w:fldCharType="begin"/>
        </w:r>
        <w:r>
          <w:instrText xml:space="preserve"> PAGEREF _Toc26838 \h </w:instrText>
        </w:r>
        <w:r>
          <w:fldChar w:fldCharType="separate"/>
        </w:r>
        <w:r>
          <w:t>30</w:t>
        </w:r>
        <w:r>
          <w:fldChar w:fldCharType="end"/>
        </w:r>
      </w:hyperlink>
    </w:p>
    <w:p>
      <w:pPr>
        <w:pStyle w:val="TOC2"/>
        <w:tabs>
          <w:tab w:val="right" w:leader="dot" w:pos="8306"/>
        </w:tabs>
      </w:pPr>
      <w:hyperlink w:anchor="_Toc7025" w:history="1">
        <w:r>
          <w:rPr>
            <w:rFonts w:ascii="仿宋" w:eastAsia="仿宋" w:hAnsi="仿宋" w:cs="仿宋" w:hint="eastAsia"/>
            <w:lang w:eastAsia="zh-CN"/>
          </w:rPr>
          <w:t>(六)、特殊环境影响分析</w:t>
        </w:r>
        <w:r>
          <w:tab/>
        </w:r>
        <w:r>
          <w:fldChar w:fldCharType="begin"/>
        </w:r>
        <w:r>
          <w:instrText xml:space="preserve"> PAGEREF _Toc7025 \h </w:instrText>
        </w:r>
        <w:r>
          <w:fldChar w:fldCharType="separate"/>
        </w:r>
        <w:r>
          <w:t>31</w:t>
        </w:r>
        <w:r>
          <w:fldChar w:fldCharType="end"/>
        </w:r>
      </w:hyperlink>
    </w:p>
    <w:p>
      <w:pPr>
        <w:pStyle w:val="TOC2"/>
        <w:tabs>
          <w:tab w:val="right" w:leader="dot" w:pos="8306"/>
        </w:tabs>
      </w:pPr>
      <w:hyperlink w:anchor="_Toc12093" w:history="1">
        <w:r>
          <w:rPr>
            <w:rFonts w:ascii="仿宋" w:eastAsia="仿宋" w:hAnsi="仿宋" w:cs="仿宋" w:hint="eastAsia"/>
            <w:lang w:eastAsia="zh-CN"/>
          </w:rPr>
          <w:t>(七)、清洁生产</w:t>
        </w:r>
        <w:r>
          <w:tab/>
        </w:r>
        <w:r>
          <w:fldChar w:fldCharType="begin"/>
        </w:r>
        <w:r>
          <w:instrText xml:space="preserve"> PAGEREF _Toc12093 \h </w:instrText>
        </w:r>
        <w:r>
          <w:fldChar w:fldCharType="separate"/>
        </w:r>
        <w:r>
          <w:t>32</w:t>
        </w:r>
        <w:r>
          <w:fldChar w:fldCharType="end"/>
        </w:r>
      </w:hyperlink>
    </w:p>
    <w:p>
      <w:pPr>
        <w:pStyle w:val="TOC2"/>
        <w:tabs>
          <w:tab w:val="right" w:leader="dot" w:pos="8306"/>
        </w:tabs>
      </w:pPr>
      <w:hyperlink w:anchor="_Toc18863" w:history="1">
        <w:r>
          <w:rPr>
            <w:rFonts w:ascii="仿宋" w:eastAsia="仿宋" w:hAnsi="仿宋" w:cs="仿宋" w:hint="eastAsia"/>
            <w:lang w:eastAsia="zh-CN"/>
          </w:rPr>
          <w:t>(八)、环境保护综合评价</w:t>
        </w:r>
        <w:r>
          <w:tab/>
        </w:r>
        <w:r>
          <w:fldChar w:fldCharType="begin"/>
        </w:r>
        <w:r>
          <w:instrText xml:space="preserve"> PAGEREF _Toc18863 \h </w:instrText>
        </w:r>
        <w:r>
          <w:fldChar w:fldCharType="separate"/>
        </w:r>
        <w:r>
          <w:t>33</w:t>
        </w:r>
        <w:r>
          <w:fldChar w:fldCharType="end"/>
        </w:r>
      </w:hyperlink>
    </w:p>
    <w:p>
      <w:pPr>
        <w:pStyle w:val="TOC1"/>
        <w:tabs>
          <w:tab w:val="right" w:leader="dot" w:pos="8306"/>
        </w:tabs>
      </w:pPr>
      <w:hyperlink w:anchor="_Toc11979" w:history="1">
        <w:r>
          <w:rPr>
            <w:rFonts w:ascii="仿宋" w:eastAsia="仿宋" w:hAnsi="仿宋" w:cs="仿宋" w:hint="eastAsia"/>
            <w:lang w:eastAsia="zh-CN"/>
          </w:rPr>
          <w:t>十、铝锰项目财务管理</w:t>
        </w:r>
        <w:r>
          <w:tab/>
        </w:r>
        <w:r>
          <w:fldChar w:fldCharType="begin"/>
        </w:r>
        <w:r>
          <w:instrText xml:space="preserve"> PAGEREF _Toc11979 \h </w:instrText>
        </w:r>
        <w:r>
          <w:fldChar w:fldCharType="separate"/>
        </w:r>
        <w:r>
          <w:t>35</w:t>
        </w:r>
        <w:r>
          <w:fldChar w:fldCharType="end"/>
        </w:r>
      </w:hyperlink>
    </w:p>
    <w:p>
      <w:pPr>
        <w:pStyle w:val="TOC2"/>
        <w:tabs>
          <w:tab w:val="right" w:leader="dot" w:pos="8306"/>
        </w:tabs>
      </w:pPr>
      <w:hyperlink w:anchor="_Toc82" w:history="1">
        <w:r>
          <w:rPr>
            <w:rFonts w:ascii="仿宋" w:eastAsia="仿宋" w:hAnsi="仿宋" w:cs="仿宋" w:hint="eastAsia"/>
            <w:lang w:eastAsia="zh-CN"/>
          </w:rPr>
          <w:t>(一)、资金需求大</w:t>
        </w:r>
        <w:r>
          <w:tab/>
        </w:r>
        <w:r>
          <w:fldChar w:fldCharType="begin"/>
        </w:r>
        <w:r>
          <w:instrText xml:space="preserve"> PAGEREF _Toc82 \h </w:instrText>
        </w:r>
        <w:r>
          <w:fldChar w:fldCharType="separate"/>
        </w:r>
        <w:r>
          <w:t>35</w:t>
        </w:r>
        <w:r>
          <w:fldChar w:fldCharType="end"/>
        </w:r>
      </w:hyperlink>
    </w:p>
    <w:p>
      <w:pPr>
        <w:pStyle w:val="TOC2"/>
        <w:tabs>
          <w:tab w:val="right" w:leader="dot" w:pos="8306"/>
        </w:tabs>
      </w:pPr>
      <w:hyperlink w:anchor="_Toc28317" w:history="1">
        <w:r>
          <w:rPr>
            <w:rFonts w:ascii="仿宋" w:eastAsia="仿宋" w:hAnsi="仿宋" w:cs="仿宋" w:hint="eastAsia"/>
            <w:lang w:eastAsia="zh-CN"/>
          </w:rPr>
          <w:t>(二)、研发周期长</w:t>
        </w:r>
        <w:r>
          <w:tab/>
        </w:r>
        <w:r>
          <w:fldChar w:fldCharType="begin"/>
        </w:r>
        <w:r>
          <w:instrText xml:space="preserve"> PAGEREF _Toc28317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3" w:history="1">
        <w:r>
          <w:rPr>
            <w:rFonts w:ascii="仿宋" w:eastAsia="仿宋" w:hAnsi="仿宋" w:cs="仿宋" w:hint="eastAsia"/>
            <w:lang w:eastAsia="zh-CN"/>
          </w:rPr>
          <w:t>(三)、市场风险大</w:t>
        </w:r>
        <w:r>
          <w:tab/>
        </w:r>
        <w:r>
          <w:fldChar w:fldCharType="begin"/>
        </w:r>
        <w:r>
          <w:instrText xml:space="preserve"> PAGEREF _Toc2763 \h </w:instrText>
        </w:r>
        <w:r>
          <w:fldChar w:fldCharType="separate"/>
        </w:r>
        <w:r>
          <w:t>37</w:t>
        </w:r>
        <w:r>
          <w:fldChar w:fldCharType="end"/>
        </w:r>
      </w:hyperlink>
    </w:p>
    <w:p>
      <w:pPr>
        <w:pStyle w:val="TOC2"/>
        <w:tabs>
          <w:tab w:val="right" w:leader="dot" w:pos="8306"/>
        </w:tabs>
      </w:pPr>
      <w:hyperlink w:anchor="_Toc4610" w:history="1">
        <w:r>
          <w:rPr>
            <w:rFonts w:ascii="仿宋" w:eastAsia="仿宋" w:hAnsi="仿宋" w:cs="仿宋" w:hint="eastAsia"/>
            <w:lang w:eastAsia="zh-CN"/>
          </w:rPr>
          <w:t>(四)、利润率高</w:t>
        </w:r>
        <w:r>
          <w:tab/>
        </w:r>
        <w:r>
          <w:fldChar w:fldCharType="begin"/>
        </w:r>
        <w:r>
          <w:instrText xml:space="preserve"> PAGEREF _Toc4610 \h </w:instrText>
        </w:r>
        <w:r>
          <w:fldChar w:fldCharType="separate"/>
        </w:r>
        <w:r>
          <w:t>39</w:t>
        </w:r>
        <w:r>
          <w:fldChar w:fldCharType="end"/>
        </w:r>
      </w:hyperlink>
    </w:p>
    <w:p>
      <w:pPr>
        <w:pStyle w:val="TOC1"/>
        <w:tabs>
          <w:tab w:val="right" w:leader="dot" w:pos="8306"/>
        </w:tabs>
      </w:pPr>
      <w:hyperlink w:anchor="_Toc30279" w:history="1">
        <w:r>
          <w:rPr>
            <w:rFonts w:ascii="仿宋" w:eastAsia="仿宋" w:hAnsi="仿宋" w:cs="仿宋" w:hint="eastAsia"/>
            <w:lang w:eastAsia="zh-CN"/>
          </w:rPr>
          <w:t>十一、铝锰项目投资规划</w:t>
        </w:r>
        <w:r>
          <w:tab/>
        </w:r>
        <w:r>
          <w:fldChar w:fldCharType="begin"/>
        </w:r>
        <w:r>
          <w:instrText xml:space="preserve"> PAGEREF _Toc30279 \h </w:instrText>
        </w:r>
        <w:r>
          <w:fldChar w:fldCharType="separate"/>
        </w:r>
        <w:r>
          <w:t>41</w:t>
        </w:r>
        <w:r>
          <w:fldChar w:fldCharType="end"/>
        </w:r>
      </w:hyperlink>
    </w:p>
    <w:p>
      <w:pPr>
        <w:pStyle w:val="TOC2"/>
        <w:tabs>
          <w:tab w:val="right" w:leader="dot" w:pos="8306"/>
        </w:tabs>
      </w:pPr>
      <w:hyperlink w:anchor="_Toc29734" w:history="1">
        <w:r>
          <w:rPr>
            <w:rFonts w:ascii="仿宋" w:eastAsia="仿宋" w:hAnsi="仿宋" w:cs="仿宋" w:hint="eastAsia"/>
            <w:lang w:eastAsia="zh-CN"/>
          </w:rPr>
          <w:t>(一)、铝锰项目总投资估算</w:t>
        </w:r>
        <w:r>
          <w:tab/>
        </w:r>
        <w:r>
          <w:fldChar w:fldCharType="begin"/>
        </w:r>
        <w:r>
          <w:instrText xml:space="preserve"> PAGEREF _Toc29734 \h </w:instrText>
        </w:r>
        <w:r>
          <w:fldChar w:fldCharType="separate"/>
        </w:r>
        <w:r>
          <w:t>41</w:t>
        </w:r>
        <w:r>
          <w:fldChar w:fldCharType="end"/>
        </w:r>
      </w:hyperlink>
    </w:p>
    <w:p>
      <w:pPr>
        <w:pStyle w:val="TOC2"/>
        <w:tabs>
          <w:tab w:val="right" w:leader="dot" w:pos="8306"/>
        </w:tabs>
      </w:pPr>
      <w:hyperlink w:anchor="_Toc28976" w:history="1">
        <w:r>
          <w:rPr>
            <w:rFonts w:ascii="仿宋" w:eastAsia="仿宋" w:hAnsi="仿宋" w:cs="仿宋" w:hint="eastAsia"/>
            <w:lang w:eastAsia="zh-CN"/>
          </w:rPr>
          <w:t>(二)、资金筹措</w:t>
        </w:r>
        <w:r>
          <w:tab/>
        </w:r>
        <w:r>
          <w:fldChar w:fldCharType="begin"/>
        </w:r>
        <w:r>
          <w:instrText xml:space="preserve"> PAGEREF _Toc28976 \h </w:instrText>
        </w:r>
        <w:r>
          <w:fldChar w:fldCharType="separate"/>
        </w:r>
        <w:r>
          <w:t>43</w:t>
        </w:r>
        <w:r>
          <w:fldChar w:fldCharType="end"/>
        </w:r>
      </w:hyperlink>
    </w:p>
    <w:p>
      <w:pPr>
        <w:pStyle w:val="TOC1"/>
        <w:tabs>
          <w:tab w:val="right" w:leader="dot" w:pos="8306"/>
        </w:tabs>
      </w:pPr>
      <w:hyperlink w:anchor="_Toc29199" w:history="1">
        <w:r>
          <w:rPr>
            <w:rFonts w:ascii="仿宋" w:eastAsia="仿宋" w:hAnsi="仿宋" w:cs="仿宋" w:hint="eastAsia"/>
            <w:lang w:eastAsia="zh-CN"/>
          </w:rPr>
          <w:t>十二、生产安全保护</w:t>
        </w:r>
        <w:r>
          <w:tab/>
        </w:r>
        <w:r>
          <w:fldChar w:fldCharType="begin"/>
        </w:r>
        <w:r>
          <w:instrText xml:space="preserve"> PAGEREF _Toc29199 \h </w:instrText>
        </w:r>
        <w:r>
          <w:fldChar w:fldCharType="separate"/>
        </w:r>
        <w:r>
          <w:t>43</w:t>
        </w:r>
        <w:r>
          <w:fldChar w:fldCharType="end"/>
        </w:r>
      </w:hyperlink>
    </w:p>
    <w:p>
      <w:pPr>
        <w:pStyle w:val="TOC2"/>
        <w:tabs>
          <w:tab w:val="right" w:leader="dot" w:pos="8306"/>
        </w:tabs>
      </w:pPr>
      <w:hyperlink w:anchor="_Toc13228" w:history="1">
        <w:r>
          <w:rPr>
            <w:rFonts w:ascii="仿宋" w:eastAsia="仿宋" w:hAnsi="仿宋" w:cs="仿宋" w:hint="eastAsia"/>
            <w:lang w:eastAsia="zh-CN"/>
          </w:rPr>
          <w:t>(一)、消防安全</w:t>
        </w:r>
        <w:r>
          <w:tab/>
        </w:r>
        <w:r>
          <w:fldChar w:fldCharType="begin"/>
        </w:r>
        <w:r>
          <w:instrText xml:space="preserve"> PAGEREF _Toc13228 \h </w:instrText>
        </w:r>
        <w:r>
          <w:fldChar w:fldCharType="separate"/>
        </w:r>
        <w:r>
          <w:t>43</w:t>
        </w:r>
        <w:r>
          <w:fldChar w:fldCharType="end"/>
        </w:r>
      </w:hyperlink>
    </w:p>
    <w:p>
      <w:pPr>
        <w:pStyle w:val="TOC2"/>
        <w:tabs>
          <w:tab w:val="right" w:leader="dot" w:pos="8306"/>
        </w:tabs>
      </w:pPr>
      <w:hyperlink w:anchor="_Toc23963" w:history="1">
        <w:r>
          <w:rPr>
            <w:rFonts w:ascii="仿宋" w:eastAsia="仿宋" w:hAnsi="仿宋" w:cs="仿宋" w:hint="eastAsia"/>
            <w:lang w:eastAsia="zh-CN"/>
          </w:rPr>
          <w:t>(二)、防火防爆总图布置措施</w:t>
        </w:r>
        <w:r>
          <w:tab/>
        </w:r>
        <w:r>
          <w:fldChar w:fldCharType="begin"/>
        </w:r>
        <w:r>
          <w:instrText xml:space="preserve"> PAGEREF _Toc23963 \h </w:instrText>
        </w:r>
        <w:r>
          <w:fldChar w:fldCharType="separate"/>
        </w:r>
        <w:r>
          <w:t>45</w:t>
        </w:r>
        <w:r>
          <w:fldChar w:fldCharType="end"/>
        </w:r>
      </w:hyperlink>
    </w:p>
    <w:p>
      <w:pPr>
        <w:pStyle w:val="TOC2"/>
        <w:tabs>
          <w:tab w:val="right" w:leader="dot" w:pos="8306"/>
        </w:tabs>
      </w:pPr>
      <w:hyperlink w:anchor="_Toc8489" w:history="1">
        <w:r>
          <w:rPr>
            <w:rFonts w:ascii="仿宋" w:eastAsia="仿宋" w:hAnsi="仿宋" w:cs="仿宋" w:hint="eastAsia"/>
            <w:lang w:eastAsia="zh-CN"/>
          </w:rPr>
          <w:t>(三)、自然灾害防范措施</w:t>
        </w:r>
        <w:r>
          <w:tab/>
        </w:r>
        <w:r>
          <w:fldChar w:fldCharType="begin"/>
        </w:r>
        <w:r>
          <w:instrText xml:space="preserve"> PAGEREF _Toc8489 \h </w:instrText>
        </w:r>
        <w:r>
          <w:fldChar w:fldCharType="separate"/>
        </w:r>
        <w:r>
          <w:t>46</w:t>
        </w:r>
        <w:r>
          <w:fldChar w:fldCharType="end"/>
        </w:r>
      </w:hyperlink>
    </w:p>
    <w:p>
      <w:pPr>
        <w:pStyle w:val="TOC2"/>
        <w:tabs>
          <w:tab w:val="right" w:leader="dot" w:pos="8306"/>
        </w:tabs>
      </w:pPr>
      <w:hyperlink w:anchor="_Toc10595" w:history="1">
        <w:r>
          <w:rPr>
            <w:rFonts w:ascii="仿宋" w:eastAsia="仿宋" w:hAnsi="仿宋" w:cs="仿宋" w:hint="eastAsia"/>
            <w:lang w:eastAsia="zh-CN"/>
          </w:rPr>
          <w:t>(四)、安全色及安全标志使用要求</w:t>
        </w:r>
        <w:r>
          <w:tab/>
        </w:r>
        <w:r>
          <w:fldChar w:fldCharType="begin"/>
        </w:r>
        <w:r>
          <w:instrText xml:space="preserve"> PAGEREF _Toc10595 \h </w:instrText>
        </w:r>
        <w:r>
          <w:fldChar w:fldCharType="separate"/>
        </w:r>
        <w:r>
          <w:t>46</w:t>
        </w:r>
        <w:r>
          <w:fldChar w:fldCharType="end"/>
        </w:r>
      </w:hyperlink>
    </w:p>
    <w:p>
      <w:pPr>
        <w:pStyle w:val="TOC2"/>
        <w:tabs>
          <w:tab w:val="right" w:leader="dot" w:pos="8306"/>
        </w:tabs>
      </w:pPr>
      <w:hyperlink w:anchor="_Toc4919" w:history="1">
        <w:r>
          <w:rPr>
            <w:rFonts w:ascii="仿宋" w:eastAsia="仿宋" w:hAnsi="仿宋" w:cs="仿宋" w:hint="eastAsia"/>
            <w:lang w:eastAsia="zh-CN"/>
          </w:rPr>
          <w:t>(五)、防尘防毒措施</w:t>
        </w:r>
        <w:r>
          <w:tab/>
        </w:r>
        <w:r>
          <w:fldChar w:fldCharType="begin"/>
        </w:r>
        <w:r>
          <w:instrText xml:space="preserve"> PAGEREF _Toc4919 \h </w:instrText>
        </w:r>
        <w:r>
          <w:fldChar w:fldCharType="separate"/>
        </w:r>
        <w:r>
          <w:t>47</w:t>
        </w:r>
        <w:r>
          <w:fldChar w:fldCharType="end"/>
        </w:r>
      </w:hyperlink>
    </w:p>
    <w:p>
      <w:pPr>
        <w:pStyle w:val="TOC2"/>
        <w:tabs>
          <w:tab w:val="right" w:leader="dot" w:pos="8306"/>
        </w:tabs>
      </w:pPr>
      <w:hyperlink w:anchor="_Toc7336" w:history="1">
        <w:r>
          <w:rPr>
            <w:rFonts w:ascii="仿宋" w:eastAsia="仿宋" w:hAnsi="仿宋" w:cs="仿宋" w:hint="eastAsia"/>
            <w:lang w:eastAsia="zh-CN"/>
          </w:rPr>
          <w:t>(六)、防静电、触电防护及防雷措施</w:t>
        </w:r>
        <w:r>
          <w:tab/>
        </w:r>
        <w:r>
          <w:fldChar w:fldCharType="begin"/>
        </w:r>
        <w:r>
          <w:instrText xml:space="preserve"> PAGEREF _Toc7336 \h </w:instrText>
        </w:r>
        <w:r>
          <w:fldChar w:fldCharType="separate"/>
        </w:r>
        <w:r>
          <w:t>48</w:t>
        </w:r>
        <w:r>
          <w:fldChar w:fldCharType="end"/>
        </w:r>
      </w:hyperlink>
    </w:p>
    <w:p>
      <w:pPr>
        <w:pStyle w:val="TOC2"/>
        <w:tabs>
          <w:tab w:val="right" w:leader="dot" w:pos="8306"/>
        </w:tabs>
      </w:pPr>
      <w:hyperlink w:anchor="_Toc60" w:history="1">
        <w:r>
          <w:rPr>
            <w:rFonts w:ascii="仿宋" w:eastAsia="仿宋" w:hAnsi="仿宋" w:cs="仿宋" w:hint="eastAsia"/>
            <w:lang w:eastAsia="zh-CN"/>
          </w:rPr>
          <w:t>(七)、机械设备安全保障措施</w:t>
        </w:r>
        <w:r>
          <w:tab/>
        </w:r>
        <w:r>
          <w:fldChar w:fldCharType="begin"/>
        </w:r>
        <w:r>
          <w:instrText xml:space="preserve"> PAGEREF _Toc60 \h </w:instrText>
        </w:r>
        <w:r>
          <w:fldChar w:fldCharType="separate"/>
        </w:r>
        <w:r>
          <w:t>50</w:t>
        </w:r>
        <w:r>
          <w:fldChar w:fldCharType="end"/>
        </w:r>
      </w:hyperlink>
    </w:p>
    <w:p>
      <w:pPr>
        <w:pStyle w:val="TOC1"/>
        <w:tabs>
          <w:tab w:val="right" w:leader="dot" w:pos="8306"/>
        </w:tabs>
      </w:pPr>
      <w:hyperlink w:anchor="_Toc6071" w:history="1">
        <w:r>
          <w:rPr>
            <w:rFonts w:ascii="仿宋" w:eastAsia="仿宋" w:hAnsi="仿宋" w:cs="仿宋" w:hint="eastAsia"/>
            <w:lang w:eastAsia="zh-CN"/>
          </w:rPr>
          <w:t>十三、供应链管理</w:t>
        </w:r>
        <w:r>
          <w:tab/>
        </w:r>
        <w:r>
          <w:fldChar w:fldCharType="begin"/>
        </w:r>
        <w:r>
          <w:instrText xml:space="preserve"> PAGEREF _Toc6071 \h </w:instrText>
        </w:r>
        <w:r>
          <w:fldChar w:fldCharType="separate"/>
        </w:r>
        <w:r>
          <w:t>51</w:t>
        </w:r>
        <w:r>
          <w:fldChar w:fldCharType="end"/>
        </w:r>
      </w:hyperlink>
    </w:p>
    <w:p>
      <w:pPr>
        <w:pStyle w:val="TOC2"/>
        <w:tabs>
          <w:tab w:val="right" w:leader="dot" w:pos="8306"/>
        </w:tabs>
      </w:pPr>
      <w:hyperlink w:anchor="_Toc1229" w:history="1">
        <w:r>
          <w:rPr>
            <w:rFonts w:ascii="仿宋" w:eastAsia="仿宋" w:hAnsi="仿宋" w:cs="仿宋" w:hint="eastAsia"/>
            <w:lang w:eastAsia="zh-CN"/>
          </w:rPr>
          <w:t>(一)、供应链战略规划</w:t>
        </w:r>
        <w:r>
          <w:tab/>
        </w:r>
        <w:r>
          <w:fldChar w:fldCharType="begin"/>
        </w:r>
        <w:r>
          <w:instrText xml:space="preserve"> PAGEREF _Toc1229 \h </w:instrText>
        </w:r>
        <w:r>
          <w:fldChar w:fldCharType="separate"/>
        </w:r>
        <w:r>
          <w:t>51</w:t>
        </w:r>
        <w:r>
          <w:fldChar w:fldCharType="end"/>
        </w:r>
      </w:hyperlink>
    </w:p>
    <w:p>
      <w:pPr>
        <w:pStyle w:val="TOC2"/>
        <w:tabs>
          <w:tab w:val="right" w:leader="dot" w:pos="8306"/>
        </w:tabs>
      </w:pPr>
      <w:hyperlink w:anchor="_Toc29802" w:history="1">
        <w:r>
          <w:rPr>
            <w:rFonts w:ascii="仿宋" w:eastAsia="仿宋" w:hAnsi="仿宋" w:cs="仿宋" w:hint="eastAsia"/>
            <w:lang w:eastAsia="zh-CN"/>
          </w:rPr>
          <w:t>(二)、供应商选择与合作</w:t>
        </w:r>
        <w:r>
          <w:tab/>
        </w:r>
        <w:r>
          <w:fldChar w:fldCharType="begin"/>
        </w:r>
        <w:r>
          <w:instrText xml:space="preserve"> PAGEREF _Toc29802 \h </w:instrText>
        </w:r>
        <w:r>
          <w:fldChar w:fldCharType="separate"/>
        </w:r>
        <w:r>
          <w:t>52</w:t>
        </w:r>
        <w:r>
          <w:fldChar w:fldCharType="end"/>
        </w:r>
      </w:hyperlink>
    </w:p>
    <w:p>
      <w:pPr>
        <w:pStyle w:val="TOC2"/>
        <w:tabs>
          <w:tab w:val="right" w:leader="dot" w:pos="8306"/>
        </w:tabs>
      </w:pPr>
      <w:hyperlink w:anchor="_Toc19621" w:history="1">
        <w:r>
          <w:rPr>
            <w:rFonts w:ascii="仿宋" w:eastAsia="仿宋" w:hAnsi="仿宋" w:cs="仿宋" w:hint="eastAsia"/>
            <w:lang w:eastAsia="zh-CN"/>
          </w:rPr>
          <w:t>(三)、物流与库存管理</w:t>
        </w:r>
        <w:r>
          <w:tab/>
        </w:r>
        <w:r>
          <w:fldChar w:fldCharType="begin"/>
        </w:r>
        <w:r>
          <w:instrText xml:space="preserve"> PAGEREF _Toc19621 \h </w:instrText>
        </w:r>
        <w:r>
          <w:fldChar w:fldCharType="separate"/>
        </w:r>
        <w:r>
          <w:t>54</w:t>
        </w:r>
        <w:r>
          <w:fldChar w:fldCharType="end"/>
        </w:r>
      </w:hyperlink>
    </w:p>
    <w:p>
      <w:pPr>
        <w:pStyle w:val="TOC1"/>
        <w:tabs>
          <w:tab w:val="right" w:leader="dot" w:pos="8306"/>
        </w:tabs>
      </w:pPr>
      <w:hyperlink w:anchor="_Toc11182" w:history="1">
        <w:r>
          <w:rPr>
            <w:rFonts w:ascii="仿宋" w:eastAsia="仿宋" w:hAnsi="仿宋" w:cs="仿宋" w:hint="eastAsia"/>
            <w:lang w:eastAsia="zh-CN"/>
          </w:rPr>
          <w:t>十四、营销与推广策略</w:t>
        </w:r>
        <w:r>
          <w:tab/>
        </w:r>
        <w:r>
          <w:fldChar w:fldCharType="begin"/>
        </w:r>
        <w:r>
          <w:instrText xml:space="preserve"> PAGEREF _Toc11182 \h </w:instrText>
        </w:r>
        <w:r>
          <w:fldChar w:fldCharType="separate"/>
        </w:r>
        <w:r>
          <w:t>55</w:t>
        </w:r>
        <w:r>
          <w:fldChar w:fldCharType="end"/>
        </w:r>
      </w:hyperlink>
    </w:p>
    <w:p>
      <w:pPr>
        <w:pStyle w:val="TOC2"/>
        <w:tabs>
          <w:tab w:val="right" w:leader="dot" w:pos="8306"/>
        </w:tabs>
      </w:pPr>
      <w:hyperlink w:anchor="_Toc154" w:history="1">
        <w:r>
          <w:rPr>
            <w:rFonts w:ascii="仿宋" w:eastAsia="仿宋" w:hAnsi="仿宋" w:cs="仿宋" w:hint="eastAsia"/>
            <w:lang w:eastAsia="zh-CN"/>
          </w:rPr>
          <w:t>(一)、产品/服务定位与特点</w:t>
        </w:r>
        <w:r>
          <w:tab/>
        </w:r>
        <w:r>
          <w:fldChar w:fldCharType="begin"/>
        </w:r>
        <w:r>
          <w:instrText xml:space="preserve"> PAGEREF _Toc154 \h </w:instrText>
        </w:r>
        <w:r>
          <w:fldChar w:fldCharType="separate"/>
        </w:r>
        <w:r>
          <w:t>55</w:t>
        </w:r>
        <w:r>
          <w:fldChar w:fldCharType="end"/>
        </w:r>
      </w:hyperlink>
    </w:p>
    <w:p>
      <w:pPr>
        <w:pStyle w:val="TOC2"/>
        <w:tabs>
          <w:tab w:val="right" w:leader="dot" w:pos="8306"/>
        </w:tabs>
      </w:pPr>
      <w:hyperlink w:anchor="_Toc28722" w:history="1">
        <w:r>
          <w:rPr>
            <w:rFonts w:ascii="仿宋" w:eastAsia="仿宋" w:hAnsi="仿宋" w:cs="仿宋" w:hint="eastAsia"/>
            <w:lang w:eastAsia="zh-CN"/>
          </w:rPr>
          <w:t>(二)、市场定位与竞争分析</w:t>
        </w:r>
        <w:r>
          <w:tab/>
        </w:r>
        <w:r>
          <w:fldChar w:fldCharType="begin"/>
        </w:r>
        <w:r>
          <w:instrText xml:space="preserve"> PAGEREF _Toc28722 \h </w:instrText>
        </w:r>
        <w:r>
          <w:fldChar w:fldCharType="separate"/>
        </w:r>
        <w:r>
          <w:t>56</w:t>
        </w:r>
        <w:r>
          <w:fldChar w:fldCharType="end"/>
        </w:r>
      </w:hyperlink>
    </w:p>
    <w:p>
      <w:pPr>
        <w:pStyle w:val="TOC2"/>
        <w:tabs>
          <w:tab w:val="right" w:leader="dot" w:pos="8306"/>
        </w:tabs>
      </w:pPr>
      <w:hyperlink w:anchor="_Toc18691" w:history="1">
        <w:r>
          <w:rPr>
            <w:rFonts w:ascii="仿宋" w:eastAsia="仿宋" w:hAnsi="仿宋" w:cs="仿宋" w:hint="eastAsia"/>
            <w:lang w:eastAsia="zh-CN"/>
          </w:rPr>
          <w:t>(三)、营销渠道与策略</w:t>
        </w:r>
        <w:r>
          <w:tab/>
        </w:r>
        <w:r>
          <w:fldChar w:fldCharType="begin"/>
        </w:r>
        <w:r>
          <w:instrText xml:space="preserve"> PAGEREF _Toc18691 \h </w:instrText>
        </w:r>
        <w:r>
          <w:fldChar w:fldCharType="separate"/>
        </w:r>
        <w:r>
          <w:t>58</w:t>
        </w:r>
        <w:r>
          <w:fldChar w:fldCharType="end"/>
        </w:r>
      </w:hyperlink>
    </w:p>
    <w:p>
      <w:pPr>
        <w:pStyle w:val="TOC2"/>
        <w:tabs>
          <w:tab w:val="right" w:leader="dot" w:pos="8306"/>
        </w:tabs>
      </w:pPr>
      <w:hyperlink w:anchor="_Toc12213" w:history="1">
        <w:r>
          <w:rPr>
            <w:rFonts w:ascii="仿宋" w:eastAsia="仿宋" w:hAnsi="仿宋" w:cs="仿宋" w:hint="eastAsia"/>
            <w:lang w:eastAsia="zh-CN"/>
          </w:rPr>
          <w:t>(四)、推广与宣传活动</w:t>
        </w:r>
        <w:r>
          <w:tab/>
        </w:r>
        <w:r>
          <w:fldChar w:fldCharType="begin"/>
        </w:r>
        <w:r>
          <w:instrText xml:space="preserve"> PAGEREF _Toc12213 \h </w:instrText>
        </w:r>
        <w:r>
          <w:fldChar w:fldCharType="separate"/>
        </w:r>
        <w:r>
          <w:t>59</w:t>
        </w:r>
        <w:r>
          <w:fldChar w:fldCharType="end"/>
        </w:r>
      </w:hyperlink>
    </w:p>
    <w:p>
      <w:pPr>
        <w:pStyle w:val="TOC1"/>
        <w:tabs>
          <w:tab w:val="right" w:leader="dot" w:pos="8306"/>
        </w:tabs>
      </w:pPr>
      <w:hyperlink w:anchor="_Toc12384" w:history="1">
        <w:r>
          <w:rPr>
            <w:rFonts w:ascii="仿宋" w:eastAsia="仿宋" w:hAnsi="仿宋" w:cs="仿宋" w:hint="eastAsia"/>
            <w:lang w:eastAsia="zh-CN"/>
          </w:rPr>
          <w:t>十五、铝锰项目治理与监督</w:t>
        </w:r>
        <w:r>
          <w:tab/>
        </w:r>
        <w:r>
          <w:fldChar w:fldCharType="begin"/>
        </w:r>
        <w:r>
          <w:instrText xml:space="preserve"> PAGEREF _Toc12384 \h </w:instrText>
        </w:r>
        <w:r>
          <w:fldChar w:fldCharType="separate"/>
        </w:r>
        <w:r>
          <w:t>64</w:t>
        </w:r>
        <w:r>
          <w:fldChar w:fldCharType="end"/>
        </w:r>
      </w:hyperlink>
    </w:p>
    <w:p>
      <w:pPr>
        <w:pStyle w:val="TOC2"/>
        <w:tabs>
          <w:tab w:val="right" w:leader="dot" w:pos="8306"/>
        </w:tabs>
      </w:pPr>
      <w:hyperlink w:anchor="_Toc14214" w:history="1">
        <w:r>
          <w:rPr>
            <w:rFonts w:ascii="仿宋" w:eastAsia="仿宋" w:hAnsi="仿宋" w:cs="仿宋" w:hint="eastAsia"/>
            <w:lang w:eastAsia="zh-CN"/>
          </w:rPr>
          <w:t>(一)、铝锰项目治理结构</w:t>
        </w:r>
        <w:r>
          <w:tab/>
        </w:r>
        <w:r>
          <w:fldChar w:fldCharType="begin"/>
        </w:r>
        <w:r>
          <w:instrText xml:space="preserve"> PAGEREF _Toc14214 \h </w:instrText>
        </w:r>
        <w:r>
          <w:fldChar w:fldCharType="separate"/>
        </w:r>
        <w:r>
          <w:t>64</w:t>
        </w:r>
        <w:r>
          <w:fldChar w:fldCharType="end"/>
        </w:r>
      </w:hyperlink>
    </w:p>
    <w:p>
      <w:pPr>
        <w:pStyle w:val="TOC2"/>
        <w:tabs>
          <w:tab w:val="right" w:leader="dot" w:pos="8306"/>
        </w:tabs>
      </w:pPr>
      <w:hyperlink w:anchor="_Toc20560" w:history="1">
        <w:r>
          <w:rPr>
            <w:rFonts w:ascii="仿宋" w:eastAsia="仿宋" w:hAnsi="仿宋" w:cs="仿宋" w:hint="eastAsia"/>
            <w:lang w:eastAsia="zh-CN"/>
          </w:rPr>
          <w:t>(二)、监督与审计</w:t>
        </w:r>
        <w:r>
          <w:tab/>
        </w:r>
        <w:r>
          <w:fldChar w:fldCharType="begin"/>
        </w:r>
        <w:r>
          <w:instrText xml:space="preserve"> PAGEREF _Toc20560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754"/>
      <w:r>
        <w:rPr>
          <w:rFonts w:ascii="仿宋" w:eastAsia="仿宋" w:hAnsi="仿宋" w:cs="仿宋" w:hint="eastAsia"/>
          <w:sz w:val="28"/>
          <w:lang w:eastAsia="zh-CN"/>
        </w:rPr>
        <w:t>一、铝锰项目建设背景及必要性分析</w:t>
      </w:r>
      <w:bookmarkEnd w:id="2"/>
    </w:p>
    <w:p>
      <w:pPr>
        <w:pStyle w:val="Heading2"/>
        <w:rPr>
          <w:rFonts w:ascii="仿宋" w:eastAsia="仿宋" w:hAnsi="仿宋" w:cs="仿宋" w:hint="eastAsia"/>
          <w:lang w:eastAsia="zh-CN"/>
        </w:rPr>
      </w:pPr>
      <w:bookmarkStart w:id="3" w:name="_Toc25621"/>
      <w:r>
        <w:rPr>
          <w:rFonts w:ascii="仿宋" w:eastAsia="仿宋" w:hAnsi="仿宋" w:cs="仿宋" w:hint="eastAsia"/>
          <w:lang w:eastAsia="zh-CN"/>
        </w:rPr>
        <w:t>(一)、铝锰项目背景分析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铝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我们的背景分析将深入挖掘当前行业的发展趋势，通过对竞争态势的全面审视，找到铝锰项目在这个潮流中的定位。同时，我们将关注行业内涌现的新兴机遇，以便铝锰项目更好地融入行业发展的潮流中。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铝锰项目提供了强大的发展动力。我们将聚焦于行业内最新的技术发展趋势，包括但不限于人工智能、大数据分析、物联网等领域。通过深度的技术研究，我们将确保铝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铝锰项目发展的源泉。我们将投入更多的精力对市场需求进行深入剖析，超越表面的需求，深入挖掘潜在的市场痛点和机遇。通过对市场需求的细致了解，铝锰项目将更有针对性地设计解决方案，满足市场的多样化需求，从而更好地促进铝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铝锰项目战略至关重要。我们将对竞争态势进行更为深入的分析，包括但不限于市场份额、产品特点、客户满意度等多个维度。通过深度的竞争分析，铝锰项目将能够更准确地把握市场脉搏，制定具有竞争力的铝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铝锰项目的发展具有直接的影响。我们将进行更为全面的法规和政策分析，了解行业发展中的潜在法律风险和合规挑战。通过充分了解和遵守相关法规，铝锰项目将确保在法律框架内合法合规运营，为铝锰项目的稳健发展提供有力支持。</w:t>
      </w:r>
    </w:p>
    <w:p>
      <w:pPr>
        <w:pStyle w:val="Heading2"/>
        <w:ind w:firstLine="560" w:firstLineChars="200"/>
        <w:rPr>
          <w:rFonts w:ascii="仿宋" w:eastAsia="仿宋" w:hAnsi="仿宋" w:cs="仿宋" w:hint="eastAsia"/>
          <w:sz w:val="28"/>
          <w:lang w:eastAsia="zh-CN"/>
        </w:rPr>
      </w:pPr>
      <w:bookmarkStart w:id="4" w:name="_Toc25932"/>
      <w:r>
        <w:rPr>
          <w:rFonts w:ascii="仿宋" w:eastAsia="仿宋" w:hAnsi="仿宋" w:cs="仿宋" w:hint="eastAsia"/>
          <w:sz w:val="28"/>
          <w:lang w:eastAsia="zh-CN"/>
        </w:rPr>
        <w:t>(二)、铝锰项目建设必要性分析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建设的迫切性源于对行业发展趋势的深刻洞察。我们正处于一个行业变革的时代，科技创新、数字化转型成为企业发展的关键动力。铝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建设不仅仅是为了跟上潮流，更是为了通过技术创新推动企业的持续发展。通过引入先进的技术和解决方案，铝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铝锰项目的建设成为必然选择，通过提高产品质量、拓展服务领域，从而在竞争中获得更多的机会。铝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铝锰项目建设的必要性体现在对客户需求更精准的满足。通过铝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建设的背后是对企业持续创新的追求。只有通过不断创新，企业才能在竞争中立于不败之地。铝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78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5860"/>
      <w:r>
        <w:rPr>
          <w:rFonts w:ascii="仿宋" w:eastAsia="仿宋" w:hAnsi="仿宋" w:cs="仿宋" w:hint="eastAsia"/>
          <w:lang w:eastAsia="zh-CN"/>
        </w:rPr>
        <w:t>(一)、铝锰行业分析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铝锰行业一直以来都是市场的关注焦点。行业内的发展趋势、竞争态势以及潜在机会都对铝锰项目的推进产生深远的影响。通过深入研究行业的整体概貌，我们将更好地理解行业的核心特征，为铝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锰行业，技术一直是推动创新和发展的关键因素。我们将对当前技术趋势进行详尽分析，包括但不限于人工智能、大数据应用、先进制造技术等。这有助于铝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铝锰项目成功的基础。我们将对主要竞争对手进行深入研究，包括其市场份额、产品特点、市场定位等。通过全面了解竞争对手的优势和劣势，铝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7632"/>
      <w:r>
        <w:rPr>
          <w:rFonts w:ascii="仿宋" w:eastAsia="仿宋" w:hAnsi="仿宋" w:cs="仿宋" w:hint="eastAsia"/>
          <w:sz w:val="28"/>
          <w:lang w:eastAsia="zh-CN"/>
        </w:rPr>
        <w:t>(二)、铝锰市场分析预测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通过对市场规模的深入调研，我们将预测铝锰市场未来的增长趋势。这包括市场的整体规模、各细分领域的发展趋势等。铝锰项目可以根据市场的扩张速度和潜在机会，制定更符合市场需求的发展策略。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了解消费者的需求是市场分析的核心。我们将通过调查研究，深入挖掘目标消费者的需求特点、购买习惯以及对产品和服务的期望。这有助于铝锰项目更好地定位目标市场，提供更符合消费者期待的解决方案。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铝锰项目实施过程中需要充分考虑的因素。我们将对市场风险进行全面评估，包括但不限于政策法规风险、市场竞争风险、技术变革风险等。通过对潜在风险的深入分析，铝锰项目可以制定相应的风险缓解策略，降低不确定性对铝锰项目的影响。</w:t>
      </w:r>
    </w:p>
    <w:p>
      <w:pPr>
        <w:pStyle w:val="Heading1"/>
        <w:ind w:firstLine="560" w:firstLineChars="200"/>
        <w:rPr>
          <w:rFonts w:ascii="仿宋" w:eastAsia="仿宋" w:hAnsi="仿宋" w:cs="仿宋" w:hint="eastAsia"/>
          <w:sz w:val="28"/>
          <w:lang w:eastAsia="zh-CN"/>
        </w:rPr>
      </w:pPr>
      <w:bookmarkStart w:id="8" w:name="_Toc26162"/>
      <w:r>
        <w:rPr>
          <w:rFonts w:ascii="仿宋" w:eastAsia="仿宋" w:hAnsi="仿宋" w:cs="仿宋" w:hint="eastAsia"/>
          <w:sz w:val="28"/>
          <w:lang w:eastAsia="zh-CN"/>
        </w:rPr>
        <w:t>三、铝锰项目建设单位说明</w:t>
      </w:r>
      <w:bookmarkEnd w:id="8"/>
    </w:p>
    <w:p>
      <w:pPr>
        <w:pStyle w:val="Heading2"/>
        <w:rPr>
          <w:rFonts w:ascii="仿宋" w:eastAsia="仿宋" w:hAnsi="仿宋" w:cs="仿宋" w:hint="eastAsia"/>
          <w:lang w:eastAsia="zh-CN"/>
        </w:rPr>
      </w:pPr>
      <w:bookmarkStart w:id="9" w:name="_Toc16940"/>
      <w:r>
        <w:rPr>
          <w:rFonts w:ascii="仿宋" w:eastAsia="仿宋" w:hAnsi="仿宋" w:cs="仿宋" w:hint="eastAsia"/>
          <w:lang w:eastAsia="zh-CN"/>
        </w:rPr>
        <w:t>(一)、铝锰项目承办单位基本情况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986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铝锰项目承办单位的XXXX，我们着眼于实现可持续的经济效益。通过技术创新和解决方案的提供，公司预计在铝锰项目执行期间将获得可观的收入增长。这一收入来源主要包括铝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同时，我们注重成本控制和效率提升，以确保铝锰项目的可持续盈利。透过精细的管理和资源优化，公司期望实现铝锰项目利润最大化。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铝锰项目实施进行全面的投资评估，包括铝锰项目启动阶段的资金投入和后续运营成本。通过对铝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为确保公司在铝锰项目实施过程中具备足够的资金流动性，公司将进行详尽的现金流分析。这包括资金需求的合理预测、铝锰项目周期内的资金峰谷分析以及灵活的财务管理策略，以应对各种潜在的经济变动。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442"/>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40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的技术管理特点体现在其创新导向。通过引入最先进的技术趋势和解决方案，铝锰项目致力于提升科技含量、提高质量和效率水平。这意味着我们将采用最新的工具和方法，确保铝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铝锰项目技术管理的显著特征。通过整合不同领域的技术资源，我们实现了跨学科的协同工作。这有助于优化技术架构，提高整体效能。此外，整合性策略还促进了不同技术团队之间的紧密沟通和高效合作，确保铝锰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铝锰项目所采用的技术。通过不断优化技术方案，铝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铝锰项目团队将在铝锰项目初期识别可能的技术风险，并采取相应的预防和应对措施。通过建立健全的风险评估机制，铝锰项目能够在实施过程中及时发现并解决潜在的技术问题，保障铝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通过这些独特的技术管理特点，我们确信在铝锰项目中，技术将成为铝锰项目成功的有力支持。这一深度剖析揭示了技术管理在铝锰项目实施中的关键作用，为铝锰项目的技术基础奠定了坚实的基础。</w:t>
      </w:r>
    </w:p>
    <w:p>
      <w:pPr>
        <w:pStyle w:val="Heading2"/>
        <w:ind w:firstLine="560" w:firstLineChars="200"/>
        <w:rPr>
          <w:rFonts w:ascii="仿宋" w:eastAsia="仿宋" w:hAnsi="仿宋" w:cs="仿宋" w:hint="eastAsia"/>
          <w:sz w:val="28"/>
          <w:lang w:eastAsia="zh-CN"/>
        </w:rPr>
      </w:pPr>
      <w:bookmarkStart w:id="13" w:name="_Toc25407"/>
      <w:r>
        <w:rPr>
          <w:rFonts w:ascii="仿宋" w:eastAsia="仿宋" w:hAnsi="仿宋" w:cs="仿宋" w:hint="eastAsia"/>
          <w:sz w:val="28"/>
          <w:lang w:eastAsia="zh-CN"/>
        </w:rPr>
        <w:t>(二)、铝锰项目工艺技术设计方案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铝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铝锰项目将严格按照相关行业规范要求进行组织。通过有效控制产品质量，铝锰项目将致力于为顾客提供优质的铝锰项目产品和良好的服务。这体现了铝锰项目对于生产活动合规性和质量标准的高度重视，为铝锰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铝锰项目注重生态效益和清洁生产原则。铝锰项目建设将紧密结合地方特色经济发展，与社会经济发展规划和区域环境保护规划方案相协调一致。通过与当地区域自然生态系统的结合，铝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铝锰项目产品具有多样化的客户需求和个性化的特点。因此，铝锰项目产品规格品种多样，且单批生产数量较小。为满足这一特点，铝锰项目承办单位将建设先进的柔性制造生产线。通过广泛应用柔性制造技术，铝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总体而言，铝锰项目采用的技术具有较高的技术含量和自动化水平，处于国内先进水平。这一技术选用不仅体现了对生产效率、质量和环境友好性的高标准要求，同时为铝锰项目的可持续发展奠定了坚实的基础。</w:t>
      </w:r>
    </w:p>
    <w:p>
      <w:pPr>
        <w:pStyle w:val="Heading2"/>
        <w:ind w:firstLine="560" w:firstLineChars="200"/>
        <w:rPr>
          <w:rFonts w:ascii="仿宋" w:eastAsia="仿宋" w:hAnsi="仿宋" w:cs="仿宋" w:hint="eastAsia"/>
          <w:sz w:val="28"/>
          <w:lang w:eastAsia="zh-CN"/>
        </w:rPr>
      </w:pPr>
      <w:bookmarkStart w:id="14" w:name="_Toc2148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为确保铝锰项目的高效生产和技术实施，我们制定了一套精心设计的设备选型方案，以满足铝锰项目生产、质量和环保的要求。该方案的主要特点如下：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铝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针对铝锰项目产品的多样性和小批量生产的特点，我们将建设柔性制造生产线。通过在设备选型中考虑柔性制造技术，可以灵活应对不同产品规格和生产需求，实现生产线的高度灵活性和适应性。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0204"/>
      <w:r>
        <w:rPr>
          <w:rFonts w:ascii="仿宋" w:eastAsia="仿宋" w:hAnsi="仿宋" w:cs="仿宋" w:hint="eastAsia"/>
          <w:sz w:val="28"/>
          <w:lang w:eastAsia="zh-CN"/>
        </w:rPr>
        <w:t>五、铝锰项目可持续发展</w:t>
      </w:r>
      <w:bookmarkEnd w:id="15"/>
    </w:p>
    <w:p>
      <w:pPr>
        <w:pStyle w:val="Heading2"/>
        <w:rPr>
          <w:rFonts w:ascii="仿宋" w:eastAsia="仿宋" w:hAnsi="仿宋" w:cs="仿宋" w:hint="eastAsia"/>
          <w:lang w:eastAsia="zh-CN"/>
        </w:rPr>
      </w:pPr>
      <w:bookmarkStart w:id="16" w:name="_Toc1187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锰项目中，铝锰项目团队着眼于未来，明确了可持续发展的战略方向。制定的具体可持续发展目标包括降低资源使用、采用环保技术、最大化社会效益等。这一步骤不仅有助于铝锰项目在环保和社会责任方面达到最高标准，也为未来提供了明确的指引，确保铝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可持续实践的融入铝锰项目管理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铝锰项目管理周期。从铝锰项目规划开始，铝锰项目团队就考虑了环境和社会的因素。在执行阶段，铝锰项目团队积极推动绿色技术的应用，优化资源利用。此外，关注员工的社会责任，通过培训和沟通活动提高员工对可持续发展的认知，使他们能够在日常工作中践行可持续实践。这些举措不仅为铝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3048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扎根于铝锰项目的可持续发展理念，我们深信环保与社会责任是铝锰项目成功的关键支柱。在铝锰项目的每一步，我们都致力于通过创新和实践，履行对环境和社会的坚定责任。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团队通过引入先进的环保技术、建立高效的废物处理系统以及推动能源节约措施，积极履行环保责任。定期的环保监测和评估确保铝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铝锰项目不仅致力于自身可持续发展，还注重对社会的回馈。通过支持社区铝锰项目、参与慈善事业、提供培训机会等方式，铝锰项目积极履行社会责任。与当地社区建立积极互动，关注员工的工作与生活平衡，以及员工的身心健康，是铝锰项目在社会责任层面的关键举措。这样的实践不仅增强了铝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7631"/>
      <w:r>
        <w:rPr>
          <w:rFonts w:ascii="仿宋" w:eastAsia="仿宋" w:hAnsi="仿宋" w:cs="仿宋" w:hint="eastAsia"/>
          <w:sz w:val="28"/>
          <w:lang w:eastAsia="zh-CN"/>
        </w:rPr>
        <w:t>六、铝锰项目选址可行性分析</w:t>
      </w:r>
      <w:bookmarkEnd w:id="18"/>
    </w:p>
    <w:p>
      <w:pPr>
        <w:pStyle w:val="Heading2"/>
        <w:rPr>
          <w:rFonts w:ascii="仿宋" w:eastAsia="仿宋" w:hAnsi="仿宋" w:cs="仿宋" w:hint="eastAsia"/>
          <w:lang w:eastAsia="zh-CN"/>
        </w:rPr>
      </w:pPr>
      <w:bookmarkStart w:id="19" w:name="_Toc9759"/>
      <w:r>
        <w:rPr>
          <w:rFonts w:ascii="仿宋" w:eastAsia="仿宋" w:hAnsi="仿宋" w:cs="仿宋" w:hint="eastAsia"/>
          <w:lang w:eastAsia="zh-CN"/>
        </w:rPr>
        <w:t>(一)、铝锰项目选址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该铝锰项目选址位于XX省XX市XX区XXX街道</w:t>
      </w:r>
    </w:p>
    <w:p>
      <w:pPr>
        <w:pStyle w:val="Heading2"/>
        <w:ind w:firstLine="560" w:firstLineChars="200"/>
        <w:rPr>
          <w:rFonts w:ascii="仿宋" w:eastAsia="仿宋" w:hAnsi="仿宋" w:cs="仿宋" w:hint="eastAsia"/>
          <w:sz w:val="28"/>
          <w:lang w:eastAsia="zh-CN"/>
        </w:rPr>
      </w:pPr>
      <w:bookmarkStart w:id="20" w:name="_Toc23290"/>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铝锰项目的征地面积将根据铝锰项目的实际规模和需求进行精确规划。具体面积XXX平方米，旨在确保铝锰项目不仅能够满足当前的发展需求，还能够预留空间以适应未来的扩展。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净用地面积是在征地面积基础上去除不可利用面积后的实际可开发用地。具体面积XXX平方米，考虑到环保、交通、安全等多方面因素，以确保铝锰项目在整体利用效率上达到最优。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铝锰项目计划建设的建筑总规模具体面积XXX平方米。这一规模的确定综合考虑了铝锰项目的性质、规模，以及城市规划的相关要求，确保建筑布局与周边环境协调一致。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绿地率是铝锰项目用地中被规划为绿地的比例。具体面积XXX平方米，旨在通过合理规划绿地，改善铝锰项目周边环境，提升居民生活质量，并符合城市整体绿化规划。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容积率是用地上可以建设的建筑总体积与用地面积之比。具体面积XXX，通过合理的容积率规划，确保铝锰项目建筑规模与周边环境和谐共生。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确保铝锰项目选址与当地城市规划相一致，具体面积XXX平方米。通过与城市规划部门深入沟通，确保铝锰项目不仅符合城市的整体发展方向，还能够融入城市的发展布局，为城市的长远发展贡献力量。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充分了解并确保铝锰项目选址符合当地产业政策，具体面积XXX平方米。这包括铝锰项目对当地经济的促进作用，以及对相关产业的带动效应，确保铝锰项目与地方政府的产业政策保持一致，促进共赢合作。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用地总体要求必须符合环保和可持续发展的原则，具体面积XXX平方米。通过采用绿色建筑设计、节能减排等措施，确保铝锰项目在建设和运营过程中对环境的影响最小化，达到可持续发展的要求。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确保铝锰项目选址具备必要的公共设施配套，具体面积XXX平方米。这包括交通便利性、教育、医疗等基础设施，以提高居民生活品质，使得铝锰项目选址更具吸引力。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考虑用地总体要求对当地社会稳定性的影响，具体面积XXX平方米。通过深入了解当地社区反馈，确保铝锰项目的选址和建设过程对当地社会和谐稳定产生积极作用。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铝锰项目选址不仅符合法规和规划，还在实际操作中具有可行性。这一全面规划将为铝锰项目的成功实施提供坚实的基础，确保铝锰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18808"/>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https://d.book118.com/455223242012011043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430127"/>
    <w:rsid w:val="3A4301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522324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2024-01-15T03:34:00Z</dcterms:created>
  <dcterms:modified xsi:type="dcterms:W3CDTF">2024-01-15T03:34:36Z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BEBC6E92D85946F98898B775D9DFFFFF_11</vt:lpwstr>
  </property>
  <property fmtid="{D5CDD505-2E9C-101B-9397-08002B2CF9AE}" pid="3" name="KSOProductBuildVer">
    <vt:lpwstr>2052-12.1.0.16120</vt:lpwstr>
  </property>
</Properties>
</file>