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丸剂机械项目建设方案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005" w:history="1">
        <w:r>
          <w:rPr>
            <w:rFonts w:ascii="仿宋" w:eastAsia="仿宋" w:hAnsi="仿宋" w:cs="仿宋" w:hint="eastAsia"/>
            <w:lang w:eastAsia="zh-CN"/>
          </w:rPr>
          <w:t>概论</w:t>
        </w:r>
        <w:r>
          <w:tab/>
        </w:r>
        <w:r>
          <w:fldChar w:fldCharType="begin"/>
        </w:r>
        <w:r>
          <w:instrText xml:space="preserve"> PAGEREF _Toc27005 \h </w:instrText>
        </w:r>
        <w:r>
          <w:fldChar w:fldCharType="separate"/>
        </w:r>
        <w:r>
          <w:t>3</w:t>
        </w:r>
        <w:r>
          <w:fldChar w:fldCharType="end"/>
        </w:r>
      </w:hyperlink>
    </w:p>
    <w:p>
      <w:pPr>
        <w:pStyle w:val="TOC1"/>
        <w:tabs>
          <w:tab w:val="right" w:leader="dot" w:pos="8306"/>
        </w:tabs>
      </w:pPr>
      <w:hyperlink w:anchor="_Toc1933" w:history="1">
        <w:r>
          <w:rPr>
            <w:rFonts w:ascii="仿宋" w:eastAsia="仿宋" w:hAnsi="仿宋" w:cs="仿宋" w:hint="eastAsia"/>
            <w:lang w:eastAsia="zh-CN"/>
          </w:rPr>
          <w:t>一、发展规划、产业政策和行业准入分析</w:t>
        </w:r>
        <w:r>
          <w:tab/>
        </w:r>
        <w:r>
          <w:fldChar w:fldCharType="begin"/>
        </w:r>
        <w:r>
          <w:instrText xml:space="preserve"> PAGEREF _Toc1933 \h </w:instrText>
        </w:r>
        <w:r>
          <w:fldChar w:fldCharType="separate"/>
        </w:r>
        <w:r>
          <w:t>3</w:t>
        </w:r>
        <w:r>
          <w:fldChar w:fldCharType="end"/>
        </w:r>
      </w:hyperlink>
    </w:p>
    <w:p>
      <w:pPr>
        <w:pStyle w:val="TOC2"/>
        <w:tabs>
          <w:tab w:val="right" w:leader="dot" w:pos="8306"/>
        </w:tabs>
      </w:pPr>
      <w:hyperlink w:anchor="_Toc16771" w:history="1">
        <w:r>
          <w:rPr>
            <w:rFonts w:ascii="仿宋" w:eastAsia="仿宋" w:hAnsi="仿宋" w:cs="仿宋" w:hint="eastAsia"/>
            <w:lang w:eastAsia="zh-CN"/>
          </w:rPr>
          <w:t>(一)、发展规划分析</w:t>
        </w:r>
        <w:r>
          <w:tab/>
        </w:r>
        <w:r>
          <w:fldChar w:fldCharType="begin"/>
        </w:r>
        <w:r>
          <w:instrText xml:space="preserve"> PAGEREF _Toc16771 \h </w:instrText>
        </w:r>
        <w:r>
          <w:fldChar w:fldCharType="separate"/>
        </w:r>
        <w:r>
          <w:t>3</w:t>
        </w:r>
        <w:r>
          <w:fldChar w:fldCharType="end"/>
        </w:r>
      </w:hyperlink>
    </w:p>
    <w:p>
      <w:pPr>
        <w:pStyle w:val="TOC2"/>
        <w:tabs>
          <w:tab w:val="right" w:leader="dot" w:pos="8306"/>
        </w:tabs>
      </w:pPr>
      <w:hyperlink w:anchor="_Toc27806" w:history="1">
        <w:r>
          <w:rPr>
            <w:rFonts w:ascii="仿宋" w:eastAsia="仿宋" w:hAnsi="仿宋" w:cs="仿宋" w:hint="eastAsia"/>
            <w:lang w:eastAsia="zh-CN"/>
          </w:rPr>
          <w:t>(二)、产业政策分析</w:t>
        </w:r>
        <w:r>
          <w:tab/>
        </w:r>
        <w:r>
          <w:fldChar w:fldCharType="begin"/>
        </w:r>
        <w:r>
          <w:instrText xml:space="preserve"> PAGEREF _Toc27806 \h </w:instrText>
        </w:r>
        <w:r>
          <w:fldChar w:fldCharType="separate"/>
        </w:r>
        <w:r>
          <w:t>5</w:t>
        </w:r>
        <w:r>
          <w:fldChar w:fldCharType="end"/>
        </w:r>
      </w:hyperlink>
    </w:p>
    <w:p>
      <w:pPr>
        <w:pStyle w:val="TOC2"/>
        <w:tabs>
          <w:tab w:val="right" w:leader="dot" w:pos="8306"/>
        </w:tabs>
      </w:pPr>
      <w:hyperlink w:anchor="_Toc24585" w:history="1">
        <w:r>
          <w:rPr>
            <w:rFonts w:ascii="仿宋" w:eastAsia="仿宋" w:hAnsi="仿宋" w:cs="仿宋" w:hint="eastAsia"/>
            <w:lang w:eastAsia="zh-CN"/>
          </w:rPr>
          <w:t>(三)、行业准入分析</w:t>
        </w:r>
        <w:r>
          <w:tab/>
        </w:r>
        <w:r>
          <w:fldChar w:fldCharType="begin"/>
        </w:r>
        <w:r>
          <w:instrText xml:space="preserve"> PAGEREF _Toc24585 \h </w:instrText>
        </w:r>
        <w:r>
          <w:fldChar w:fldCharType="separate"/>
        </w:r>
        <w:r>
          <w:t>6</w:t>
        </w:r>
        <w:r>
          <w:fldChar w:fldCharType="end"/>
        </w:r>
      </w:hyperlink>
    </w:p>
    <w:p>
      <w:pPr>
        <w:pStyle w:val="TOC1"/>
        <w:tabs>
          <w:tab w:val="right" w:leader="dot" w:pos="8306"/>
        </w:tabs>
      </w:pPr>
      <w:hyperlink w:anchor="_Toc26756" w:history="1">
        <w:r>
          <w:rPr>
            <w:rFonts w:ascii="仿宋" w:eastAsia="仿宋" w:hAnsi="仿宋" w:cs="仿宋" w:hint="eastAsia"/>
            <w:lang w:eastAsia="zh-CN"/>
          </w:rPr>
          <w:t>二、资源开发及综合利用分析</w:t>
        </w:r>
        <w:r>
          <w:tab/>
        </w:r>
        <w:r>
          <w:fldChar w:fldCharType="begin"/>
        </w:r>
        <w:r>
          <w:instrText xml:space="preserve"> PAGEREF _Toc26756 \h </w:instrText>
        </w:r>
        <w:r>
          <w:fldChar w:fldCharType="separate"/>
        </w:r>
        <w:r>
          <w:t>7</w:t>
        </w:r>
        <w:r>
          <w:fldChar w:fldCharType="end"/>
        </w:r>
      </w:hyperlink>
    </w:p>
    <w:p>
      <w:pPr>
        <w:pStyle w:val="TOC2"/>
        <w:tabs>
          <w:tab w:val="right" w:leader="dot" w:pos="8306"/>
        </w:tabs>
      </w:pPr>
      <w:hyperlink w:anchor="_Toc9227" w:history="1">
        <w:r>
          <w:rPr>
            <w:rFonts w:ascii="仿宋" w:eastAsia="仿宋" w:hAnsi="仿宋" w:cs="仿宋" w:hint="eastAsia"/>
            <w:lang w:eastAsia="zh-CN"/>
          </w:rPr>
          <w:t>(一)、资源开发方案</w:t>
        </w:r>
        <w:r>
          <w:tab/>
        </w:r>
        <w:r>
          <w:fldChar w:fldCharType="begin"/>
        </w:r>
        <w:r>
          <w:instrText xml:space="preserve"> PAGEREF _Toc9227 \h </w:instrText>
        </w:r>
        <w:r>
          <w:fldChar w:fldCharType="separate"/>
        </w:r>
        <w:r>
          <w:t>7</w:t>
        </w:r>
        <w:r>
          <w:fldChar w:fldCharType="end"/>
        </w:r>
      </w:hyperlink>
    </w:p>
    <w:p>
      <w:pPr>
        <w:pStyle w:val="TOC2"/>
        <w:tabs>
          <w:tab w:val="right" w:leader="dot" w:pos="8306"/>
        </w:tabs>
      </w:pPr>
      <w:hyperlink w:anchor="_Toc15104" w:history="1">
        <w:r>
          <w:rPr>
            <w:rFonts w:ascii="仿宋" w:eastAsia="仿宋" w:hAnsi="仿宋" w:cs="仿宋" w:hint="eastAsia"/>
            <w:lang w:eastAsia="zh-CN"/>
          </w:rPr>
          <w:t>(二)、资源利用方案</w:t>
        </w:r>
        <w:r>
          <w:tab/>
        </w:r>
        <w:r>
          <w:fldChar w:fldCharType="begin"/>
        </w:r>
        <w:r>
          <w:instrText xml:space="preserve"> PAGEREF _Toc15104 \h </w:instrText>
        </w:r>
        <w:r>
          <w:fldChar w:fldCharType="separate"/>
        </w:r>
        <w:r>
          <w:t>9</w:t>
        </w:r>
        <w:r>
          <w:fldChar w:fldCharType="end"/>
        </w:r>
      </w:hyperlink>
    </w:p>
    <w:p>
      <w:pPr>
        <w:pStyle w:val="TOC2"/>
        <w:tabs>
          <w:tab w:val="right" w:leader="dot" w:pos="8306"/>
        </w:tabs>
      </w:pPr>
      <w:hyperlink w:anchor="_Toc52" w:history="1">
        <w:r>
          <w:rPr>
            <w:rFonts w:ascii="仿宋" w:eastAsia="仿宋" w:hAnsi="仿宋" w:cs="仿宋" w:hint="eastAsia"/>
            <w:lang w:eastAsia="zh-CN"/>
          </w:rPr>
          <w:t>(三)、资源节约措施</w:t>
        </w:r>
        <w:r>
          <w:tab/>
        </w:r>
        <w:r>
          <w:fldChar w:fldCharType="begin"/>
        </w:r>
        <w:r>
          <w:instrText xml:space="preserve"> PAGEREF _Toc52 \h </w:instrText>
        </w:r>
        <w:r>
          <w:fldChar w:fldCharType="separate"/>
        </w:r>
        <w:r>
          <w:t>10</w:t>
        </w:r>
        <w:r>
          <w:fldChar w:fldCharType="end"/>
        </w:r>
      </w:hyperlink>
    </w:p>
    <w:p>
      <w:pPr>
        <w:pStyle w:val="TOC1"/>
        <w:tabs>
          <w:tab w:val="right" w:leader="dot" w:pos="8306"/>
        </w:tabs>
      </w:pPr>
      <w:hyperlink w:anchor="_Toc7760" w:history="1">
        <w:r>
          <w:rPr>
            <w:rFonts w:ascii="仿宋" w:eastAsia="仿宋" w:hAnsi="仿宋" w:cs="仿宋" w:hint="eastAsia"/>
            <w:lang w:eastAsia="zh-CN"/>
          </w:rPr>
          <w:t>三、项目选址研究</w:t>
        </w:r>
        <w:r>
          <w:tab/>
        </w:r>
        <w:r>
          <w:fldChar w:fldCharType="begin"/>
        </w:r>
        <w:r>
          <w:instrText xml:space="preserve"> PAGEREF _Toc7760 \h </w:instrText>
        </w:r>
        <w:r>
          <w:fldChar w:fldCharType="separate"/>
        </w:r>
        <w:r>
          <w:t>11</w:t>
        </w:r>
        <w:r>
          <w:fldChar w:fldCharType="end"/>
        </w:r>
      </w:hyperlink>
    </w:p>
    <w:p>
      <w:pPr>
        <w:pStyle w:val="TOC2"/>
        <w:tabs>
          <w:tab w:val="right" w:leader="dot" w:pos="8306"/>
        </w:tabs>
      </w:pPr>
      <w:hyperlink w:anchor="_Toc5890" w:history="1">
        <w:r>
          <w:rPr>
            <w:rFonts w:ascii="仿宋" w:eastAsia="仿宋" w:hAnsi="仿宋" w:cs="仿宋" w:hint="eastAsia"/>
            <w:lang w:eastAsia="zh-CN"/>
          </w:rPr>
          <w:t>(一)、项目选址原则</w:t>
        </w:r>
        <w:r>
          <w:tab/>
        </w:r>
        <w:r>
          <w:fldChar w:fldCharType="begin"/>
        </w:r>
        <w:r>
          <w:instrText xml:space="preserve"> PAGEREF _Toc5890 \h </w:instrText>
        </w:r>
        <w:r>
          <w:fldChar w:fldCharType="separate"/>
        </w:r>
        <w:r>
          <w:t>11</w:t>
        </w:r>
        <w:r>
          <w:fldChar w:fldCharType="end"/>
        </w:r>
      </w:hyperlink>
    </w:p>
    <w:p>
      <w:pPr>
        <w:pStyle w:val="TOC2"/>
        <w:tabs>
          <w:tab w:val="right" w:leader="dot" w:pos="8306"/>
        </w:tabs>
      </w:pPr>
      <w:hyperlink w:anchor="_Toc8015" w:history="1">
        <w:r>
          <w:rPr>
            <w:rFonts w:ascii="仿宋" w:eastAsia="仿宋" w:hAnsi="仿宋" w:cs="仿宋" w:hint="eastAsia"/>
            <w:lang w:eastAsia="zh-CN"/>
          </w:rPr>
          <w:t>(二)、项目选址</w:t>
        </w:r>
        <w:r>
          <w:tab/>
        </w:r>
        <w:r>
          <w:fldChar w:fldCharType="begin"/>
        </w:r>
        <w:r>
          <w:instrText xml:space="preserve"> PAGEREF _Toc8015 \h </w:instrText>
        </w:r>
        <w:r>
          <w:fldChar w:fldCharType="separate"/>
        </w:r>
        <w:r>
          <w:t>14</w:t>
        </w:r>
        <w:r>
          <w:fldChar w:fldCharType="end"/>
        </w:r>
      </w:hyperlink>
    </w:p>
    <w:p>
      <w:pPr>
        <w:pStyle w:val="TOC2"/>
        <w:tabs>
          <w:tab w:val="right" w:leader="dot" w:pos="8306"/>
        </w:tabs>
      </w:pPr>
      <w:hyperlink w:anchor="_Toc11500" w:history="1">
        <w:r>
          <w:rPr>
            <w:rFonts w:ascii="仿宋" w:eastAsia="仿宋" w:hAnsi="仿宋" w:cs="仿宋" w:hint="eastAsia"/>
            <w:lang w:eastAsia="zh-CN"/>
          </w:rPr>
          <w:t>(三)、建设条件分析</w:t>
        </w:r>
        <w:r>
          <w:tab/>
        </w:r>
        <w:r>
          <w:fldChar w:fldCharType="begin"/>
        </w:r>
        <w:r>
          <w:instrText xml:space="preserve"> PAGEREF _Toc11500 \h </w:instrText>
        </w:r>
        <w:r>
          <w:fldChar w:fldCharType="separate"/>
        </w:r>
        <w:r>
          <w:t>16</w:t>
        </w:r>
        <w:r>
          <w:fldChar w:fldCharType="end"/>
        </w:r>
      </w:hyperlink>
    </w:p>
    <w:p>
      <w:pPr>
        <w:pStyle w:val="TOC2"/>
        <w:tabs>
          <w:tab w:val="right" w:leader="dot" w:pos="8306"/>
        </w:tabs>
      </w:pPr>
      <w:hyperlink w:anchor="_Toc22391" w:history="1">
        <w:r>
          <w:rPr>
            <w:rFonts w:ascii="仿宋" w:eastAsia="仿宋" w:hAnsi="仿宋" w:cs="仿宋" w:hint="eastAsia"/>
            <w:lang w:eastAsia="zh-CN"/>
          </w:rPr>
          <w:t>(四)、用地控制指标</w:t>
        </w:r>
        <w:r>
          <w:tab/>
        </w:r>
        <w:r>
          <w:fldChar w:fldCharType="begin"/>
        </w:r>
        <w:r>
          <w:instrText xml:space="preserve"> PAGEREF _Toc22391 \h </w:instrText>
        </w:r>
        <w:r>
          <w:fldChar w:fldCharType="separate"/>
        </w:r>
        <w:r>
          <w:t>18</w:t>
        </w:r>
        <w:r>
          <w:fldChar w:fldCharType="end"/>
        </w:r>
      </w:hyperlink>
    </w:p>
    <w:p>
      <w:pPr>
        <w:pStyle w:val="TOC2"/>
        <w:tabs>
          <w:tab w:val="right" w:leader="dot" w:pos="8306"/>
        </w:tabs>
      </w:pPr>
      <w:hyperlink w:anchor="_Toc18657" w:history="1">
        <w:r>
          <w:rPr>
            <w:rFonts w:ascii="仿宋" w:eastAsia="仿宋" w:hAnsi="仿宋" w:cs="仿宋" w:hint="eastAsia"/>
            <w:lang w:eastAsia="zh-CN"/>
          </w:rPr>
          <w:t>(五)、地总体要求</w:t>
        </w:r>
        <w:r>
          <w:tab/>
        </w:r>
        <w:r>
          <w:fldChar w:fldCharType="begin"/>
        </w:r>
        <w:r>
          <w:instrText xml:space="preserve"> PAGEREF _Toc18657 \h </w:instrText>
        </w:r>
        <w:r>
          <w:fldChar w:fldCharType="separate"/>
        </w:r>
        <w:r>
          <w:t>19</w:t>
        </w:r>
        <w:r>
          <w:fldChar w:fldCharType="end"/>
        </w:r>
      </w:hyperlink>
    </w:p>
    <w:p>
      <w:pPr>
        <w:pStyle w:val="TOC2"/>
        <w:tabs>
          <w:tab w:val="right" w:leader="dot" w:pos="8306"/>
        </w:tabs>
      </w:pPr>
      <w:hyperlink w:anchor="_Toc8174" w:history="1">
        <w:r>
          <w:rPr>
            <w:rFonts w:ascii="仿宋" w:eastAsia="仿宋" w:hAnsi="仿宋" w:cs="仿宋" w:hint="eastAsia"/>
            <w:lang w:eastAsia="zh-CN"/>
          </w:rPr>
          <w:t>(六)、节约用地措施</w:t>
        </w:r>
        <w:r>
          <w:tab/>
        </w:r>
        <w:r>
          <w:fldChar w:fldCharType="begin"/>
        </w:r>
        <w:r>
          <w:instrText xml:space="preserve"> PAGEREF _Toc8174 \h </w:instrText>
        </w:r>
        <w:r>
          <w:fldChar w:fldCharType="separate"/>
        </w:r>
        <w:r>
          <w:t>20</w:t>
        </w:r>
        <w:r>
          <w:fldChar w:fldCharType="end"/>
        </w:r>
      </w:hyperlink>
    </w:p>
    <w:p>
      <w:pPr>
        <w:pStyle w:val="TOC2"/>
        <w:tabs>
          <w:tab w:val="right" w:leader="dot" w:pos="8306"/>
        </w:tabs>
      </w:pPr>
      <w:hyperlink w:anchor="_Toc23963" w:history="1">
        <w:r>
          <w:rPr>
            <w:rFonts w:ascii="仿宋" w:eastAsia="仿宋" w:hAnsi="仿宋" w:cs="仿宋" w:hint="eastAsia"/>
            <w:lang w:eastAsia="zh-CN"/>
          </w:rPr>
          <w:t>(七)、选址综合评价</w:t>
        </w:r>
        <w:r>
          <w:tab/>
        </w:r>
        <w:r>
          <w:fldChar w:fldCharType="begin"/>
        </w:r>
        <w:r>
          <w:instrText xml:space="preserve"> PAGEREF _Toc23963 \h </w:instrText>
        </w:r>
        <w:r>
          <w:fldChar w:fldCharType="separate"/>
        </w:r>
        <w:r>
          <w:t>22</w:t>
        </w:r>
        <w:r>
          <w:fldChar w:fldCharType="end"/>
        </w:r>
      </w:hyperlink>
    </w:p>
    <w:p>
      <w:pPr>
        <w:pStyle w:val="TOC1"/>
        <w:tabs>
          <w:tab w:val="right" w:leader="dot" w:pos="8306"/>
        </w:tabs>
      </w:pPr>
      <w:hyperlink w:anchor="_Toc19976" w:history="1">
        <w:r>
          <w:rPr>
            <w:rFonts w:ascii="仿宋" w:eastAsia="仿宋" w:hAnsi="仿宋" w:cs="仿宋" w:hint="eastAsia"/>
            <w:lang w:eastAsia="zh-CN"/>
          </w:rPr>
          <w:t>四、背景、必要性分析</w:t>
        </w:r>
        <w:r>
          <w:tab/>
        </w:r>
        <w:r>
          <w:fldChar w:fldCharType="begin"/>
        </w:r>
        <w:r>
          <w:instrText xml:space="preserve"> PAGEREF _Toc19976 \h </w:instrText>
        </w:r>
        <w:r>
          <w:fldChar w:fldCharType="separate"/>
        </w:r>
        <w:r>
          <w:t>23</w:t>
        </w:r>
        <w:r>
          <w:fldChar w:fldCharType="end"/>
        </w:r>
      </w:hyperlink>
    </w:p>
    <w:p>
      <w:pPr>
        <w:pStyle w:val="TOC2"/>
        <w:tabs>
          <w:tab w:val="right" w:leader="dot" w:pos="8306"/>
        </w:tabs>
      </w:pPr>
      <w:hyperlink w:anchor="_Toc27283" w:history="1">
        <w:r>
          <w:rPr>
            <w:rFonts w:ascii="仿宋" w:eastAsia="仿宋" w:hAnsi="仿宋" w:cs="仿宋" w:hint="eastAsia"/>
            <w:lang w:eastAsia="zh-CN"/>
          </w:rPr>
          <w:t>(一)、项目建设背景</w:t>
        </w:r>
        <w:r>
          <w:tab/>
        </w:r>
        <w:r>
          <w:fldChar w:fldCharType="begin"/>
        </w:r>
        <w:r>
          <w:instrText xml:space="preserve"> PAGEREF _Toc27283 \h </w:instrText>
        </w:r>
        <w:r>
          <w:fldChar w:fldCharType="separate"/>
        </w:r>
        <w:r>
          <w:t>23</w:t>
        </w:r>
        <w:r>
          <w:fldChar w:fldCharType="end"/>
        </w:r>
      </w:hyperlink>
    </w:p>
    <w:p>
      <w:pPr>
        <w:pStyle w:val="TOC2"/>
        <w:tabs>
          <w:tab w:val="right" w:leader="dot" w:pos="8306"/>
        </w:tabs>
      </w:pPr>
      <w:hyperlink w:anchor="_Toc19692" w:history="1">
        <w:r>
          <w:rPr>
            <w:rFonts w:ascii="仿宋" w:eastAsia="仿宋" w:hAnsi="仿宋" w:cs="仿宋" w:hint="eastAsia"/>
            <w:lang w:eastAsia="zh-CN"/>
          </w:rPr>
          <w:t>(二)、必要性分析</w:t>
        </w:r>
        <w:r>
          <w:tab/>
        </w:r>
        <w:r>
          <w:fldChar w:fldCharType="begin"/>
        </w:r>
        <w:r>
          <w:instrText xml:space="preserve"> PAGEREF _Toc19692 \h </w:instrText>
        </w:r>
        <w:r>
          <w:fldChar w:fldCharType="separate"/>
        </w:r>
        <w:r>
          <w:t>24</w:t>
        </w:r>
        <w:r>
          <w:fldChar w:fldCharType="end"/>
        </w:r>
      </w:hyperlink>
    </w:p>
    <w:p>
      <w:pPr>
        <w:pStyle w:val="TOC2"/>
        <w:tabs>
          <w:tab w:val="right" w:leader="dot" w:pos="8306"/>
        </w:tabs>
      </w:pPr>
      <w:hyperlink w:anchor="_Toc14753" w:history="1">
        <w:r>
          <w:rPr>
            <w:rFonts w:ascii="仿宋" w:eastAsia="仿宋" w:hAnsi="仿宋" w:cs="仿宋" w:hint="eastAsia"/>
            <w:lang w:eastAsia="zh-CN"/>
          </w:rPr>
          <w:t>(三)、项目建设有利条件</w:t>
        </w:r>
        <w:r>
          <w:tab/>
        </w:r>
        <w:r>
          <w:fldChar w:fldCharType="begin"/>
        </w:r>
        <w:r>
          <w:instrText xml:space="preserve"> PAGEREF _Toc14753 \h </w:instrText>
        </w:r>
        <w:r>
          <w:fldChar w:fldCharType="separate"/>
        </w:r>
        <w:r>
          <w:t>25</w:t>
        </w:r>
        <w:r>
          <w:fldChar w:fldCharType="end"/>
        </w:r>
      </w:hyperlink>
    </w:p>
    <w:p>
      <w:pPr>
        <w:pStyle w:val="TOC1"/>
        <w:tabs>
          <w:tab w:val="right" w:leader="dot" w:pos="8306"/>
        </w:tabs>
      </w:pPr>
      <w:hyperlink w:anchor="_Toc17719" w:history="1">
        <w:r>
          <w:rPr>
            <w:rFonts w:ascii="仿宋" w:eastAsia="仿宋" w:hAnsi="仿宋" w:cs="仿宋" w:hint="eastAsia"/>
            <w:lang w:eastAsia="zh-CN"/>
          </w:rPr>
          <w:t>五、建设风险评估分析</w:t>
        </w:r>
        <w:r>
          <w:tab/>
        </w:r>
        <w:r>
          <w:fldChar w:fldCharType="begin"/>
        </w:r>
        <w:r>
          <w:instrText xml:space="preserve"> PAGEREF _Toc17719 \h </w:instrText>
        </w:r>
        <w:r>
          <w:fldChar w:fldCharType="separate"/>
        </w:r>
        <w:r>
          <w:t>27</w:t>
        </w:r>
        <w:r>
          <w:fldChar w:fldCharType="end"/>
        </w:r>
      </w:hyperlink>
    </w:p>
    <w:p>
      <w:pPr>
        <w:pStyle w:val="TOC2"/>
        <w:tabs>
          <w:tab w:val="right" w:leader="dot" w:pos="8306"/>
        </w:tabs>
      </w:pPr>
      <w:hyperlink w:anchor="_Toc18056" w:history="1">
        <w:r>
          <w:rPr>
            <w:rFonts w:ascii="仿宋" w:eastAsia="仿宋" w:hAnsi="仿宋" w:cs="仿宋" w:hint="eastAsia"/>
            <w:lang w:eastAsia="zh-CN"/>
          </w:rPr>
          <w:t>(一)、政策风险分析</w:t>
        </w:r>
        <w:r>
          <w:tab/>
        </w:r>
        <w:r>
          <w:fldChar w:fldCharType="begin"/>
        </w:r>
        <w:r>
          <w:instrText xml:space="preserve"> PAGEREF _Toc18056 \h </w:instrText>
        </w:r>
        <w:r>
          <w:fldChar w:fldCharType="separate"/>
        </w:r>
        <w:r>
          <w:t>27</w:t>
        </w:r>
        <w:r>
          <w:fldChar w:fldCharType="end"/>
        </w:r>
      </w:hyperlink>
    </w:p>
    <w:p>
      <w:pPr>
        <w:pStyle w:val="TOC2"/>
        <w:tabs>
          <w:tab w:val="right" w:leader="dot" w:pos="8306"/>
        </w:tabs>
      </w:pPr>
      <w:hyperlink w:anchor="_Toc19150" w:history="1">
        <w:r>
          <w:rPr>
            <w:rFonts w:ascii="仿宋" w:eastAsia="仿宋" w:hAnsi="仿宋" w:cs="仿宋" w:hint="eastAsia"/>
            <w:lang w:eastAsia="zh-CN"/>
          </w:rPr>
          <w:t>(二)、社会风险分析</w:t>
        </w:r>
        <w:r>
          <w:tab/>
        </w:r>
        <w:r>
          <w:fldChar w:fldCharType="begin"/>
        </w:r>
        <w:r>
          <w:instrText xml:space="preserve"> PAGEREF _Toc19150 \h </w:instrText>
        </w:r>
        <w:r>
          <w:fldChar w:fldCharType="separate"/>
        </w:r>
        <w:r>
          <w:t>28</w:t>
        </w:r>
        <w:r>
          <w:fldChar w:fldCharType="end"/>
        </w:r>
      </w:hyperlink>
    </w:p>
    <w:p>
      <w:pPr>
        <w:pStyle w:val="TOC2"/>
        <w:tabs>
          <w:tab w:val="right" w:leader="dot" w:pos="8306"/>
        </w:tabs>
      </w:pPr>
      <w:hyperlink w:anchor="_Toc2049" w:history="1">
        <w:r>
          <w:rPr>
            <w:rFonts w:ascii="仿宋" w:eastAsia="仿宋" w:hAnsi="仿宋" w:cs="仿宋" w:hint="eastAsia"/>
            <w:lang w:eastAsia="zh-CN"/>
          </w:rPr>
          <w:t>(三)、市场风险分析</w:t>
        </w:r>
        <w:r>
          <w:tab/>
        </w:r>
        <w:r>
          <w:fldChar w:fldCharType="begin"/>
        </w:r>
        <w:r>
          <w:instrText xml:space="preserve"> PAGEREF _Toc2049 \h </w:instrText>
        </w:r>
        <w:r>
          <w:fldChar w:fldCharType="separate"/>
        </w:r>
        <w:r>
          <w:t>29</w:t>
        </w:r>
        <w:r>
          <w:fldChar w:fldCharType="end"/>
        </w:r>
      </w:hyperlink>
    </w:p>
    <w:p>
      <w:pPr>
        <w:pStyle w:val="TOC2"/>
        <w:tabs>
          <w:tab w:val="right" w:leader="dot" w:pos="8306"/>
        </w:tabs>
      </w:pPr>
      <w:hyperlink w:anchor="_Toc2631" w:history="1">
        <w:r>
          <w:rPr>
            <w:rFonts w:ascii="仿宋" w:eastAsia="仿宋" w:hAnsi="仿宋" w:cs="仿宋" w:hint="eastAsia"/>
            <w:lang w:eastAsia="zh-CN"/>
          </w:rPr>
          <w:t>(四)、资金风险分析</w:t>
        </w:r>
        <w:r>
          <w:tab/>
        </w:r>
        <w:r>
          <w:fldChar w:fldCharType="begin"/>
        </w:r>
        <w:r>
          <w:instrText xml:space="preserve"> PAGEREF _Toc2631 \h </w:instrText>
        </w:r>
        <w:r>
          <w:fldChar w:fldCharType="separate"/>
        </w:r>
        <w:r>
          <w:t>30</w:t>
        </w:r>
        <w:r>
          <w:fldChar w:fldCharType="end"/>
        </w:r>
      </w:hyperlink>
    </w:p>
    <w:p>
      <w:pPr>
        <w:pStyle w:val="TOC2"/>
        <w:tabs>
          <w:tab w:val="right" w:leader="dot" w:pos="8306"/>
        </w:tabs>
      </w:pPr>
      <w:hyperlink w:anchor="_Toc19973" w:history="1">
        <w:r>
          <w:rPr>
            <w:rFonts w:ascii="仿宋" w:eastAsia="仿宋" w:hAnsi="仿宋" w:cs="仿宋" w:hint="eastAsia"/>
            <w:lang w:eastAsia="zh-CN"/>
          </w:rPr>
          <w:t>(五)、技术风险分析</w:t>
        </w:r>
        <w:r>
          <w:tab/>
        </w:r>
        <w:r>
          <w:fldChar w:fldCharType="begin"/>
        </w:r>
        <w:r>
          <w:instrText xml:space="preserve"> PAGEREF _Toc19973 \h </w:instrText>
        </w:r>
        <w:r>
          <w:fldChar w:fldCharType="separate"/>
        </w:r>
        <w:r>
          <w:t>31</w:t>
        </w:r>
        <w:r>
          <w:fldChar w:fldCharType="end"/>
        </w:r>
      </w:hyperlink>
    </w:p>
    <w:p>
      <w:pPr>
        <w:pStyle w:val="TOC2"/>
        <w:tabs>
          <w:tab w:val="right" w:leader="dot" w:pos="8306"/>
        </w:tabs>
      </w:pPr>
      <w:hyperlink w:anchor="_Toc31374" w:history="1">
        <w:r>
          <w:rPr>
            <w:rFonts w:ascii="仿宋" w:eastAsia="仿宋" w:hAnsi="仿宋" w:cs="仿宋" w:hint="eastAsia"/>
            <w:lang w:eastAsia="zh-CN"/>
          </w:rPr>
          <w:t>(六)、财务风险分析</w:t>
        </w:r>
        <w:r>
          <w:tab/>
        </w:r>
        <w:r>
          <w:fldChar w:fldCharType="begin"/>
        </w:r>
        <w:r>
          <w:instrText xml:space="preserve"> PAGEREF _Toc31374 \h </w:instrText>
        </w:r>
        <w:r>
          <w:fldChar w:fldCharType="separate"/>
        </w:r>
        <w:r>
          <w:t>33</w:t>
        </w:r>
        <w:r>
          <w:fldChar w:fldCharType="end"/>
        </w:r>
      </w:hyperlink>
    </w:p>
    <w:p>
      <w:pPr>
        <w:pStyle w:val="TOC2"/>
        <w:tabs>
          <w:tab w:val="right" w:leader="dot" w:pos="8306"/>
        </w:tabs>
      </w:pPr>
      <w:hyperlink w:anchor="_Toc18266" w:history="1">
        <w:r>
          <w:rPr>
            <w:rFonts w:ascii="仿宋" w:eastAsia="仿宋" w:hAnsi="仿宋" w:cs="仿宋" w:hint="eastAsia"/>
            <w:lang w:eastAsia="zh-CN"/>
          </w:rPr>
          <w:t>(七)、管理风险分析</w:t>
        </w:r>
        <w:r>
          <w:tab/>
        </w:r>
        <w:r>
          <w:fldChar w:fldCharType="begin"/>
        </w:r>
        <w:r>
          <w:instrText xml:space="preserve"> PAGEREF _Toc18266 \h </w:instrText>
        </w:r>
        <w:r>
          <w:fldChar w:fldCharType="separate"/>
        </w:r>
        <w:r>
          <w:t>34</w:t>
        </w:r>
        <w:r>
          <w:fldChar w:fldCharType="end"/>
        </w:r>
      </w:hyperlink>
    </w:p>
    <w:p>
      <w:pPr>
        <w:pStyle w:val="TOC2"/>
        <w:tabs>
          <w:tab w:val="right" w:leader="dot" w:pos="8306"/>
        </w:tabs>
      </w:pPr>
      <w:hyperlink w:anchor="_Toc31917" w:history="1">
        <w:r>
          <w:rPr>
            <w:rFonts w:ascii="仿宋" w:eastAsia="仿宋" w:hAnsi="仿宋" w:cs="仿宋" w:hint="eastAsia"/>
            <w:lang w:eastAsia="zh-CN"/>
          </w:rPr>
          <w:t>(八)、其它风险分析</w:t>
        </w:r>
        <w:r>
          <w:tab/>
        </w:r>
        <w:r>
          <w:fldChar w:fldCharType="begin"/>
        </w:r>
        <w:r>
          <w:instrText xml:space="preserve"> PAGEREF _Toc31917 \h </w:instrText>
        </w:r>
        <w:r>
          <w:fldChar w:fldCharType="separate"/>
        </w:r>
        <w:r>
          <w:t>36</w:t>
        </w:r>
        <w:r>
          <w:fldChar w:fldCharType="end"/>
        </w:r>
      </w:hyperlink>
    </w:p>
    <w:p>
      <w:pPr>
        <w:pStyle w:val="TOC2"/>
        <w:tabs>
          <w:tab w:val="right" w:leader="dot" w:pos="8306"/>
        </w:tabs>
      </w:pPr>
      <w:hyperlink w:anchor="_Toc4286" w:history="1">
        <w:r>
          <w:rPr>
            <w:rFonts w:ascii="仿宋" w:eastAsia="仿宋" w:hAnsi="仿宋" w:cs="仿宋" w:hint="eastAsia"/>
            <w:lang w:eastAsia="zh-CN"/>
          </w:rPr>
          <w:t>(九)、社会影响评估</w:t>
        </w:r>
        <w:r>
          <w:tab/>
        </w:r>
        <w:r>
          <w:fldChar w:fldCharType="begin"/>
        </w:r>
        <w:r>
          <w:instrText xml:space="preserve"> PAGEREF _Toc4286 \h </w:instrText>
        </w:r>
        <w:r>
          <w:fldChar w:fldCharType="separate"/>
        </w:r>
        <w:r>
          <w:t>37</w:t>
        </w:r>
        <w:r>
          <w:fldChar w:fldCharType="end"/>
        </w:r>
      </w:hyperlink>
    </w:p>
    <w:p>
      <w:pPr>
        <w:pStyle w:val="TOC1"/>
        <w:tabs>
          <w:tab w:val="right" w:leader="dot" w:pos="8306"/>
        </w:tabs>
      </w:pPr>
      <w:hyperlink w:anchor="_Toc25315" w:history="1">
        <w:r>
          <w:rPr>
            <w:rFonts w:ascii="仿宋" w:eastAsia="仿宋" w:hAnsi="仿宋" w:cs="仿宋" w:hint="eastAsia"/>
            <w:lang w:eastAsia="zh-CN"/>
          </w:rPr>
          <w:t>六、丸剂机械项目概论</w:t>
        </w:r>
        <w:r>
          <w:tab/>
        </w:r>
        <w:r>
          <w:fldChar w:fldCharType="begin"/>
        </w:r>
        <w:r>
          <w:instrText xml:space="preserve"> PAGEREF _Toc25315 \h </w:instrText>
        </w:r>
        <w:r>
          <w:fldChar w:fldCharType="separate"/>
        </w:r>
        <w:r>
          <w:t>39</w:t>
        </w:r>
        <w:r>
          <w:fldChar w:fldCharType="end"/>
        </w:r>
      </w:hyperlink>
    </w:p>
    <w:p>
      <w:pPr>
        <w:pStyle w:val="TOC2"/>
        <w:tabs>
          <w:tab w:val="right" w:leader="dot" w:pos="8306"/>
        </w:tabs>
      </w:pPr>
      <w:hyperlink w:anchor="_Toc538" w:history="1">
        <w:r>
          <w:rPr>
            <w:rFonts w:ascii="仿宋" w:eastAsia="仿宋" w:hAnsi="仿宋" w:cs="仿宋" w:hint="eastAsia"/>
            <w:lang w:eastAsia="zh-CN"/>
          </w:rPr>
          <w:t>(一)、项目申报单位概况</w:t>
        </w:r>
        <w:r>
          <w:tab/>
        </w:r>
        <w:r>
          <w:fldChar w:fldCharType="begin"/>
        </w:r>
        <w:r>
          <w:instrText xml:space="preserve"> PAGEREF _Toc538 \h </w:instrText>
        </w:r>
        <w:r>
          <w:fldChar w:fldCharType="separate"/>
        </w:r>
        <w:r>
          <w:t>39</w:t>
        </w:r>
        <w:r>
          <w:fldChar w:fldCharType="end"/>
        </w:r>
      </w:hyperlink>
    </w:p>
    <w:p>
      <w:pPr>
        <w:pStyle w:val="TOC2"/>
        <w:tabs>
          <w:tab w:val="right" w:leader="dot" w:pos="8306"/>
        </w:tabs>
      </w:pPr>
      <w:hyperlink w:anchor="_Toc24946" w:history="1">
        <w:r>
          <w:rPr>
            <w:rFonts w:ascii="仿宋" w:eastAsia="仿宋" w:hAnsi="仿宋" w:cs="仿宋" w:hint="eastAsia"/>
            <w:lang w:eastAsia="zh-CN"/>
          </w:rPr>
          <w:t>(二)、项目概况</w:t>
        </w:r>
        <w:r>
          <w:tab/>
        </w:r>
        <w:r>
          <w:fldChar w:fldCharType="begin"/>
        </w:r>
        <w:r>
          <w:instrText xml:space="preserve"> PAGEREF _Toc24946 \h </w:instrText>
        </w:r>
        <w:r>
          <w:fldChar w:fldCharType="separate"/>
        </w:r>
        <w:r>
          <w:t>40</w:t>
        </w:r>
        <w:r>
          <w:fldChar w:fldCharType="end"/>
        </w:r>
      </w:hyperlink>
    </w:p>
    <w:p>
      <w:pPr>
        <w:pStyle w:val="TOC1"/>
        <w:tabs>
          <w:tab w:val="right" w:leader="dot" w:pos="8306"/>
        </w:tabs>
      </w:pPr>
      <w:hyperlink w:anchor="_Toc21158" w:history="1">
        <w:r>
          <w:rPr>
            <w:rFonts w:ascii="仿宋" w:eastAsia="仿宋" w:hAnsi="仿宋" w:cs="仿宋" w:hint="eastAsia"/>
            <w:lang w:eastAsia="zh-CN"/>
          </w:rPr>
          <w:t>七、客户关系管理与市场拓展</w:t>
        </w:r>
        <w:r>
          <w:tab/>
        </w:r>
        <w:r>
          <w:fldChar w:fldCharType="begin"/>
        </w:r>
        <w:r>
          <w:instrText xml:space="preserve"> PAGEREF _Toc21158 \h </w:instrText>
        </w:r>
        <w:r>
          <w:fldChar w:fldCharType="separate"/>
        </w:r>
        <w:r>
          <w:t>43</w:t>
        </w:r>
        <w:r>
          <w:fldChar w:fldCharType="end"/>
        </w:r>
      </w:hyperlink>
    </w:p>
    <w:p>
      <w:pPr>
        <w:pStyle w:val="TOC2"/>
        <w:tabs>
          <w:tab w:val="right" w:leader="dot" w:pos="8306"/>
        </w:tabs>
      </w:pPr>
      <w:hyperlink w:anchor="_Toc16067" w:history="1">
        <w:r>
          <w:rPr>
            <w:rFonts w:ascii="仿宋" w:eastAsia="仿宋" w:hAnsi="仿宋" w:cs="仿宋" w:hint="eastAsia"/>
            <w:lang w:eastAsia="zh-CN"/>
          </w:rPr>
          <w:t>(一)、客户关系管理策略</w:t>
        </w:r>
        <w:r>
          <w:tab/>
        </w:r>
        <w:r>
          <w:fldChar w:fldCharType="begin"/>
        </w:r>
        <w:r>
          <w:instrText xml:space="preserve"> PAGEREF _Toc16067 \h </w:instrText>
        </w:r>
        <w:r>
          <w:fldChar w:fldCharType="separate"/>
        </w:r>
        <w:r>
          <w:t>43</w:t>
        </w:r>
        <w:r>
          <w:fldChar w:fldCharType="end"/>
        </w:r>
      </w:hyperlink>
    </w:p>
    <w:p>
      <w:pPr>
        <w:pStyle w:val="TOC2"/>
        <w:tabs>
          <w:tab w:val="right" w:leader="dot" w:pos="8306"/>
        </w:tabs>
      </w:pPr>
      <w:hyperlink w:anchor="_Toc13038" w:history="1">
        <w:r>
          <w:rPr>
            <w:rFonts w:ascii="仿宋" w:eastAsia="仿宋" w:hAnsi="仿宋" w:cs="仿宋" w:hint="eastAsia"/>
            <w:lang w:eastAsia="zh-CN"/>
          </w:rPr>
          <w:t>(二)、市场拓展方案</w:t>
        </w:r>
        <w:r>
          <w:tab/>
        </w:r>
        <w:r>
          <w:fldChar w:fldCharType="begin"/>
        </w:r>
        <w:r>
          <w:instrText xml:space="preserve"> PAGEREF _Toc13038 \h </w:instrText>
        </w:r>
        <w:r>
          <w:fldChar w:fldCharType="separate"/>
        </w:r>
        <w:r>
          <w:t>44</w:t>
        </w:r>
        <w:r>
          <w:fldChar w:fldCharType="end"/>
        </w:r>
      </w:hyperlink>
    </w:p>
    <w:p>
      <w:pPr>
        <w:pStyle w:val="TOC1"/>
        <w:tabs>
          <w:tab w:val="right" w:leader="dot" w:pos="8306"/>
        </w:tabs>
      </w:pPr>
      <w:hyperlink w:anchor="_Toc1497" w:history="1">
        <w:r>
          <w:rPr>
            <w:rFonts w:ascii="仿宋" w:eastAsia="仿宋" w:hAnsi="仿宋" w:cs="仿宋" w:hint="eastAsia"/>
            <w:lang w:eastAsia="zh-CN"/>
          </w:rPr>
          <w:t>八、项目质量与标准</w:t>
        </w:r>
        <w:r>
          <w:tab/>
        </w:r>
        <w:r>
          <w:fldChar w:fldCharType="begin"/>
        </w:r>
        <w:r>
          <w:instrText xml:space="preserve"> PAGEREF _Toc1497 \h </w:instrText>
        </w:r>
        <w:r>
          <w:fldChar w:fldCharType="separate"/>
        </w:r>
        <w:r>
          <w:t>45</w:t>
        </w:r>
        <w:r>
          <w:fldChar w:fldCharType="end"/>
        </w:r>
      </w:hyperlink>
    </w:p>
    <w:p>
      <w:pPr>
        <w:pStyle w:val="TOC2"/>
        <w:tabs>
          <w:tab w:val="right" w:leader="dot" w:pos="8306"/>
        </w:tabs>
      </w:pPr>
      <w:hyperlink w:anchor="_Toc13318" w:history="1">
        <w:r>
          <w:rPr>
            <w:rFonts w:ascii="仿宋" w:eastAsia="仿宋" w:hAnsi="仿宋" w:cs="仿宋" w:hint="eastAsia"/>
            <w:lang w:eastAsia="zh-CN"/>
          </w:rPr>
          <w:t>(一)、质量保障体系</w:t>
        </w:r>
        <w:r>
          <w:tab/>
        </w:r>
        <w:r>
          <w:fldChar w:fldCharType="begin"/>
        </w:r>
        <w:r>
          <w:instrText xml:space="preserve"> PAGEREF _Toc13318 \h </w:instrText>
        </w:r>
        <w:r>
          <w:fldChar w:fldCharType="separate"/>
        </w:r>
        <w:r>
          <w:t>45</w:t>
        </w:r>
        <w:r>
          <w:fldChar w:fldCharType="end"/>
        </w:r>
      </w:hyperlink>
    </w:p>
    <w:p>
      <w:pPr>
        <w:pStyle w:val="TOC2"/>
        <w:tabs>
          <w:tab w:val="right" w:leader="dot" w:pos="8306"/>
        </w:tabs>
      </w:pPr>
      <w:hyperlink w:anchor="_Toc21798" w:history="1">
        <w:r>
          <w:rPr>
            <w:rFonts w:ascii="仿宋" w:eastAsia="仿宋" w:hAnsi="仿宋" w:cs="仿宋" w:hint="eastAsia"/>
            <w:lang w:eastAsia="zh-CN"/>
          </w:rPr>
          <w:t>(二)、标准化作业流程</w:t>
        </w:r>
        <w:r>
          <w:tab/>
        </w:r>
        <w:r>
          <w:fldChar w:fldCharType="begin"/>
        </w:r>
        <w:r>
          <w:instrText xml:space="preserve"> PAGEREF _Toc21798 \h </w:instrText>
        </w:r>
        <w:r>
          <w:fldChar w:fldCharType="separate"/>
        </w:r>
        <w:r>
          <w:t>47</w:t>
        </w:r>
        <w:r>
          <w:fldChar w:fldCharType="end"/>
        </w:r>
      </w:hyperlink>
    </w:p>
    <w:p>
      <w:pPr>
        <w:pStyle w:val="TOC2"/>
        <w:tabs>
          <w:tab w:val="right" w:leader="dot" w:pos="8306"/>
        </w:tabs>
      </w:pPr>
      <w:hyperlink w:anchor="_Toc19837" w:history="1">
        <w:r>
          <w:rPr>
            <w:rFonts w:ascii="仿宋" w:eastAsia="仿宋" w:hAnsi="仿宋" w:cs="仿宋" w:hint="eastAsia"/>
            <w:lang w:eastAsia="zh-CN"/>
          </w:rPr>
          <w:t>(三)、质量监控与评估</w:t>
        </w:r>
        <w:r>
          <w:tab/>
        </w:r>
        <w:r>
          <w:fldChar w:fldCharType="begin"/>
        </w:r>
        <w:r>
          <w:instrText xml:space="preserve"> PAGEREF _Toc19837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018" w:history="1">
        <w:r>
          <w:rPr>
            <w:rFonts w:ascii="仿宋" w:eastAsia="仿宋" w:hAnsi="仿宋" w:cs="仿宋" w:hint="eastAsia"/>
            <w:lang w:eastAsia="zh-CN"/>
          </w:rPr>
          <w:t>(四)、质量改进计划</w:t>
        </w:r>
        <w:r>
          <w:tab/>
        </w:r>
        <w:r>
          <w:fldChar w:fldCharType="begin"/>
        </w:r>
        <w:r>
          <w:instrText xml:space="preserve"> PAGEREF _Toc30018 \h </w:instrText>
        </w:r>
        <w:r>
          <w:fldChar w:fldCharType="separate"/>
        </w:r>
        <w:r>
          <w:t>49</w:t>
        </w:r>
        <w:r>
          <w:fldChar w:fldCharType="end"/>
        </w:r>
      </w:hyperlink>
    </w:p>
    <w:p>
      <w:pPr>
        <w:pStyle w:val="TOC1"/>
        <w:tabs>
          <w:tab w:val="right" w:leader="dot" w:pos="8306"/>
        </w:tabs>
      </w:pPr>
      <w:hyperlink w:anchor="_Toc8140" w:history="1">
        <w:r>
          <w:rPr>
            <w:rFonts w:ascii="仿宋" w:eastAsia="仿宋" w:hAnsi="仿宋" w:cs="仿宋" w:hint="eastAsia"/>
            <w:lang w:eastAsia="zh-CN"/>
          </w:rPr>
          <w:t>九、项目变更管理</w:t>
        </w:r>
        <w:r>
          <w:tab/>
        </w:r>
        <w:r>
          <w:fldChar w:fldCharType="begin"/>
        </w:r>
        <w:r>
          <w:instrText xml:space="preserve"> PAGEREF _Toc8140 \h </w:instrText>
        </w:r>
        <w:r>
          <w:fldChar w:fldCharType="separate"/>
        </w:r>
        <w:r>
          <w:t>51</w:t>
        </w:r>
        <w:r>
          <w:fldChar w:fldCharType="end"/>
        </w:r>
      </w:hyperlink>
    </w:p>
    <w:p>
      <w:pPr>
        <w:pStyle w:val="TOC2"/>
        <w:tabs>
          <w:tab w:val="right" w:leader="dot" w:pos="8306"/>
        </w:tabs>
      </w:pPr>
      <w:hyperlink w:anchor="_Toc32270" w:history="1">
        <w:r>
          <w:rPr>
            <w:rFonts w:ascii="仿宋" w:eastAsia="仿宋" w:hAnsi="仿宋" w:cs="仿宋" w:hint="eastAsia"/>
            <w:lang w:eastAsia="zh-CN"/>
          </w:rPr>
          <w:t>(一)、变更控制流程</w:t>
        </w:r>
        <w:r>
          <w:tab/>
        </w:r>
        <w:r>
          <w:fldChar w:fldCharType="begin"/>
        </w:r>
        <w:r>
          <w:instrText xml:space="preserve"> PAGEREF _Toc32270 \h </w:instrText>
        </w:r>
        <w:r>
          <w:fldChar w:fldCharType="separate"/>
        </w:r>
        <w:r>
          <w:t>51</w:t>
        </w:r>
        <w:r>
          <w:fldChar w:fldCharType="end"/>
        </w:r>
      </w:hyperlink>
    </w:p>
    <w:p>
      <w:pPr>
        <w:pStyle w:val="TOC2"/>
        <w:tabs>
          <w:tab w:val="right" w:leader="dot" w:pos="8306"/>
        </w:tabs>
      </w:pPr>
      <w:hyperlink w:anchor="_Toc16213" w:history="1">
        <w:r>
          <w:rPr>
            <w:rFonts w:ascii="仿宋" w:eastAsia="仿宋" w:hAnsi="仿宋" w:cs="仿宋" w:hint="eastAsia"/>
            <w:lang w:eastAsia="zh-CN"/>
          </w:rPr>
          <w:t>(二)、影响评估与处理</w:t>
        </w:r>
        <w:r>
          <w:tab/>
        </w:r>
        <w:r>
          <w:fldChar w:fldCharType="begin"/>
        </w:r>
        <w:r>
          <w:instrText xml:space="preserve"> PAGEREF _Toc16213 \h </w:instrText>
        </w:r>
        <w:r>
          <w:fldChar w:fldCharType="separate"/>
        </w:r>
        <w:r>
          <w:t>51</w:t>
        </w:r>
        <w:r>
          <w:fldChar w:fldCharType="end"/>
        </w:r>
      </w:hyperlink>
    </w:p>
    <w:p>
      <w:pPr>
        <w:pStyle w:val="TOC2"/>
        <w:tabs>
          <w:tab w:val="right" w:leader="dot" w:pos="8306"/>
        </w:tabs>
      </w:pPr>
      <w:hyperlink w:anchor="_Toc17998" w:history="1">
        <w:r>
          <w:rPr>
            <w:rFonts w:ascii="仿宋" w:eastAsia="仿宋" w:hAnsi="仿宋" w:cs="仿宋" w:hint="eastAsia"/>
            <w:lang w:eastAsia="zh-CN"/>
          </w:rPr>
          <w:t>(三)、变更记录与追踪</w:t>
        </w:r>
        <w:r>
          <w:tab/>
        </w:r>
        <w:r>
          <w:fldChar w:fldCharType="begin"/>
        </w:r>
        <w:r>
          <w:instrText xml:space="preserve"> PAGEREF _Toc17998 \h </w:instrText>
        </w:r>
        <w:r>
          <w:fldChar w:fldCharType="separate"/>
        </w:r>
        <w:r>
          <w:t>53</w:t>
        </w:r>
        <w:r>
          <w:fldChar w:fldCharType="end"/>
        </w:r>
      </w:hyperlink>
    </w:p>
    <w:p>
      <w:pPr>
        <w:pStyle w:val="TOC2"/>
        <w:tabs>
          <w:tab w:val="right" w:leader="dot" w:pos="8306"/>
        </w:tabs>
      </w:pPr>
      <w:hyperlink w:anchor="_Toc29734" w:history="1">
        <w:r>
          <w:rPr>
            <w:rFonts w:ascii="仿宋" w:eastAsia="仿宋" w:hAnsi="仿宋" w:cs="仿宋" w:hint="eastAsia"/>
            <w:lang w:eastAsia="zh-CN"/>
          </w:rPr>
          <w:t>(四)、变更管理策略</w:t>
        </w:r>
        <w:r>
          <w:tab/>
        </w:r>
        <w:r>
          <w:fldChar w:fldCharType="begin"/>
        </w:r>
        <w:r>
          <w:instrText xml:space="preserve"> PAGEREF _Toc29734 \h </w:instrText>
        </w:r>
        <w:r>
          <w:fldChar w:fldCharType="separate"/>
        </w:r>
        <w:r>
          <w:t>55</w:t>
        </w:r>
        <w:r>
          <w:fldChar w:fldCharType="end"/>
        </w:r>
      </w:hyperlink>
    </w:p>
    <w:p>
      <w:pPr>
        <w:pStyle w:val="TOC1"/>
        <w:tabs>
          <w:tab w:val="right" w:leader="dot" w:pos="8306"/>
        </w:tabs>
      </w:pPr>
      <w:hyperlink w:anchor="_Toc30916" w:history="1">
        <w:r>
          <w:rPr>
            <w:rFonts w:ascii="仿宋" w:eastAsia="仿宋" w:hAnsi="仿宋" w:cs="仿宋" w:hint="eastAsia"/>
            <w:lang w:eastAsia="zh-CN"/>
          </w:rPr>
          <w:t>十、资金管理与财务规划</w:t>
        </w:r>
        <w:r>
          <w:tab/>
        </w:r>
        <w:r>
          <w:fldChar w:fldCharType="begin"/>
        </w:r>
        <w:r>
          <w:instrText xml:space="preserve"> PAGEREF _Toc30916 \h </w:instrText>
        </w:r>
        <w:r>
          <w:fldChar w:fldCharType="separate"/>
        </w:r>
        <w:r>
          <w:t>56</w:t>
        </w:r>
        <w:r>
          <w:fldChar w:fldCharType="end"/>
        </w:r>
      </w:hyperlink>
    </w:p>
    <w:p>
      <w:pPr>
        <w:pStyle w:val="TOC2"/>
        <w:tabs>
          <w:tab w:val="right" w:leader="dot" w:pos="8306"/>
        </w:tabs>
      </w:pPr>
      <w:hyperlink w:anchor="_Toc32037" w:history="1">
        <w:r>
          <w:rPr>
            <w:rFonts w:ascii="仿宋" w:eastAsia="仿宋" w:hAnsi="仿宋" w:cs="仿宋" w:hint="eastAsia"/>
            <w:lang w:eastAsia="zh-CN"/>
          </w:rPr>
          <w:t>(一)、项目资金来源与筹措</w:t>
        </w:r>
        <w:r>
          <w:tab/>
        </w:r>
        <w:r>
          <w:fldChar w:fldCharType="begin"/>
        </w:r>
        <w:r>
          <w:instrText xml:space="preserve"> PAGEREF _Toc32037 \h </w:instrText>
        </w:r>
        <w:r>
          <w:fldChar w:fldCharType="separate"/>
        </w:r>
        <w:r>
          <w:t>56</w:t>
        </w:r>
        <w:r>
          <w:fldChar w:fldCharType="end"/>
        </w:r>
      </w:hyperlink>
    </w:p>
    <w:p>
      <w:pPr>
        <w:pStyle w:val="TOC2"/>
        <w:tabs>
          <w:tab w:val="right" w:leader="dot" w:pos="8306"/>
        </w:tabs>
      </w:pPr>
      <w:hyperlink w:anchor="_Toc17220" w:history="1">
        <w:r>
          <w:rPr>
            <w:rFonts w:ascii="仿宋" w:eastAsia="仿宋" w:hAnsi="仿宋" w:cs="仿宋" w:hint="eastAsia"/>
            <w:lang w:eastAsia="zh-CN"/>
          </w:rPr>
          <w:t>(二)、资金使用与监管</w:t>
        </w:r>
        <w:r>
          <w:tab/>
        </w:r>
        <w:r>
          <w:fldChar w:fldCharType="begin"/>
        </w:r>
        <w:r>
          <w:instrText xml:space="preserve"> PAGEREF _Toc17220 \h </w:instrText>
        </w:r>
        <w:r>
          <w:fldChar w:fldCharType="separate"/>
        </w:r>
        <w:r>
          <w:t>58</w:t>
        </w:r>
        <w:r>
          <w:fldChar w:fldCharType="end"/>
        </w:r>
      </w:hyperlink>
    </w:p>
    <w:p>
      <w:pPr>
        <w:pStyle w:val="TOC2"/>
        <w:tabs>
          <w:tab w:val="right" w:leader="dot" w:pos="8306"/>
        </w:tabs>
      </w:pPr>
      <w:hyperlink w:anchor="_Toc6480" w:history="1">
        <w:r>
          <w:rPr>
            <w:rFonts w:ascii="仿宋" w:eastAsia="仿宋" w:hAnsi="仿宋" w:cs="仿宋" w:hint="eastAsia"/>
            <w:lang w:eastAsia="zh-CN"/>
          </w:rPr>
          <w:t>(三)、财务规划与预测</w:t>
        </w:r>
        <w:r>
          <w:tab/>
        </w:r>
        <w:r>
          <w:fldChar w:fldCharType="begin"/>
        </w:r>
        <w:r>
          <w:instrText xml:space="preserve"> PAGEREF _Toc6480 \h </w:instrText>
        </w:r>
        <w:r>
          <w:fldChar w:fldCharType="separate"/>
        </w:r>
        <w:r>
          <w:t>59</w:t>
        </w:r>
        <w:r>
          <w:fldChar w:fldCharType="end"/>
        </w:r>
      </w:hyperlink>
    </w:p>
    <w:p>
      <w:pPr>
        <w:pStyle w:val="TOC1"/>
        <w:tabs>
          <w:tab w:val="right" w:leader="dot" w:pos="8306"/>
        </w:tabs>
      </w:pPr>
      <w:hyperlink w:anchor="_Toc30564" w:history="1">
        <w:r>
          <w:rPr>
            <w:rFonts w:ascii="仿宋" w:eastAsia="仿宋" w:hAnsi="仿宋" w:cs="仿宋" w:hint="eastAsia"/>
            <w:lang w:eastAsia="zh-CN"/>
          </w:rPr>
          <w:t>十一、项目进度计划</w:t>
        </w:r>
        <w:r>
          <w:tab/>
        </w:r>
        <w:r>
          <w:fldChar w:fldCharType="begin"/>
        </w:r>
        <w:r>
          <w:instrText xml:space="preserve"> PAGEREF _Toc30564 \h </w:instrText>
        </w:r>
        <w:r>
          <w:fldChar w:fldCharType="separate"/>
        </w:r>
        <w:r>
          <w:t>60</w:t>
        </w:r>
        <w:r>
          <w:fldChar w:fldCharType="end"/>
        </w:r>
      </w:hyperlink>
    </w:p>
    <w:p>
      <w:pPr>
        <w:pStyle w:val="TOC2"/>
        <w:tabs>
          <w:tab w:val="right" w:leader="dot" w:pos="8306"/>
        </w:tabs>
      </w:pPr>
      <w:hyperlink w:anchor="_Toc28718" w:history="1">
        <w:r>
          <w:rPr>
            <w:rFonts w:ascii="仿宋" w:eastAsia="仿宋" w:hAnsi="仿宋" w:cs="仿宋" w:hint="eastAsia"/>
            <w:lang w:eastAsia="zh-CN"/>
          </w:rPr>
          <w:t>(一)、建设周期</w:t>
        </w:r>
        <w:r>
          <w:tab/>
        </w:r>
        <w:r>
          <w:fldChar w:fldCharType="begin"/>
        </w:r>
        <w:r>
          <w:instrText xml:space="preserve"> PAGEREF _Toc28718 \h </w:instrText>
        </w:r>
        <w:r>
          <w:fldChar w:fldCharType="separate"/>
        </w:r>
        <w:r>
          <w:t>60</w:t>
        </w:r>
        <w:r>
          <w:fldChar w:fldCharType="end"/>
        </w:r>
      </w:hyperlink>
    </w:p>
    <w:p>
      <w:pPr>
        <w:pStyle w:val="TOC2"/>
        <w:tabs>
          <w:tab w:val="right" w:leader="dot" w:pos="8306"/>
        </w:tabs>
      </w:pPr>
      <w:hyperlink w:anchor="_Toc29107" w:history="1">
        <w:r>
          <w:rPr>
            <w:rFonts w:ascii="仿宋" w:eastAsia="仿宋" w:hAnsi="仿宋" w:cs="仿宋" w:hint="eastAsia"/>
            <w:lang w:eastAsia="zh-CN"/>
          </w:rPr>
          <w:t>(二)、建设进度</w:t>
        </w:r>
        <w:r>
          <w:tab/>
        </w:r>
        <w:r>
          <w:fldChar w:fldCharType="begin"/>
        </w:r>
        <w:r>
          <w:instrText xml:space="preserve"> PAGEREF _Toc29107 \h </w:instrText>
        </w:r>
        <w:r>
          <w:fldChar w:fldCharType="separate"/>
        </w:r>
        <w:r>
          <w:t>60</w:t>
        </w:r>
        <w:r>
          <w:fldChar w:fldCharType="end"/>
        </w:r>
      </w:hyperlink>
    </w:p>
    <w:p>
      <w:pPr>
        <w:pStyle w:val="TOC2"/>
        <w:tabs>
          <w:tab w:val="right" w:leader="dot" w:pos="8306"/>
        </w:tabs>
      </w:pPr>
      <w:hyperlink w:anchor="_Toc31403" w:history="1">
        <w:r>
          <w:rPr>
            <w:rFonts w:ascii="仿宋" w:eastAsia="仿宋" w:hAnsi="仿宋" w:cs="仿宋" w:hint="eastAsia"/>
            <w:lang w:eastAsia="zh-CN"/>
          </w:rPr>
          <w:t>(三)、进度安排注意事项</w:t>
        </w:r>
        <w:r>
          <w:tab/>
        </w:r>
        <w:r>
          <w:fldChar w:fldCharType="begin"/>
        </w:r>
        <w:r>
          <w:instrText xml:space="preserve"> PAGEREF _Toc31403 \h </w:instrText>
        </w:r>
        <w:r>
          <w:fldChar w:fldCharType="separate"/>
        </w:r>
        <w:r>
          <w:t>62</w:t>
        </w:r>
        <w:r>
          <w:fldChar w:fldCharType="end"/>
        </w:r>
      </w:hyperlink>
    </w:p>
    <w:p>
      <w:pPr>
        <w:pStyle w:val="TOC2"/>
        <w:tabs>
          <w:tab w:val="right" w:leader="dot" w:pos="8306"/>
        </w:tabs>
      </w:pPr>
      <w:hyperlink w:anchor="_Toc923" w:history="1">
        <w:r>
          <w:rPr>
            <w:rFonts w:ascii="仿宋" w:eastAsia="仿宋" w:hAnsi="仿宋" w:cs="仿宋" w:hint="eastAsia"/>
            <w:lang w:eastAsia="zh-CN"/>
          </w:rPr>
          <w:t>(四)、人力资源配置</w:t>
        </w:r>
        <w:r>
          <w:tab/>
        </w:r>
        <w:r>
          <w:fldChar w:fldCharType="begin"/>
        </w:r>
        <w:r>
          <w:instrText xml:space="preserve"> PAGEREF _Toc923 \h </w:instrText>
        </w:r>
        <w:r>
          <w:fldChar w:fldCharType="separate"/>
        </w:r>
        <w:r>
          <w:t>63</w:t>
        </w:r>
        <w:r>
          <w:fldChar w:fldCharType="end"/>
        </w:r>
      </w:hyperlink>
    </w:p>
    <w:p>
      <w:pPr>
        <w:pStyle w:val="TOC2"/>
        <w:tabs>
          <w:tab w:val="right" w:leader="dot" w:pos="8306"/>
        </w:tabs>
      </w:pPr>
      <w:hyperlink w:anchor="_Toc22516" w:history="1">
        <w:r>
          <w:rPr>
            <w:rFonts w:ascii="仿宋" w:eastAsia="仿宋" w:hAnsi="仿宋" w:cs="仿宋" w:hint="eastAsia"/>
            <w:lang w:eastAsia="zh-CN"/>
          </w:rPr>
          <w:t>(五)、员工培训</w:t>
        </w:r>
        <w:r>
          <w:tab/>
        </w:r>
        <w:r>
          <w:fldChar w:fldCharType="begin"/>
        </w:r>
        <w:r>
          <w:instrText xml:space="preserve"> PAGEREF _Toc22516 \h </w:instrText>
        </w:r>
        <w:r>
          <w:fldChar w:fldCharType="separate"/>
        </w:r>
        <w:r>
          <w:t>65</w:t>
        </w:r>
        <w:r>
          <w:fldChar w:fldCharType="end"/>
        </w:r>
      </w:hyperlink>
    </w:p>
    <w:p>
      <w:pPr>
        <w:pStyle w:val="TOC2"/>
        <w:tabs>
          <w:tab w:val="right" w:leader="dot" w:pos="8306"/>
        </w:tabs>
      </w:pPr>
      <w:hyperlink w:anchor="_Toc15705" w:history="1">
        <w:r>
          <w:rPr>
            <w:rFonts w:ascii="仿宋" w:eastAsia="仿宋" w:hAnsi="仿宋" w:cs="仿宋" w:hint="eastAsia"/>
            <w:lang w:eastAsia="zh-CN"/>
          </w:rPr>
          <w:t>(六)、项目实施保障</w:t>
        </w:r>
        <w:r>
          <w:tab/>
        </w:r>
        <w:r>
          <w:fldChar w:fldCharType="begin"/>
        </w:r>
        <w:r>
          <w:instrText xml:space="preserve"> PAGEREF _Toc15705 \h </w:instrText>
        </w:r>
        <w:r>
          <w:fldChar w:fldCharType="separate"/>
        </w:r>
        <w:r>
          <w:t>66</w:t>
        </w:r>
        <w:r>
          <w:fldChar w:fldCharType="end"/>
        </w:r>
      </w:hyperlink>
    </w:p>
    <w:p>
      <w:pPr>
        <w:pStyle w:val="TOC2"/>
        <w:tabs>
          <w:tab w:val="right" w:leader="dot" w:pos="8306"/>
        </w:tabs>
      </w:pPr>
      <w:hyperlink w:anchor="_Toc5646" w:history="1">
        <w:r>
          <w:rPr>
            <w:rFonts w:ascii="仿宋" w:eastAsia="仿宋" w:hAnsi="仿宋" w:cs="仿宋" w:hint="eastAsia"/>
            <w:lang w:eastAsia="zh-CN"/>
          </w:rPr>
          <w:t>(七)、安全规范管理</w:t>
        </w:r>
        <w:r>
          <w:tab/>
        </w:r>
        <w:r>
          <w:fldChar w:fldCharType="begin"/>
        </w:r>
        <w:r>
          <w:instrText xml:space="preserve"> PAGEREF _Toc5646 \h </w:instrText>
        </w:r>
        <w:r>
          <w:fldChar w:fldCharType="separate"/>
        </w:r>
        <w:r>
          <w:t>66</w:t>
        </w:r>
        <w:r>
          <w:fldChar w:fldCharType="end"/>
        </w:r>
      </w:hyperlink>
    </w:p>
    <w:p>
      <w:pPr>
        <w:pStyle w:val="TOC1"/>
        <w:tabs>
          <w:tab w:val="right" w:leader="dot" w:pos="8306"/>
        </w:tabs>
      </w:pPr>
      <w:hyperlink w:anchor="_Toc8368" w:history="1">
        <w:r>
          <w:rPr>
            <w:rFonts w:ascii="仿宋" w:eastAsia="仿宋" w:hAnsi="仿宋" w:cs="仿宋" w:hint="eastAsia"/>
            <w:lang w:eastAsia="zh-CN"/>
          </w:rPr>
          <w:t>十二、项目实施与管理方案</w:t>
        </w:r>
        <w:r>
          <w:tab/>
        </w:r>
        <w:r>
          <w:fldChar w:fldCharType="begin"/>
        </w:r>
        <w:r>
          <w:instrText xml:space="preserve"> PAGEREF _Toc8368 \h </w:instrText>
        </w:r>
        <w:r>
          <w:fldChar w:fldCharType="separate"/>
        </w:r>
        <w:r>
          <w:t>68</w:t>
        </w:r>
        <w:r>
          <w:fldChar w:fldCharType="end"/>
        </w:r>
      </w:hyperlink>
    </w:p>
    <w:p>
      <w:pPr>
        <w:pStyle w:val="TOC2"/>
        <w:tabs>
          <w:tab w:val="right" w:leader="dot" w:pos="8306"/>
        </w:tabs>
      </w:pPr>
      <w:hyperlink w:anchor="_Toc29753" w:history="1">
        <w:r>
          <w:rPr>
            <w:rFonts w:ascii="仿宋" w:eastAsia="仿宋" w:hAnsi="仿宋" w:cs="仿宋" w:hint="eastAsia"/>
            <w:lang w:eastAsia="zh-CN"/>
          </w:rPr>
          <w:t>(一)、项目实施计划</w:t>
        </w:r>
        <w:r>
          <w:tab/>
        </w:r>
        <w:r>
          <w:fldChar w:fldCharType="begin"/>
        </w:r>
        <w:r>
          <w:instrText xml:space="preserve"> PAGEREF _Toc29753 \h </w:instrText>
        </w:r>
        <w:r>
          <w:fldChar w:fldCharType="separate"/>
        </w:r>
        <w:r>
          <w:t>68</w:t>
        </w:r>
        <w:r>
          <w:fldChar w:fldCharType="end"/>
        </w:r>
      </w:hyperlink>
    </w:p>
    <w:p>
      <w:pPr>
        <w:pStyle w:val="TOC2"/>
        <w:tabs>
          <w:tab w:val="right" w:leader="dot" w:pos="8306"/>
        </w:tabs>
      </w:pPr>
      <w:hyperlink w:anchor="_Toc19012" w:history="1">
        <w:r>
          <w:rPr>
            <w:rFonts w:ascii="仿宋" w:eastAsia="仿宋" w:hAnsi="仿宋" w:cs="仿宋" w:hint="eastAsia"/>
            <w:lang w:eastAsia="zh-CN"/>
          </w:rPr>
          <w:t>(二)、项目组织机构与职责</w:t>
        </w:r>
        <w:r>
          <w:tab/>
        </w:r>
        <w:r>
          <w:fldChar w:fldCharType="begin"/>
        </w:r>
        <w:r>
          <w:instrText xml:space="preserve"> PAGEREF _Toc19012 \h </w:instrText>
        </w:r>
        <w:r>
          <w:fldChar w:fldCharType="separate"/>
        </w:r>
        <w:r>
          <w:t>69</w:t>
        </w:r>
        <w:r>
          <w:fldChar w:fldCharType="end"/>
        </w:r>
      </w:hyperlink>
    </w:p>
    <w:p>
      <w:pPr>
        <w:pStyle w:val="TOC2"/>
        <w:tabs>
          <w:tab w:val="right" w:leader="dot" w:pos="8306"/>
        </w:tabs>
      </w:pPr>
      <w:hyperlink w:anchor="_Toc5472" w:history="1">
        <w:r>
          <w:rPr>
            <w:rFonts w:ascii="仿宋" w:eastAsia="仿宋" w:hAnsi="仿宋" w:cs="仿宋" w:hint="eastAsia"/>
            <w:lang w:eastAsia="zh-CN"/>
          </w:rPr>
          <w:t>(三)、项目管理与监控体系</w:t>
        </w:r>
        <w:r>
          <w:tab/>
        </w:r>
        <w:r>
          <w:fldChar w:fldCharType="begin"/>
        </w:r>
        <w:r>
          <w:instrText xml:space="preserve"> PAGEREF _Toc5472 \h </w:instrText>
        </w:r>
        <w:r>
          <w:fldChar w:fldCharType="separate"/>
        </w:r>
        <w:r>
          <w:t>72</w:t>
        </w:r>
        <w:r>
          <w:fldChar w:fldCharType="end"/>
        </w:r>
      </w:hyperlink>
    </w:p>
    <w:p>
      <w:pPr>
        <w:pStyle w:val="TOC1"/>
        <w:tabs>
          <w:tab w:val="right" w:leader="dot" w:pos="8306"/>
        </w:tabs>
      </w:pPr>
      <w:hyperlink w:anchor="_Toc20161" w:history="1">
        <w:r>
          <w:rPr>
            <w:rFonts w:ascii="仿宋" w:eastAsia="仿宋" w:hAnsi="仿宋" w:cs="仿宋" w:hint="eastAsia"/>
            <w:lang w:eastAsia="zh-CN"/>
          </w:rPr>
          <w:t>十三、企业合规与伦理</w:t>
        </w:r>
        <w:r>
          <w:tab/>
        </w:r>
        <w:r>
          <w:fldChar w:fldCharType="begin"/>
        </w:r>
        <w:r>
          <w:instrText xml:space="preserve"> PAGEREF _Toc20161 \h </w:instrText>
        </w:r>
        <w:r>
          <w:fldChar w:fldCharType="separate"/>
        </w:r>
        <w:r>
          <w:t>73</w:t>
        </w:r>
        <w:r>
          <w:fldChar w:fldCharType="end"/>
        </w:r>
      </w:hyperlink>
    </w:p>
    <w:p>
      <w:pPr>
        <w:pStyle w:val="TOC2"/>
        <w:tabs>
          <w:tab w:val="right" w:leader="dot" w:pos="8306"/>
        </w:tabs>
      </w:pPr>
      <w:hyperlink w:anchor="_Toc2859" w:history="1">
        <w:r>
          <w:rPr>
            <w:rFonts w:ascii="仿宋" w:eastAsia="仿宋" w:hAnsi="仿宋" w:cs="仿宋" w:hint="eastAsia"/>
            <w:lang w:eastAsia="zh-CN"/>
          </w:rPr>
          <w:t>(一)、合规政策与程序</w:t>
        </w:r>
        <w:r>
          <w:tab/>
        </w:r>
        <w:r>
          <w:fldChar w:fldCharType="begin"/>
        </w:r>
        <w:r>
          <w:instrText xml:space="preserve"> PAGEREF _Toc2859 \h </w:instrText>
        </w:r>
        <w:r>
          <w:fldChar w:fldCharType="separate"/>
        </w:r>
        <w:r>
          <w:t>73</w:t>
        </w:r>
        <w:r>
          <w:fldChar w:fldCharType="end"/>
        </w:r>
      </w:hyperlink>
    </w:p>
    <w:p>
      <w:pPr>
        <w:pStyle w:val="TOC2"/>
        <w:tabs>
          <w:tab w:val="right" w:leader="dot" w:pos="8306"/>
        </w:tabs>
      </w:pPr>
      <w:hyperlink w:anchor="_Toc12855" w:history="1">
        <w:r>
          <w:rPr>
            <w:rFonts w:ascii="仿宋" w:eastAsia="仿宋" w:hAnsi="仿宋" w:cs="仿宋" w:hint="eastAsia"/>
            <w:lang w:eastAsia="zh-CN"/>
          </w:rPr>
          <w:t>(二)、伦理规范与培训</w:t>
        </w:r>
        <w:r>
          <w:tab/>
        </w:r>
        <w:r>
          <w:fldChar w:fldCharType="begin"/>
        </w:r>
        <w:r>
          <w:instrText xml:space="preserve"> PAGEREF _Toc12855 \h </w:instrText>
        </w:r>
        <w:r>
          <w:fldChar w:fldCharType="separate"/>
        </w:r>
        <w:r>
          <w:t>75</w:t>
        </w:r>
        <w:r>
          <w:fldChar w:fldCharType="end"/>
        </w:r>
      </w:hyperlink>
    </w:p>
    <w:p>
      <w:pPr>
        <w:pStyle w:val="TOC2"/>
        <w:tabs>
          <w:tab w:val="right" w:leader="dot" w:pos="8306"/>
        </w:tabs>
      </w:pPr>
      <w:hyperlink w:anchor="_Toc9831" w:history="1">
        <w:r>
          <w:rPr>
            <w:rFonts w:ascii="仿宋" w:eastAsia="仿宋" w:hAnsi="仿宋" w:cs="仿宋" w:hint="eastAsia"/>
            <w:lang w:eastAsia="zh-CN"/>
          </w:rPr>
          <w:t>(三)、合规风险评估</w:t>
        </w:r>
        <w:r>
          <w:tab/>
        </w:r>
        <w:r>
          <w:fldChar w:fldCharType="begin"/>
        </w:r>
        <w:r>
          <w:instrText xml:space="preserve"> PAGEREF _Toc9831 \h </w:instrText>
        </w:r>
        <w:r>
          <w:fldChar w:fldCharType="separate"/>
        </w:r>
        <w:r>
          <w:t>75</w:t>
        </w:r>
        <w:r>
          <w:fldChar w:fldCharType="end"/>
        </w:r>
      </w:hyperlink>
    </w:p>
    <w:p>
      <w:pPr>
        <w:pStyle w:val="TOC2"/>
        <w:tabs>
          <w:tab w:val="right" w:leader="dot" w:pos="8306"/>
        </w:tabs>
      </w:pPr>
      <w:hyperlink w:anchor="_Toc21328" w:history="1">
        <w:r>
          <w:rPr>
            <w:rFonts w:ascii="仿宋" w:eastAsia="仿宋" w:hAnsi="仿宋" w:cs="仿宋" w:hint="eastAsia"/>
            <w:lang w:eastAsia="zh-CN"/>
          </w:rPr>
          <w:t>(四)、合规监督与执行</w:t>
        </w:r>
        <w:r>
          <w:tab/>
        </w:r>
        <w:r>
          <w:fldChar w:fldCharType="begin"/>
        </w:r>
        <w:r>
          <w:instrText xml:space="preserve"> PAGEREF _Toc21328 \h </w:instrText>
        </w:r>
        <w:r>
          <w:fldChar w:fldCharType="separate"/>
        </w:r>
        <w:r>
          <w:t>77</w:t>
        </w:r>
        <w:r>
          <w:fldChar w:fldCharType="end"/>
        </w:r>
      </w:hyperlink>
    </w:p>
    <w:p>
      <w:pPr>
        <w:pStyle w:val="TOC1"/>
        <w:tabs>
          <w:tab w:val="right" w:leader="dot" w:pos="8306"/>
        </w:tabs>
      </w:pPr>
      <w:hyperlink w:anchor="_Toc8157" w:history="1">
        <w:r>
          <w:rPr>
            <w:rFonts w:ascii="仿宋" w:eastAsia="仿宋" w:hAnsi="仿宋" w:cs="仿宋" w:hint="eastAsia"/>
            <w:lang w:eastAsia="zh-CN"/>
          </w:rPr>
          <w:t>十四、合作与交流机制建立</w:t>
        </w:r>
        <w:r>
          <w:tab/>
        </w:r>
        <w:r>
          <w:fldChar w:fldCharType="begin"/>
        </w:r>
        <w:r>
          <w:instrText xml:space="preserve"> PAGEREF _Toc8157 \h </w:instrText>
        </w:r>
        <w:r>
          <w:fldChar w:fldCharType="separate"/>
        </w:r>
        <w:r>
          <w:t>77</w:t>
        </w:r>
        <w:r>
          <w:fldChar w:fldCharType="end"/>
        </w:r>
      </w:hyperlink>
    </w:p>
    <w:p>
      <w:pPr>
        <w:pStyle w:val="TOC2"/>
        <w:tabs>
          <w:tab w:val="right" w:leader="dot" w:pos="8306"/>
        </w:tabs>
      </w:pPr>
      <w:hyperlink w:anchor="_Toc12623" w:history="1">
        <w:r>
          <w:rPr>
            <w:rFonts w:ascii="仿宋" w:eastAsia="仿宋" w:hAnsi="仿宋" w:cs="仿宋" w:hint="eastAsia"/>
            <w:lang w:eastAsia="zh-CN"/>
          </w:rPr>
          <w:t>(一)、合作伙伴选择与合作方式</w:t>
        </w:r>
        <w:r>
          <w:tab/>
        </w:r>
        <w:r>
          <w:fldChar w:fldCharType="begin"/>
        </w:r>
        <w:r>
          <w:instrText xml:space="preserve"> PAGEREF _Toc12623 \h </w:instrText>
        </w:r>
        <w:r>
          <w:fldChar w:fldCharType="separate"/>
        </w:r>
        <w:r>
          <w:t>77</w:t>
        </w:r>
        <w:r>
          <w:fldChar w:fldCharType="end"/>
        </w:r>
      </w:hyperlink>
    </w:p>
    <w:p>
      <w:pPr>
        <w:pStyle w:val="TOC2"/>
        <w:tabs>
          <w:tab w:val="right" w:leader="dot" w:pos="8306"/>
        </w:tabs>
      </w:pPr>
      <w:hyperlink w:anchor="_Toc1243" w:history="1">
        <w:r>
          <w:rPr>
            <w:rFonts w:ascii="仿宋" w:eastAsia="仿宋" w:hAnsi="仿宋" w:cs="仿宋" w:hint="eastAsia"/>
            <w:lang w:eastAsia="zh-CN"/>
          </w:rPr>
          <w:t>(二)、交流与合作平台搭建</w:t>
        </w:r>
        <w:r>
          <w:tab/>
        </w:r>
        <w:r>
          <w:fldChar w:fldCharType="begin"/>
        </w:r>
        <w:r>
          <w:instrText xml:space="preserve"> PAGEREF _Toc1243 \h </w:instrText>
        </w:r>
        <w:r>
          <w:fldChar w:fldCharType="separate"/>
        </w:r>
        <w:r>
          <w:t>79</w:t>
        </w:r>
        <w:r>
          <w:fldChar w:fldCharType="end"/>
        </w:r>
      </w:hyperlink>
    </w:p>
    <w:p>
      <w:pPr>
        <w:pStyle w:val="TOC1"/>
        <w:tabs>
          <w:tab w:val="right" w:leader="dot" w:pos="8306"/>
        </w:tabs>
      </w:pPr>
      <w:hyperlink w:anchor="_Toc27390" w:history="1">
        <w:r>
          <w:rPr>
            <w:rFonts w:ascii="仿宋" w:eastAsia="仿宋" w:hAnsi="仿宋" w:cs="仿宋" w:hint="eastAsia"/>
            <w:lang w:eastAsia="zh-CN"/>
          </w:rPr>
          <w:t>十五、项目施工方案</w:t>
        </w:r>
        <w:r>
          <w:tab/>
        </w:r>
        <w:r>
          <w:fldChar w:fldCharType="begin"/>
        </w:r>
        <w:r>
          <w:instrText xml:space="preserve"> PAGEREF _Toc27390 \h </w:instrText>
        </w:r>
        <w:r>
          <w:fldChar w:fldCharType="separate"/>
        </w:r>
        <w:r>
          <w:t>80</w:t>
        </w:r>
        <w:r>
          <w:fldChar w:fldCharType="end"/>
        </w:r>
      </w:hyperlink>
    </w:p>
    <w:p>
      <w:pPr>
        <w:pStyle w:val="TOC2"/>
        <w:tabs>
          <w:tab w:val="right" w:leader="dot" w:pos="8306"/>
        </w:tabs>
      </w:pPr>
      <w:hyperlink w:anchor="_Toc27892" w:history="1">
        <w:r>
          <w:rPr>
            <w:rFonts w:ascii="仿宋" w:eastAsia="仿宋" w:hAnsi="仿宋" w:cs="仿宋" w:hint="eastAsia"/>
            <w:lang w:eastAsia="zh-CN"/>
          </w:rPr>
          <w:t>(一)、施工组织设计</w:t>
        </w:r>
        <w:r>
          <w:tab/>
        </w:r>
        <w:r>
          <w:fldChar w:fldCharType="begin"/>
        </w:r>
        <w:r>
          <w:instrText xml:space="preserve"> PAGEREF _Toc27892 \h </w:instrText>
        </w:r>
        <w:r>
          <w:fldChar w:fldCharType="separate"/>
        </w:r>
        <w:r>
          <w:t>80</w:t>
        </w:r>
        <w:r>
          <w:fldChar w:fldCharType="end"/>
        </w:r>
      </w:hyperlink>
    </w:p>
    <w:p>
      <w:pPr>
        <w:pStyle w:val="TOC2"/>
        <w:tabs>
          <w:tab w:val="right" w:leader="dot" w:pos="8306"/>
        </w:tabs>
      </w:pPr>
      <w:hyperlink w:anchor="_Toc1510" w:history="1">
        <w:r>
          <w:rPr>
            <w:rFonts w:ascii="仿宋" w:eastAsia="仿宋" w:hAnsi="仿宋" w:cs="仿宋" w:hint="eastAsia"/>
            <w:lang w:eastAsia="zh-CN"/>
          </w:rPr>
          <w:t>(二)、施工工艺与技术路线</w:t>
        </w:r>
        <w:r>
          <w:tab/>
        </w:r>
        <w:r>
          <w:fldChar w:fldCharType="begin"/>
        </w:r>
        <w:r>
          <w:instrText xml:space="preserve"> PAGEREF _Toc1510 \h </w:instrText>
        </w:r>
        <w:r>
          <w:fldChar w:fldCharType="separate"/>
        </w:r>
        <w:r>
          <w:t>82</w:t>
        </w:r>
        <w:r>
          <w:fldChar w:fldCharType="end"/>
        </w:r>
      </w:hyperlink>
    </w:p>
    <w:p>
      <w:pPr>
        <w:pStyle w:val="TOC2"/>
        <w:tabs>
          <w:tab w:val="right" w:leader="dot" w:pos="8306"/>
        </w:tabs>
      </w:pPr>
      <w:hyperlink w:anchor="_Toc27327" w:history="1">
        <w:r>
          <w:rPr>
            <w:rFonts w:ascii="仿宋" w:eastAsia="仿宋" w:hAnsi="仿宋" w:cs="仿宋" w:hint="eastAsia"/>
            <w:lang w:eastAsia="zh-CN"/>
          </w:rPr>
          <w:t>(三)、关键节点施工计划</w:t>
        </w:r>
        <w:r>
          <w:tab/>
        </w:r>
        <w:r>
          <w:fldChar w:fldCharType="begin"/>
        </w:r>
        <w:r>
          <w:instrText xml:space="preserve"> PAGEREF _Toc27327 \h </w:instrText>
        </w:r>
        <w:r>
          <w:fldChar w:fldCharType="separate"/>
        </w:r>
        <w:r>
          <w:t>83</w:t>
        </w:r>
        <w:r>
          <w:fldChar w:fldCharType="end"/>
        </w:r>
      </w:hyperlink>
    </w:p>
    <w:p>
      <w:pPr>
        <w:pStyle w:val="TOC2"/>
        <w:tabs>
          <w:tab w:val="right" w:leader="dot" w:pos="8306"/>
        </w:tabs>
      </w:pPr>
      <w:hyperlink w:anchor="_Toc18581" w:history="1">
        <w:r>
          <w:rPr>
            <w:rFonts w:ascii="仿宋" w:eastAsia="仿宋" w:hAnsi="仿宋" w:cs="仿宋" w:hint="eastAsia"/>
            <w:lang w:eastAsia="zh-CN"/>
          </w:rPr>
          <w:t>(四)、施工现场管理</w:t>
        </w:r>
        <w:r>
          <w:tab/>
        </w:r>
        <w:r>
          <w:fldChar w:fldCharType="begin"/>
        </w:r>
        <w:r>
          <w:instrText xml:space="preserve"> PAGEREF _Toc18581 \h </w:instrText>
        </w:r>
        <w:r>
          <w:fldChar w:fldCharType="separate"/>
        </w:r>
        <w:r>
          <w:t>85</w:t>
        </w:r>
        <w:r>
          <w:fldChar w:fldCharType="end"/>
        </w:r>
      </w:hyperlink>
    </w:p>
    <w:p>
      <w:pPr>
        <w:pStyle w:val="TOC1"/>
        <w:tabs>
          <w:tab w:val="right" w:leader="dot" w:pos="8306"/>
        </w:tabs>
      </w:pPr>
      <w:hyperlink w:anchor="_Toc30627" w:history="1">
        <w:r>
          <w:rPr>
            <w:rFonts w:ascii="仿宋" w:eastAsia="仿宋" w:hAnsi="仿宋" w:cs="仿宋" w:hint="eastAsia"/>
            <w:lang w:eastAsia="zh-CN"/>
          </w:rPr>
          <w:t>十六、产业协同与集群发展</w:t>
        </w:r>
        <w:r>
          <w:tab/>
        </w:r>
        <w:r>
          <w:fldChar w:fldCharType="begin"/>
        </w:r>
        <w:r>
          <w:instrText xml:space="preserve"> PAGEREF _Toc30627 \h </w:instrText>
        </w:r>
        <w:r>
          <w:fldChar w:fldCharType="separate"/>
        </w:r>
        <w:r>
          <w:t>87</w:t>
        </w:r>
        <w:r>
          <w:fldChar w:fldCharType="end"/>
        </w:r>
      </w:hyperlink>
    </w:p>
    <w:p>
      <w:pPr>
        <w:pStyle w:val="TOC2"/>
        <w:tabs>
          <w:tab w:val="right" w:leader="dot" w:pos="8306"/>
        </w:tabs>
      </w:pPr>
      <w:hyperlink w:anchor="_Toc1976" w:history="1">
        <w:r>
          <w:rPr>
            <w:rFonts w:ascii="仿宋" w:eastAsia="仿宋" w:hAnsi="仿宋" w:cs="仿宋" w:hint="eastAsia"/>
            <w:lang w:eastAsia="zh-CN"/>
          </w:rPr>
          <w:t>(一)、产业协同机制建设</w:t>
        </w:r>
        <w:r>
          <w:tab/>
        </w:r>
        <w:r>
          <w:fldChar w:fldCharType="begin"/>
        </w:r>
        <w:r>
          <w:instrText xml:space="preserve"> PAGEREF _Toc1976 \h </w:instrText>
        </w:r>
        <w:r>
          <w:fldChar w:fldCharType="separate"/>
        </w:r>
        <w:r>
          <w:t>87</w:t>
        </w:r>
        <w:r>
          <w:fldChar w:fldCharType="end"/>
        </w:r>
      </w:hyperlink>
    </w:p>
    <w:p>
      <w:pPr>
        <w:pStyle w:val="TOC2"/>
        <w:tabs>
          <w:tab w:val="right" w:leader="dot" w:pos="8306"/>
        </w:tabs>
      </w:pPr>
      <w:hyperlink w:anchor="_Toc23281" w:history="1">
        <w:r>
          <w:rPr>
            <w:rFonts w:ascii="仿宋" w:eastAsia="仿宋" w:hAnsi="仿宋" w:cs="仿宋" w:hint="eastAsia"/>
            <w:lang w:eastAsia="zh-CN"/>
          </w:rPr>
          <w:t>(二)、产业集群培育与发展</w:t>
        </w:r>
        <w:r>
          <w:tab/>
        </w:r>
        <w:r>
          <w:fldChar w:fldCharType="begin"/>
        </w:r>
        <w:r>
          <w:instrText xml:space="preserve"> PAGEREF _Toc23281 \h </w:instrText>
        </w:r>
        <w:r>
          <w:fldChar w:fldCharType="separate"/>
        </w:r>
        <w:r>
          <w:t>88</w:t>
        </w:r>
        <w:r>
          <w:fldChar w:fldCharType="end"/>
        </w:r>
      </w:hyperlink>
    </w:p>
    <w:p>
      <w:pPr>
        <w:pStyle w:val="TOC1"/>
        <w:tabs>
          <w:tab w:val="right" w:leader="dot" w:pos="8306"/>
        </w:tabs>
      </w:pPr>
      <w:hyperlink w:anchor="_Toc1356" w:history="1">
        <w:r>
          <w:rPr>
            <w:rFonts w:ascii="仿宋" w:eastAsia="仿宋" w:hAnsi="仿宋" w:cs="仿宋" w:hint="eastAsia"/>
            <w:lang w:eastAsia="zh-CN"/>
          </w:rPr>
          <w:t>十七、知识产权管理与保护</w:t>
        </w:r>
        <w:r>
          <w:tab/>
        </w:r>
        <w:r>
          <w:fldChar w:fldCharType="begin"/>
        </w:r>
        <w:r>
          <w:instrText xml:space="preserve"> PAGEREF _Toc1356 \h </w:instrText>
        </w:r>
        <w:r>
          <w:fldChar w:fldCharType="separate"/>
        </w:r>
        <w:r>
          <w:t>89</w:t>
        </w:r>
        <w:r>
          <w:fldChar w:fldCharType="end"/>
        </w:r>
      </w:hyperlink>
    </w:p>
    <w:p>
      <w:pPr>
        <w:pStyle w:val="TOC2"/>
        <w:tabs>
          <w:tab w:val="right" w:leader="dot" w:pos="8306"/>
        </w:tabs>
      </w:pPr>
      <w:hyperlink w:anchor="_Toc20185" w:history="1">
        <w:r>
          <w:rPr>
            <w:rFonts w:ascii="仿宋" w:eastAsia="仿宋" w:hAnsi="仿宋" w:cs="仿宋" w:hint="eastAsia"/>
            <w:lang w:eastAsia="zh-CN"/>
          </w:rPr>
          <w:t>(一)、知识产权管理体系建设</w:t>
        </w:r>
        <w:r>
          <w:tab/>
        </w:r>
        <w:r>
          <w:fldChar w:fldCharType="begin"/>
        </w:r>
        <w:r>
          <w:instrText xml:space="preserve"> PAGEREF _Toc20185 \h </w:instrText>
        </w:r>
        <w:r>
          <w:fldChar w:fldCharType="separate"/>
        </w:r>
        <w:r>
          <w:t>89</w:t>
        </w:r>
        <w:r>
          <w:fldChar w:fldCharType="end"/>
        </w:r>
      </w:hyperlink>
    </w:p>
    <w:p>
      <w:pPr>
        <w:pStyle w:val="TOC2"/>
        <w:tabs>
          <w:tab w:val="right" w:leader="dot" w:pos="8306"/>
        </w:tabs>
      </w:pPr>
      <w:hyperlink w:anchor="_Toc14916" w:history="1">
        <w:r>
          <w:rPr>
            <w:rFonts w:ascii="仿宋" w:eastAsia="仿宋" w:hAnsi="仿宋" w:cs="仿宋" w:hint="eastAsia"/>
            <w:lang w:eastAsia="zh-CN"/>
          </w:rPr>
          <w:t>(二)、知识产权保护措施</w:t>
        </w:r>
        <w:r>
          <w:tab/>
        </w:r>
        <w:r>
          <w:fldChar w:fldCharType="begin"/>
        </w:r>
        <w:r>
          <w:instrText xml:space="preserve"> PAGEREF _Toc14916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00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33"/>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6771"/>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7806"/>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4585"/>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一、丸剂机械项目的市场准入条件分析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丸剂机械项目而言，市场准入条件首先取决于政策法规环境。政府对于[行业名称]领域的法规，如环保标准、税收政策、和技术使用规范，直接影响丸剂机械项目的运营和成本结构。例如，若政府针对使用可再生能源的企业提供税收优惠，这将对丸剂机械项目的财务规划产生重要影响。同时，考虑经济环境和消费者偏好的变化对丸剂机械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二、丸剂机械项目的行业规范与合规性要求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丸剂机械项目来说，遵守行业规范和合规性要求是确保项目顺利进行的基础。这包括遵循质量控制标准、安全规定、数据保护法规等。例如，若丸剂机械项目涉及数据处理，须严格遵守相关的数据保护法规。此外，行业内部的自律规范，如产品标准和服务流程，也对于提升丸剂机械项目在行业内的认可度和竞争力至关重要。项目管理团队必须不断更新策略，以应对行业规范和法规的变化，确保丸剂机械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三、丸剂机械项目的竞争格局和战略定位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丸剂机械项目的发展规划中，理解行业的竞争格局对于制定有效的市场策略极为关键。这包括分析主要竞争对手的市场地位、优势及其业务模式。丸剂机械项目面临的竞争对手可能包括大型成熟企业和创新型初创公司，各自采取不同的市场策略。因此，丸剂机械项目需精确地定位自己的市场策略，如专注于产品创新、客户服务或成本效率，以在竞争中占据优势。通过深入的市场和竞争分析，丸剂机械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6756"/>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9227"/>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一、丸剂机械项目的技术资源开发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丸剂机械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二、丸剂机械项目的人力资源管理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丸剂机械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三、丸剂机械项目的资金资源筹措与优化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丸剂机械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5104"/>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丸剂机械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丸剂机械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丸剂机械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52"/>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丸剂机械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丸剂机械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智能技术的应用：丸剂机械项目将利用智能技术，如物联网（IoT）和大数据分析，来监控和优化资源使用。通过实时数据分析，项目可以更有效地管理能源消耗、减少原材料浪费，并提高生产过程的整体效率。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7760"/>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5890"/>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https://d.book118.com/455242321003011130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丸剂机械项目建设方案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丸剂机械项目建设方案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丸剂机械项目建设方案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丸剂机械项目建设方案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丸剂机械项目建设方案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丸剂机械项目建设方案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丸剂机械项目建设方案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丸剂机械项目建设方案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丸剂机械项目建设方案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丸剂机械项目建设方案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丸剂机械项目建设方案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丸剂机械项目建设方案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A13E35"/>
    <w:rsid w:val="5EA13E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55242321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2024-03-15T01:16:00Z</dcterms:created>
  <dcterms:modified xsi:type="dcterms:W3CDTF">2024-03-15T01:17:17Z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75E3C384618546B6BD9AA9703647E89D_11</vt:lpwstr>
  </property>
  <property fmtid="{D5CDD505-2E9C-101B-9397-08002B2CF9AE}" pid="3" name="KSOProductBuildVer">
    <vt:lpwstr>2052-12.1.0.16250</vt:lpwstr>
  </property>
</Properties>
</file>