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0452" w14:paraId="54EFEE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452" w14:paraId="4361D2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452" w14:paraId="16818F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0452" w:rsidRPr="00950452" w14:paraId="471E577F" w14:textId="0047AF3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0452">
        <w:rPr>
          <w:rFonts w:ascii="宋体" w:eastAsia="宋体" w:hAnsi="宋体" w:hint="eastAsia"/>
          <w:b/>
          <w:sz w:val="60"/>
        </w:rPr>
        <w:t>铬酸酐相关行业可行性分析报告</w:t>
      </w:r>
    </w:p>
    <w:p w:rsidR="00950452" w:rsidP="00950452" w14:paraId="6BA8A745" w14:textId="224EE11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0452">
        <w:rPr>
          <w:rFonts w:ascii="仿宋" w:eastAsia="仿宋" w:hAnsi="仿宋" w:hint="eastAsia"/>
          <w:b/>
          <w:sz w:val="40"/>
        </w:rPr>
        <w:t>目录</w:t>
      </w:r>
    </w:p>
    <w:p w:rsidR="00950452" w14:paraId="6BAF5988" w14:textId="029A8D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50452" w14:paraId="410A9411" w14:textId="53CE88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452" w14:paraId="4DDF2C1D" w14:textId="3E63B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(一)、铬酸酐项目融资方式和资金来源选择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0452" w14:paraId="05AC2982" w14:textId="33F8D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0452" w14:paraId="38C112F4" w14:textId="7E37B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0452" w14:paraId="6200F35B" w14:textId="1459A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二、铬酸酐项目组织机构与人力资源配置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0452" w14:paraId="5984C64B" w14:textId="750EF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(一)、铬酸酐项目组织机构设置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0452" w14:paraId="55B81C16" w14:textId="271B6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0452" w14:paraId="131A66F7" w14:textId="2AC05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0452" w14:paraId="76ECC594" w14:textId="217A8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0452" w14:paraId="7464B347" w14:textId="6666B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(一)、铬酸酐项目品牌定位和形象设计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0452" w14:paraId="563E9604" w14:textId="6367A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0452" w14:paraId="3A0DEE98" w14:textId="356B1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0452" w14:paraId="43872093" w14:textId="7E5A6D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四、铬酸酐行业社会文化影响评估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0452" w14:paraId="31F97BB3" w14:textId="4BCEC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(一)、铬酸酐在文化和艺术中的地位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_Toc157710499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0452" w14:paraId="4B0B42C4" w14:textId="0237A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(二)、文化趋势对铬酸酐需求的影响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_Toc157710500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0452" w14:paraId="0A0D30A6" w14:textId="4174E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_Toc157710501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0452" w14:paraId="371002CF" w14:textId="38047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五、铬酸酐行业未来技术发展趋势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_Toc157710502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0452" w14:paraId="7C488302" w14:textId="2F5AB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_Toc157710503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0452" w14:paraId="04D6CC55" w14:textId="78188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(一)、铬酸酐行业未来发展趋势的预测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_Toc157710504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0452" w14:paraId="3F697BDF" w14:textId="26143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(二)、铬酸酐项目产品在未来的发展和规划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_Toc157710505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https://d.book118.com/455341013143011102</w:t>
        </w:r>
      </w:hyperlink>
    </w:p>
    <w:p w:rsidR="009504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:rsidP="00EB5175" w14:paraId="5F5B9C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452" w14:paraId="73366C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:rsidP="00EB5175" w14:paraId="58886FFB" w14:textId="0A8ED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0452" w14:paraId="2564DC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14:paraId="04D54E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:rsidP="00EB51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04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:rsidP="00EB5175" w14:textId="0A8ED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04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14:paraId="14026F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:rsidRPr="00950452" w:rsidP="00950452" w14:paraId="15D618B3" w14:textId="79F9AAA3">
    <w:pPr>
      <w:pStyle w:val="Header"/>
      <w:rPr>
        <w:rFonts w:ascii="仿宋" w:eastAsia="仿宋" w:hAnsi="仿宋"/>
      </w:rPr>
    </w:pPr>
    <w:r w:rsidRPr="00950452">
      <w:rPr>
        <w:rFonts w:ascii="仿宋" w:eastAsia="仿宋" w:hAnsi="仿宋" w:hint="eastAsia"/>
      </w:rPr>
      <w:t>铬酸酐可行性报告</w:t>
    </w:r>
    <w:r w:rsidRPr="009504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14:paraId="40E37E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:rsidRPr="00950452" w:rsidP="00950452" w14:textId="79F9AAA3">
    <w:pPr>
      <w:pStyle w:val="Header"/>
      <w:rPr>
        <w:rFonts w:ascii="仿宋" w:eastAsia="仿宋" w:hAnsi="仿宋"/>
      </w:rPr>
    </w:pPr>
    <w:r w:rsidRPr="00950452">
      <w:rPr>
        <w:rFonts w:ascii="仿宋" w:eastAsia="仿宋" w:hAnsi="仿宋" w:hint="eastAsia"/>
      </w:rPr>
      <w:t>铬酸酐可行性报告</w:t>
    </w:r>
    <w:r w:rsidRPr="009504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4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452"/>
    <w:rsid w:val="00950452"/>
    <w:rsid w:val="00EB51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AA820A"/>
  <w15:chartTrackingRefBased/>
  <w15:docId w15:val="{10022CC7-3F7B-4CE1-BACA-F5FFB3F69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04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04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04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04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04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04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0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04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0452"/>
  </w:style>
  <w:style w:type="paragraph" w:styleId="TOC1">
    <w:name w:val="toc 1"/>
    <w:basedOn w:val="Normal"/>
    <w:next w:val="Normal"/>
    <w:autoRedefine/>
    <w:uiPriority w:val="39"/>
    <w:unhideWhenUsed/>
    <w:rsid w:val="00950452"/>
  </w:style>
  <w:style w:type="paragraph" w:styleId="TOC2">
    <w:name w:val="toc 2"/>
    <w:basedOn w:val="Normal"/>
    <w:next w:val="Normal"/>
    <w:autoRedefine/>
    <w:uiPriority w:val="39"/>
    <w:unhideWhenUsed/>
    <w:rsid w:val="009504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5341013143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4084</Words>
  <Characters>23281</Characters>
  <Application>Microsoft Office Word</Application>
  <DocSecurity>0</DocSecurity>
  <Lines>194</Lines>
  <Paragraphs>54</Paragraphs>
  <ScaleCrop>false</ScaleCrop>
  <Company/>
  <LinksUpToDate>false</LinksUpToDate>
  <CharactersWithSpaces>27311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2024-02-01T12:07:00Z</dcterms:created>
  <dcterms:modified xsi:type="dcterms:W3CDTF">2024-02-01T12:07:00Z</dcterms:modified>
</cp:coreProperties>
</file>