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客厅装饰画项目构思建设方案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49" w:history="1">
        <w:r>
          <w:rPr>
            <w:rFonts w:ascii="仿宋" w:eastAsia="仿宋" w:hAnsi="仿宋" w:cs="仿宋" w:hint="eastAsia"/>
            <w:lang w:eastAsia="zh-CN"/>
          </w:rPr>
          <w:t>前言</w:t>
        </w:r>
        <w:r>
          <w:tab/>
        </w:r>
        <w:r>
          <w:fldChar w:fldCharType="begin"/>
        </w:r>
        <w:r>
          <w:instrText xml:space="preserve"> PAGEREF _Toc29549 \h </w:instrText>
        </w:r>
        <w:r>
          <w:fldChar w:fldCharType="separate"/>
        </w:r>
        <w:r>
          <w:t>3</w:t>
        </w:r>
        <w:r>
          <w:fldChar w:fldCharType="end"/>
        </w:r>
      </w:hyperlink>
    </w:p>
    <w:p>
      <w:pPr>
        <w:pStyle w:val="TOC1"/>
        <w:tabs>
          <w:tab w:val="right" w:leader="dot" w:pos="8306"/>
        </w:tabs>
      </w:pPr>
      <w:hyperlink w:anchor="_Toc10783" w:history="1">
        <w:r>
          <w:rPr>
            <w:rFonts w:ascii="仿宋" w:eastAsia="仿宋" w:hAnsi="仿宋" w:cs="仿宋" w:hint="eastAsia"/>
            <w:lang w:eastAsia="zh-CN"/>
          </w:rPr>
          <w:t>一、项目监理与质量保证</w:t>
        </w:r>
        <w:r>
          <w:tab/>
        </w:r>
        <w:r>
          <w:fldChar w:fldCharType="begin"/>
        </w:r>
        <w:r>
          <w:instrText xml:space="preserve"> PAGEREF _Toc10783 \h </w:instrText>
        </w:r>
        <w:r>
          <w:fldChar w:fldCharType="separate"/>
        </w:r>
        <w:r>
          <w:t>3</w:t>
        </w:r>
        <w:r>
          <w:fldChar w:fldCharType="end"/>
        </w:r>
      </w:hyperlink>
    </w:p>
    <w:p>
      <w:pPr>
        <w:pStyle w:val="TOC2"/>
        <w:tabs>
          <w:tab w:val="right" w:leader="dot" w:pos="8306"/>
        </w:tabs>
      </w:pPr>
      <w:hyperlink w:anchor="_Toc1671" w:history="1">
        <w:r>
          <w:rPr>
            <w:rFonts w:ascii="仿宋" w:eastAsia="仿宋" w:hAnsi="仿宋" w:cs="仿宋" w:hint="eastAsia"/>
            <w:lang w:eastAsia="zh-CN"/>
          </w:rPr>
          <w:t>(一)、监理体系构建</w:t>
        </w:r>
        <w:r>
          <w:tab/>
        </w:r>
        <w:r>
          <w:fldChar w:fldCharType="begin"/>
        </w:r>
        <w:r>
          <w:instrText xml:space="preserve"> PAGEREF _Toc1671 \h </w:instrText>
        </w:r>
        <w:r>
          <w:fldChar w:fldCharType="separate"/>
        </w:r>
        <w:r>
          <w:t>3</w:t>
        </w:r>
        <w:r>
          <w:fldChar w:fldCharType="end"/>
        </w:r>
      </w:hyperlink>
    </w:p>
    <w:p>
      <w:pPr>
        <w:pStyle w:val="TOC2"/>
        <w:tabs>
          <w:tab w:val="right" w:leader="dot" w:pos="8306"/>
        </w:tabs>
      </w:pPr>
      <w:hyperlink w:anchor="_Toc19907" w:history="1">
        <w:r>
          <w:rPr>
            <w:rFonts w:ascii="仿宋" w:eastAsia="仿宋" w:hAnsi="仿宋" w:cs="仿宋" w:hint="eastAsia"/>
            <w:lang w:eastAsia="zh-CN"/>
          </w:rPr>
          <w:t>(二)、质量保证体系实施</w:t>
        </w:r>
        <w:r>
          <w:tab/>
        </w:r>
        <w:r>
          <w:fldChar w:fldCharType="begin"/>
        </w:r>
        <w:r>
          <w:instrText xml:space="preserve"> PAGEREF _Toc19907 \h </w:instrText>
        </w:r>
        <w:r>
          <w:fldChar w:fldCharType="separate"/>
        </w:r>
        <w:r>
          <w:t>4</w:t>
        </w:r>
        <w:r>
          <w:fldChar w:fldCharType="end"/>
        </w:r>
      </w:hyperlink>
    </w:p>
    <w:p>
      <w:pPr>
        <w:pStyle w:val="TOC2"/>
        <w:tabs>
          <w:tab w:val="right" w:leader="dot" w:pos="8306"/>
        </w:tabs>
      </w:pPr>
      <w:hyperlink w:anchor="_Toc2277" w:history="1">
        <w:r>
          <w:rPr>
            <w:rFonts w:ascii="仿宋" w:eastAsia="仿宋" w:hAnsi="仿宋" w:cs="仿宋" w:hint="eastAsia"/>
            <w:lang w:eastAsia="zh-CN"/>
          </w:rPr>
          <w:t>(三)、监理与质量控制流程</w:t>
        </w:r>
        <w:r>
          <w:tab/>
        </w:r>
        <w:r>
          <w:fldChar w:fldCharType="begin"/>
        </w:r>
        <w:r>
          <w:instrText xml:space="preserve"> PAGEREF _Toc2277 \h </w:instrText>
        </w:r>
        <w:r>
          <w:fldChar w:fldCharType="separate"/>
        </w:r>
        <w:r>
          <w:t>4</w:t>
        </w:r>
        <w:r>
          <w:fldChar w:fldCharType="end"/>
        </w:r>
      </w:hyperlink>
    </w:p>
    <w:p>
      <w:pPr>
        <w:pStyle w:val="TOC1"/>
        <w:tabs>
          <w:tab w:val="right" w:leader="dot" w:pos="8306"/>
        </w:tabs>
      </w:pPr>
      <w:hyperlink w:anchor="_Toc29297" w:history="1">
        <w:r>
          <w:rPr>
            <w:rFonts w:ascii="仿宋" w:eastAsia="仿宋" w:hAnsi="仿宋" w:cs="仿宋" w:hint="eastAsia"/>
            <w:lang w:eastAsia="zh-CN"/>
          </w:rPr>
          <w:t>二、建设风险评估分析</w:t>
        </w:r>
        <w:r>
          <w:tab/>
        </w:r>
        <w:r>
          <w:fldChar w:fldCharType="begin"/>
        </w:r>
        <w:r>
          <w:instrText xml:space="preserve"> PAGEREF _Toc29297 \h </w:instrText>
        </w:r>
        <w:r>
          <w:fldChar w:fldCharType="separate"/>
        </w:r>
        <w:r>
          <w:t>5</w:t>
        </w:r>
        <w:r>
          <w:fldChar w:fldCharType="end"/>
        </w:r>
      </w:hyperlink>
    </w:p>
    <w:p>
      <w:pPr>
        <w:pStyle w:val="TOC2"/>
        <w:tabs>
          <w:tab w:val="right" w:leader="dot" w:pos="8306"/>
        </w:tabs>
      </w:pPr>
      <w:hyperlink w:anchor="_Toc15525" w:history="1">
        <w:r>
          <w:rPr>
            <w:rFonts w:ascii="仿宋" w:eastAsia="仿宋" w:hAnsi="仿宋" w:cs="仿宋" w:hint="eastAsia"/>
            <w:lang w:eastAsia="zh-CN"/>
          </w:rPr>
          <w:t>(一)、政策风险分析</w:t>
        </w:r>
        <w:r>
          <w:tab/>
        </w:r>
        <w:r>
          <w:fldChar w:fldCharType="begin"/>
        </w:r>
        <w:r>
          <w:instrText xml:space="preserve"> PAGEREF _Toc15525 \h </w:instrText>
        </w:r>
        <w:r>
          <w:fldChar w:fldCharType="separate"/>
        </w:r>
        <w:r>
          <w:t>5</w:t>
        </w:r>
        <w:r>
          <w:fldChar w:fldCharType="end"/>
        </w:r>
      </w:hyperlink>
    </w:p>
    <w:p>
      <w:pPr>
        <w:pStyle w:val="TOC2"/>
        <w:tabs>
          <w:tab w:val="right" w:leader="dot" w:pos="8306"/>
        </w:tabs>
      </w:pPr>
      <w:hyperlink w:anchor="_Toc621" w:history="1">
        <w:r>
          <w:rPr>
            <w:rFonts w:ascii="仿宋" w:eastAsia="仿宋" w:hAnsi="仿宋" w:cs="仿宋" w:hint="eastAsia"/>
            <w:lang w:eastAsia="zh-CN"/>
          </w:rPr>
          <w:t>(二)、社会风险分析</w:t>
        </w:r>
        <w:r>
          <w:tab/>
        </w:r>
        <w:r>
          <w:fldChar w:fldCharType="begin"/>
        </w:r>
        <w:r>
          <w:instrText xml:space="preserve"> PAGEREF _Toc621 \h </w:instrText>
        </w:r>
        <w:r>
          <w:fldChar w:fldCharType="separate"/>
        </w:r>
        <w:r>
          <w:t>6</w:t>
        </w:r>
        <w:r>
          <w:fldChar w:fldCharType="end"/>
        </w:r>
      </w:hyperlink>
    </w:p>
    <w:p>
      <w:pPr>
        <w:pStyle w:val="TOC2"/>
        <w:tabs>
          <w:tab w:val="right" w:leader="dot" w:pos="8306"/>
        </w:tabs>
      </w:pPr>
      <w:hyperlink w:anchor="_Toc22810" w:history="1">
        <w:r>
          <w:rPr>
            <w:rFonts w:ascii="仿宋" w:eastAsia="仿宋" w:hAnsi="仿宋" w:cs="仿宋" w:hint="eastAsia"/>
            <w:lang w:eastAsia="zh-CN"/>
          </w:rPr>
          <w:t>(三)、市场风险分析</w:t>
        </w:r>
        <w:r>
          <w:tab/>
        </w:r>
        <w:r>
          <w:fldChar w:fldCharType="begin"/>
        </w:r>
        <w:r>
          <w:instrText xml:space="preserve"> PAGEREF _Toc22810 \h </w:instrText>
        </w:r>
        <w:r>
          <w:fldChar w:fldCharType="separate"/>
        </w:r>
        <w:r>
          <w:t>8</w:t>
        </w:r>
        <w:r>
          <w:fldChar w:fldCharType="end"/>
        </w:r>
      </w:hyperlink>
    </w:p>
    <w:p>
      <w:pPr>
        <w:pStyle w:val="TOC2"/>
        <w:tabs>
          <w:tab w:val="right" w:leader="dot" w:pos="8306"/>
        </w:tabs>
      </w:pPr>
      <w:hyperlink w:anchor="_Toc23923" w:history="1">
        <w:r>
          <w:rPr>
            <w:rFonts w:ascii="仿宋" w:eastAsia="仿宋" w:hAnsi="仿宋" w:cs="仿宋" w:hint="eastAsia"/>
            <w:lang w:eastAsia="zh-CN"/>
          </w:rPr>
          <w:t>(四)、资金风险分析</w:t>
        </w:r>
        <w:r>
          <w:tab/>
        </w:r>
        <w:r>
          <w:fldChar w:fldCharType="begin"/>
        </w:r>
        <w:r>
          <w:instrText xml:space="preserve"> PAGEREF _Toc23923 \h </w:instrText>
        </w:r>
        <w:r>
          <w:fldChar w:fldCharType="separate"/>
        </w:r>
        <w:r>
          <w:t>8</w:t>
        </w:r>
        <w:r>
          <w:fldChar w:fldCharType="end"/>
        </w:r>
      </w:hyperlink>
    </w:p>
    <w:p>
      <w:pPr>
        <w:pStyle w:val="TOC2"/>
        <w:tabs>
          <w:tab w:val="right" w:leader="dot" w:pos="8306"/>
        </w:tabs>
      </w:pPr>
      <w:hyperlink w:anchor="_Toc30200" w:history="1">
        <w:r>
          <w:rPr>
            <w:rFonts w:ascii="仿宋" w:eastAsia="仿宋" w:hAnsi="仿宋" w:cs="仿宋" w:hint="eastAsia"/>
            <w:lang w:eastAsia="zh-CN"/>
          </w:rPr>
          <w:t>(五)、技术风险分析</w:t>
        </w:r>
        <w:r>
          <w:tab/>
        </w:r>
        <w:r>
          <w:fldChar w:fldCharType="begin"/>
        </w:r>
        <w:r>
          <w:instrText xml:space="preserve"> PAGEREF _Toc30200 \h </w:instrText>
        </w:r>
        <w:r>
          <w:fldChar w:fldCharType="separate"/>
        </w:r>
        <w:r>
          <w:t>10</w:t>
        </w:r>
        <w:r>
          <w:fldChar w:fldCharType="end"/>
        </w:r>
      </w:hyperlink>
    </w:p>
    <w:p>
      <w:pPr>
        <w:pStyle w:val="TOC2"/>
        <w:tabs>
          <w:tab w:val="right" w:leader="dot" w:pos="8306"/>
        </w:tabs>
      </w:pPr>
      <w:hyperlink w:anchor="_Toc16298" w:history="1">
        <w:r>
          <w:rPr>
            <w:rFonts w:ascii="仿宋" w:eastAsia="仿宋" w:hAnsi="仿宋" w:cs="仿宋" w:hint="eastAsia"/>
            <w:lang w:eastAsia="zh-CN"/>
          </w:rPr>
          <w:t>(六)、财务风险分析</w:t>
        </w:r>
        <w:r>
          <w:tab/>
        </w:r>
        <w:r>
          <w:fldChar w:fldCharType="begin"/>
        </w:r>
        <w:r>
          <w:instrText xml:space="preserve"> PAGEREF _Toc16298 \h </w:instrText>
        </w:r>
        <w:r>
          <w:fldChar w:fldCharType="separate"/>
        </w:r>
        <w:r>
          <w:t>11</w:t>
        </w:r>
        <w:r>
          <w:fldChar w:fldCharType="end"/>
        </w:r>
      </w:hyperlink>
    </w:p>
    <w:p>
      <w:pPr>
        <w:pStyle w:val="TOC2"/>
        <w:tabs>
          <w:tab w:val="right" w:leader="dot" w:pos="8306"/>
        </w:tabs>
      </w:pPr>
      <w:hyperlink w:anchor="_Toc23813" w:history="1">
        <w:r>
          <w:rPr>
            <w:rFonts w:ascii="仿宋" w:eastAsia="仿宋" w:hAnsi="仿宋" w:cs="仿宋" w:hint="eastAsia"/>
            <w:lang w:eastAsia="zh-CN"/>
          </w:rPr>
          <w:t>(七)、管理风险分析</w:t>
        </w:r>
        <w:r>
          <w:tab/>
        </w:r>
        <w:r>
          <w:fldChar w:fldCharType="begin"/>
        </w:r>
        <w:r>
          <w:instrText xml:space="preserve"> PAGEREF _Toc23813 \h </w:instrText>
        </w:r>
        <w:r>
          <w:fldChar w:fldCharType="separate"/>
        </w:r>
        <w:r>
          <w:t>13</w:t>
        </w:r>
        <w:r>
          <w:fldChar w:fldCharType="end"/>
        </w:r>
      </w:hyperlink>
    </w:p>
    <w:p>
      <w:pPr>
        <w:pStyle w:val="TOC2"/>
        <w:tabs>
          <w:tab w:val="right" w:leader="dot" w:pos="8306"/>
        </w:tabs>
      </w:pPr>
      <w:hyperlink w:anchor="_Toc14606" w:history="1">
        <w:r>
          <w:rPr>
            <w:rFonts w:ascii="仿宋" w:eastAsia="仿宋" w:hAnsi="仿宋" w:cs="仿宋" w:hint="eastAsia"/>
            <w:lang w:eastAsia="zh-CN"/>
          </w:rPr>
          <w:t>(八)、其它风险分析</w:t>
        </w:r>
        <w:r>
          <w:tab/>
        </w:r>
        <w:r>
          <w:fldChar w:fldCharType="begin"/>
        </w:r>
        <w:r>
          <w:instrText xml:space="preserve"> PAGEREF _Toc14606 \h </w:instrText>
        </w:r>
        <w:r>
          <w:fldChar w:fldCharType="separate"/>
        </w:r>
        <w:r>
          <w:t>14</w:t>
        </w:r>
        <w:r>
          <w:fldChar w:fldCharType="end"/>
        </w:r>
      </w:hyperlink>
    </w:p>
    <w:p>
      <w:pPr>
        <w:pStyle w:val="TOC2"/>
        <w:tabs>
          <w:tab w:val="right" w:leader="dot" w:pos="8306"/>
        </w:tabs>
      </w:pPr>
      <w:hyperlink w:anchor="_Toc24151" w:history="1">
        <w:r>
          <w:rPr>
            <w:rFonts w:ascii="仿宋" w:eastAsia="仿宋" w:hAnsi="仿宋" w:cs="仿宋" w:hint="eastAsia"/>
            <w:lang w:eastAsia="zh-CN"/>
          </w:rPr>
          <w:t>(九)、社会影响评估</w:t>
        </w:r>
        <w:r>
          <w:tab/>
        </w:r>
        <w:r>
          <w:fldChar w:fldCharType="begin"/>
        </w:r>
        <w:r>
          <w:instrText xml:space="preserve"> PAGEREF _Toc24151 \h </w:instrText>
        </w:r>
        <w:r>
          <w:fldChar w:fldCharType="separate"/>
        </w:r>
        <w:r>
          <w:t>15</w:t>
        </w:r>
        <w:r>
          <w:fldChar w:fldCharType="end"/>
        </w:r>
      </w:hyperlink>
    </w:p>
    <w:p>
      <w:pPr>
        <w:pStyle w:val="TOC1"/>
        <w:tabs>
          <w:tab w:val="right" w:leader="dot" w:pos="8306"/>
        </w:tabs>
      </w:pPr>
      <w:hyperlink w:anchor="_Toc323" w:history="1">
        <w:r>
          <w:rPr>
            <w:rFonts w:ascii="仿宋" w:eastAsia="仿宋" w:hAnsi="仿宋" w:cs="仿宋" w:hint="eastAsia"/>
            <w:lang w:eastAsia="zh-CN"/>
          </w:rPr>
          <w:t>三、环境和生态影响分析</w:t>
        </w:r>
        <w:r>
          <w:tab/>
        </w:r>
        <w:r>
          <w:fldChar w:fldCharType="begin"/>
        </w:r>
        <w:r>
          <w:instrText xml:space="preserve"> PAGEREF _Toc323 \h </w:instrText>
        </w:r>
        <w:r>
          <w:fldChar w:fldCharType="separate"/>
        </w:r>
        <w:r>
          <w:t>17</w:t>
        </w:r>
        <w:r>
          <w:fldChar w:fldCharType="end"/>
        </w:r>
      </w:hyperlink>
    </w:p>
    <w:p>
      <w:pPr>
        <w:pStyle w:val="TOC2"/>
        <w:tabs>
          <w:tab w:val="right" w:leader="dot" w:pos="8306"/>
        </w:tabs>
      </w:pPr>
      <w:hyperlink w:anchor="_Toc25434" w:history="1">
        <w:r>
          <w:rPr>
            <w:rFonts w:ascii="仿宋" w:eastAsia="仿宋" w:hAnsi="仿宋" w:cs="仿宋" w:hint="eastAsia"/>
            <w:lang w:eastAsia="zh-CN"/>
          </w:rPr>
          <w:t>(一)、环境和生态现状</w:t>
        </w:r>
        <w:r>
          <w:tab/>
        </w:r>
        <w:r>
          <w:fldChar w:fldCharType="begin"/>
        </w:r>
        <w:r>
          <w:instrText xml:space="preserve"> PAGEREF _Toc25434 \h </w:instrText>
        </w:r>
        <w:r>
          <w:fldChar w:fldCharType="separate"/>
        </w:r>
        <w:r>
          <w:t>17</w:t>
        </w:r>
        <w:r>
          <w:fldChar w:fldCharType="end"/>
        </w:r>
      </w:hyperlink>
    </w:p>
    <w:p>
      <w:pPr>
        <w:pStyle w:val="TOC2"/>
        <w:tabs>
          <w:tab w:val="right" w:leader="dot" w:pos="8306"/>
        </w:tabs>
      </w:pPr>
      <w:hyperlink w:anchor="_Toc4852" w:history="1">
        <w:r>
          <w:rPr>
            <w:rFonts w:ascii="仿宋" w:eastAsia="仿宋" w:hAnsi="仿宋" w:cs="仿宋" w:hint="eastAsia"/>
            <w:lang w:eastAsia="zh-CN"/>
          </w:rPr>
          <w:t>(二)、生态环境影响分析</w:t>
        </w:r>
        <w:r>
          <w:tab/>
        </w:r>
        <w:r>
          <w:fldChar w:fldCharType="begin"/>
        </w:r>
        <w:r>
          <w:instrText xml:space="preserve"> PAGEREF _Toc4852 \h </w:instrText>
        </w:r>
        <w:r>
          <w:fldChar w:fldCharType="separate"/>
        </w:r>
        <w:r>
          <w:t>19</w:t>
        </w:r>
        <w:r>
          <w:fldChar w:fldCharType="end"/>
        </w:r>
      </w:hyperlink>
    </w:p>
    <w:p>
      <w:pPr>
        <w:pStyle w:val="TOC2"/>
        <w:tabs>
          <w:tab w:val="right" w:leader="dot" w:pos="8306"/>
        </w:tabs>
      </w:pPr>
      <w:hyperlink w:anchor="_Toc7992" w:history="1">
        <w:r>
          <w:rPr>
            <w:rFonts w:ascii="仿宋" w:eastAsia="仿宋" w:hAnsi="仿宋" w:cs="仿宋" w:hint="eastAsia"/>
            <w:lang w:eastAsia="zh-CN"/>
          </w:rPr>
          <w:t>(三)、生态环境保护措施</w:t>
        </w:r>
        <w:r>
          <w:tab/>
        </w:r>
        <w:r>
          <w:fldChar w:fldCharType="begin"/>
        </w:r>
        <w:r>
          <w:instrText xml:space="preserve"> PAGEREF _Toc7992 \h </w:instrText>
        </w:r>
        <w:r>
          <w:fldChar w:fldCharType="separate"/>
        </w:r>
        <w:r>
          <w:t>20</w:t>
        </w:r>
        <w:r>
          <w:fldChar w:fldCharType="end"/>
        </w:r>
      </w:hyperlink>
    </w:p>
    <w:p>
      <w:pPr>
        <w:pStyle w:val="TOC2"/>
        <w:tabs>
          <w:tab w:val="right" w:leader="dot" w:pos="8306"/>
        </w:tabs>
      </w:pPr>
      <w:hyperlink w:anchor="_Toc4902" w:history="1">
        <w:r>
          <w:rPr>
            <w:rFonts w:ascii="仿宋" w:eastAsia="仿宋" w:hAnsi="仿宋" w:cs="仿宋" w:hint="eastAsia"/>
            <w:lang w:eastAsia="zh-CN"/>
          </w:rPr>
          <w:t>(四)、地质灾害影响分析</w:t>
        </w:r>
        <w:r>
          <w:tab/>
        </w:r>
        <w:r>
          <w:fldChar w:fldCharType="begin"/>
        </w:r>
        <w:r>
          <w:instrText xml:space="preserve"> PAGEREF _Toc4902 \h </w:instrText>
        </w:r>
        <w:r>
          <w:fldChar w:fldCharType="separate"/>
        </w:r>
        <w:r>
          <w:t>22</w:t>
        </w:r>
        <w:r>
          <w:fldChar w:fldCharType="end"/>
        </w:r>
      </w:hyperlink>
    </w:p>
    <w:p>
      <w:pPr>
        <w:pStyle w:val="TOC2"/>
        <w:tabs>
          <w:tab w:val="right" w:leader="dot" w:pos="8306"/>
        </w:tabs>
      </w:pPr>
      <w:hyperlink w:anchor="_Toc28509" w:history="1">
        <w:r>
          <w:rPr>
            <w:rFonts w:ascii="仿宋" w:eastAsia="仿宋" w:hAnsi="仿宋" w:cs="仿宋" w:hint="eastAsia"/>
            <w:lang w:eastAsia="zh-CN"/>
          </w:rPr>
          <w:t>(五)、特殊环境影响</w:t>
        </w:r>
        <w:r>
          <w:tab/>
        </w:r>
        <w:r>
          <w:fldChar w:fldCharType="begin"/>
        </w:r>
        <w:r>
          <w:instrText xml:space="preserve"> PAGEREF _Toc28509 \h </w:instrText>
        </w:r>
        <w:r>
          <w:fldChar w:fldCharType="separate"/>
        </w:r>
        <w:r>
          <w:t>24</w:t>
        </w:r>
        <w:r>
          <w:fldChar w:fldCharType="end"/>
        </w:r>
      </w:hyperlink>
    </w:p>
    <w:p>
      <w:pPr>
        <w:pStyle w:val="TOC1"/>
        <w:tabs>
          <w:tab w:val="right" w:leader="dot" w:pos="8306"/>
        </w:tabs>
      </w:pPr>
      <w:hyperlink w:anchor="_Toc27688" w:history="1">
        <w:r>
          <w:rPr>
            <w:rFonts w:ascii="仿宋" w:eastAsia="仿宋" w:hAnsi="仿宋" w:cs="仿宋" w:hint="eastAsia"/>
            <w:lang w:eastAsia="zh-CN"/>
          </w:rPr>
          <w:t>四、财务管理与成本控制</w:t>
        </w:r>
        <w:r>
          <w:tab/>
        </w:r>
        <w:r>
          <w:fldChar w:fldCharType="begin"/>
        </w:r>
        <w:r>
          <w:instrText xml:space="preserve"> PAGEREF _Toc27688 \h </w:instrText>
        </w:r>
        <w:r>
          <w:fldChar w:fldCharType="separate"/>
        </w:r>
        <w:r>
          <w:t>25</w:t>
        </w:r>
        <w:r>
          <w:fldChar w:fldCharType="end"/>
        </w:r>
      </w:hyperlink>
    </w:p>
    <w:p>
      <w:pPr>
        <w:pStyle w:val="TOC2"/>
        <w:tabs>
          <w:tab w:val="right" w:leader="dot" w:pos="8306"/>
        </w:tabs>
      </w:pPr>
      <w:hyperlink w:anchor="_Toc21796" w:history="1">
        <w:r>
          <w:rPr>
            <w:rFonts w:ascii="仿宋" w:eastAsia="仿宋" w:hAnsi="仿宋" w:cs="仿宋" w:hint="eastAsia"/>
            <w:lang w:eastAsia="zh-CN"/>
          </w:rPr>
          <w:t>(一)、财务管理体系建设</w:t>
        </w:r>
        <w:r>
          <w:tab/>
        </w:r>
        <w:r>
          <w:fldChar w:fldCharType="begin"/>
        </w:r>
        <w:r>
          <w:instrText xml:space="preserve"> PAGEREF _Toc21796 \h </w:instrText>
        </w:r>
        <w:r>
          <w:fldChar w:fldCharType="separate"/>
        </w:r>
        <w:r>
          <w:t>25</w:t>
        </w:r>
        <w:r>
          <w:fldChar w:fldCharType="end"/>
        </w:r>
      </w:hyperlink>
    </w:p>
    <w:p>
      <w:pPr>
        <w:pStyle w:val="TOC2"/>
        <w:tabs>
          <w:tab w:val="right" w:leader="dot" w:pos="8306"/>
        </w:tabs>
      </w:pPr>
      <w:hyperlink w:anchor="_Toc266" w:history="1">
        <w:r>
          <w:rPr>
            <w:rFonts w:ascii="仿宋" w:eastAsia="仿宋" w:hAnsi="仿宋" w:cs="仿宋" w:hint="eastAsia"/>
            <w:lang w:eastAsia="zh-CN"/>
          </w:rPr>
          <w:t>(二)、成本控制措施</w:t>
        </w:r>
        <w:r>
          <w:tab/>
        </w:r>
        <w:r>
          <w:fldChar w:fldCharType="begin"/>
        </w:r>
        <w:r>
          <w:instrText xml:space="preserve"> PAGEREF _Toc266 \h </w:instrText>
        </w:r>
        <w:r>
          <w:fldChar w:fldCharType="separate"/>
        </w:r>
        <w:r>
          <w:t>26</w:t>
        </w:r>
        <w:r>
          <w:fldChar w:fldCharType="end"/>
        </w:r>
      </w:hyperlink>
    </w:p>
    <w:p>
      <w:pPr>
        <w:pStyle w:val="TOC1"/>
        <w:tabs>
          <w:tab w:val="right" w:leader="dot" w:pos="8306"/>
        </w:tabs>
      </w:pPr>
      <w:hyperlink w:anchor="_Toc31223" w:history="1">
        <w:r>
          <w:rPr>
            <w:rFonts w:ascii="仿宋" w:eastAsia="仿宋" w:hAnsi="仿宋" w:cs="仿宋" w:hint="eastAsia"/>
            <w:lang w:eastAsia="zh-CN"/>
          </w:rPr>
          <w:t>五、资源开发及综合利用分析</w:t>
        </w:r>
        <w:r>
          <w:tab/>
        </w:r>
        <w:r>
          <w:fldChar w:fldCharType="begin"/>
        </w:r>
        <w:r>
          <w:instrText xml:space="preserve"> PAGEREF _Toc31223 \h </w:instrText>
        </w:r>
        <w:r>
          <w:fldChar w:fldCharType="separate"/>
        </w:r>
        <w:r>
          <w:t>27</w:t>
        </w:r>
        <w:r>
          <w:fldChar w:fldCharType="end"/>
        </w:r>
      </w:hyperlink>
    </w:p>
    <w:p>
      <w:pPr>
        <w:pStyle w:val="TOC2"/>
        <w:tabs>
          <w:tab w:val="right" w:leader="dot" w:pos="8306"/>
        </w:tabs>
      </w:pPr>
      <w:hyperlink w:anchor="_Toc17856" w:history="1">
        <w:r>
          <w:rPr>
            <w:rFonts w:ascii="仿宋" w:eastAsia="仿宋" w:hAnsi="仿宋" w:cs="仿宋" w:hint="eastAsia"/>
            <w:lang w:eastAsia="zh-CN"/>
          </w:rPr>
          <w:t>(一)、资源开发方案</w:t>
        </w:r>
        <w:r>
          <w:tab/>
        </w:r>
        <w:r>
          <w:fldChar w:fldCharType="begin"/>
        </w:r>
        <w:r>
          <w:instrText xml:space="preserve"> PAGEREF _Toc17856 \h </w:instrText>
        </w:r>
        <w:r>
          <w:fldChar w:fldCharType="separate"/>
        </w:r>
        <w:r>
          <w:t>27</w:t>
        </w:r>
        <w:r>
          <w:fldChar w:fldCharType="end"/>
        </w:r>
      </w:hyperlink>
    </w:p>
    <w:p>
      <w:pPr>
        <w:pStyle w:val="TOC2"/>
        <w:tabs>
          <w:tab w:val="right" w:leader="dot" w:pos="8306"/>
        </w:tabs>
      </w:pPr>
      <w:hyperlink w:anchor="_Toc31080" w:history="1">
        <w:r>
          <w:rPr>
            <w:rFonts w:ascii="仿宋" w:eastAsia="仿宋" w:hAnsi="仿宋" w:cs="仿宋" w:hint="eastAsia"/>
            <w:lang w:eastAsia="zh-CN"/>
          </w:rPr>
          <w:t>(二)、资源利用方案</w:t>
        </w:r>
        <w:r>
          <w:tab/>
        </w:r>
        <w:r>
          <w:fldChar w:fldCharType="begin"/>
        </w:r>
        <w:r>
          <w:instrText xml:space="preserve"> PAGEREF _Toc31080 \h </w:instrText>
        </w:r>
        <w:r>
          <w:fldChar w:fldCharType="separate"/>
        </w:r>
        <w:r>
          <w:t>28</w:t>
        </w:r>
        <w:r>
          <w:fldChar w:fldCharType="end"/>
        </w:r>
      </w:hyperlink>
    </w:p>
    <w:p>
      <w:pPr>
        <w:pStyle w:val="TOC2"/>
        <w:tabs>
          <w:tab w:val="right" w:leader="dot" w:pos="8306"/>
        </w:tabs>
      </w:pPr>
      <w:hyperlink w:anchor="_Toc10582" w:history="1">
        <w:r>
          <w:rPr>
            <w:rFonts w:ascii="仿宋" w:eastAsia="仿宋" w:hAnsi="仿宋" w:cs="仿宋" w:hint="eastAsia"/>
            <w:lang w:eastAsia="zh-CN"/>
          </w:rPr>
          <w:t>(三)、资源节约措施</w:t>
        </w:r>
        <w:r>
          <w:tab/>
        </w:r>
        <w:r>
          <w:fldChar w:fldCharType="begin"/>
        </w:r>
        <w:r>
          <w:instrText xml:space="preserve"> PAGEREF _Toc10582 \h </w:instrText>
        </w:r>
        <w:r>
          <w:fldChar w:fldCharType="separate"/>
        </w:r>
        <w:r>
          <w:t>29</w:t>
        </w:r>
        <w:r>
          <w:fldChar w:fldCharType="end"/>
        </w:r>
      </w:hyperlink>
    </w:p>
    <w:p>
      <w:pPr>
        <w:pStyle w:val="TOC1"/>
        <w:tabs>
          <w:tab w:val="right" w:leader="dot" w:pos="8306"/>
        </w:tabs>
      </w:pPr>
      <w:hyperlink w:anchor="_Toc18697" w:history="1">
        <w:r>
          <w:rPr>
            <w:rFonts w:ascii="仿宋" w:eastAsia="仿宋" w:hAnsi="仿宋" w:cs="仿宋" w:hint="eastAsia"/>
            <w:lang w:eastAsia="zh-CN"/>
          </w:rPr>
          <w:t>六、发展规划、产业政策和行业准入分析</w:t>
        </w:r>
        <w:r>
          <w:tab/>
        </w:r>
        <w:r>
          <w:fldChar w:fldCharType="begin"/>
        </w:r>
        <w:r>
          <w:instrText xml:space="preserve"> PAGEREF _Toc18697 \h </w:instrText>
        </w:r>
        <w:r>
          <w:fldChar w:fldCharType="separate"/>
        </w:r>
        <w:r>
          <w:t>31</w:t>
        </w:r>
        <w:r>
          <w:fldChar w:fldCharType="end"/>
        </w:r>
      </w:hyperlink>
    </w:p>
    <w:p>
      <w:pPr>
        <w:pStyle w:val="TOC2"/>
        <w:tabs>
          <w:tab w:val="right" w:leader="dot" w:pos="8306"/>
        </w:tabs>
      </w:pPr>
      <w:hyperlink w:anchor="_Toc27370" w:history="1">
        <w:r>
          <w:rPr>
            <w:rFonts w:ascii="仿宋" w:eastAsia="仿宋" w:hAnsi="仿宋" w:cs="仿宋" w:hint="eastAsia"/>
            <w:lang w:eastAsia="zh-CN"/>
          </w:rPr>
          <w:t>(一)、发展规划分析</w:t>
        </w:r>
        <w:r>
          <w:tab/>
        </w:r>
        <w:r>
          <w:fldChar w:fldCharType="begin"/>
        </w:r>
        <w:r>
          <w:instrText xml:space="preserve"> PAGEREF _Toc27370 \h </w:instrText>
        </w:r>
        <w:r>
          <w:fldChar w:fldCharType="separate"/>
        </w:r>
        <w:r>
          <w:t>31</w:t>
        </w:r>
        <w:r>
          <w:fldChar w:fldCharType="end"/>
        </w:r>
      </w:hyperlink>
    </w:p>
    <w:p>
      <w:pPr>
        <w:pStyle w:val="TOC2"/>
        <w:tabs>
          <w:tab w:val="right" w:leader="dot" w:pos="8306"/>
        </w:tabs>
      </w:pPr>
      <w:hyperlink w:anchor="_Toc5134" w:history="1">
        <w:r>
          <w:rPr>
            <w:rFonts w:ascii="仿宋" w:eastAsia="仿宋" w:hAnsi="仿宋" w:cs="仿宋" w:hint="eastAsia"/>
            <w:lang w:eastAsia="zh-CN"/>
          </w:rPr>
          <w:t>(二)、产业政策分析</w:t>
        </w:r>
        <w:r>
          <w:tab/>
        </w:r>
        <w:r>
          <w:fldChar w:fldCharType="begin"/>
        </w:r>
        <w:r>
          <w:instrText xml:space="preserve"> PAGEREF _Toc5134 \h </w:instrText>
        </w:r>
        <w:r>
          <w:fldChar w:fldCharType="separate"/>
        </w:r>
        <w:r>
          <w:t>32</w:t>
        </w:r>
        <w:r>
          <w:fldChar w:fldCharType="end"/>
        </w:r>
      </w:hyperlink>
    </w:p>
    <w:p>
      <w:pPr>
        <w:pStyle w:val="TOC2"/>
        <w:tabs>
          <w:tab w:val="right" w:leader="dot" w:pos="8306"/>
        </w:tabs>
      </w:pPr>
      <w:hyperlink w:anchor="_Toc30527" w:history="1">
        <w:r>
          <w:rPr>
            <w:rFonts w:ascii="仿宋" w:eastAsia="仿宋" w:hAnsi="仿宋" w:cs="仿宋" w:hint="eastAsia"/>
            <w:lang w:eastAsia="zh-CN"/>
          </w:rPr>
          <w:t>(三)、行业准入分析</w:t>
        </w:r>
        <w:r>
          <w:tab/>
        </w:r>
        <w:r>
          <w:fldChar w:fldCharType="begin"/>
        </w:r>
        <w:r>
          <w:instrText xml:space="preserve"> PAGEREF _Toc30527 \h </w:instrText>
        </w:r>
        <w:r>
          <w:fldChar w:fldCharType="separate"/>
        </w:r>
        <w:r>
          <w:t>34</w:t>
        </w:r>
        <w:r>
          <w:fldChar w:fldCharType="end"/>
        </w:r>
      </w:hyperlink>
    </w:p>
    <w:p>
      <w:pPr>
        <w:pStyle w:val="TOC1"/>
        <w:tabs>
          <w:tab w:val="right" w:leader="dot" w:pos="8306"/>
        </w:tabs>
      </w:pPr>
      <w:hyperlink w:anchor="_Toc20736" w:history="1">
        <w:r>
          <w:rPr>
            <w:rFonts w:ascii="仿宋" w:eastAsia="仿宋" w:hAnsi="仿宋" w:cs="仿宋" w:hint="eastAsia"/>
            <w:lang w:eastAsia="zh-CN"/>
          </w:rPr>
          <w:t>七、项目进度计划</w:t>
        </w:r>
        <w:r>
          <w:tab/>
        </w:r>
        <w:r>
          <w:fldChar w:fldCharType="begin"/>
        </w:r>
        <w:r>
          <w:instrText xml:space="preserve"> PAGEREF _Toc20736 \h </w:instrText>
        </w:r>
        <w:r>
          <w:fldChar w:fldCharType="separate"/>
        </w:r>
        <w:r>
          <w:t>35</w:t>
        </w:r>
        <w:r>
          <w:fldChar w:fldCharType="end"/>
        </w:r>
      </w:hyperlink>
    </w:p>
    <w:p>
      <w:pPr>
        <w:pStyle w:val="TOC2"/>
        <w:tabs>
          <w:tab w:val="right" w:leader="dot" w:pos="8306"/>
        </w:tabs>
      </w:pPr>
      <w:hyperlink w:anchor="_Toc7213" w:history="1">
        <w:r>
          <w:rPr>
            <w:rFonts w:ascii="仿宋" w:eastAsia="仿宋" w:hAnsi="仿宋" w:cs="仿宋" w:hint="eastAsia"/>
            <w:lang w:eastAsia="zh-CN"/>
          </w:rPr>
          <w:t>(一)、建设周期</w:t>
        </w:r>
        <w:r>
          <w:tab/>
        </w:r>
        <w:r>
          <w:fldChar w:fldCharType="begin"/>
        </w:r>
        <w:r>
          <w:instrText xml:space="preserve"> PAGEREF _Toc7213 \h </w:instrText>
        </w:r>
        <w:r>
          <w:fldChar w:fldCharType="separate"/>
        </w:r>
        <w:r>
          <w:t>35</w:t>
        </w:r>
        <w:r>
          <w:fldChar w:fldCharType="end"/>
        </w:r>
      </w:hyperlink>
    </w:p>
    <w:p>
      <w:pPr>
        <w:pStyle w:val="TOC2"/>
        <w:tabs>
          <w:tab w:val="right" w:leader="dot" w:pos="8306"/>
        </w:tabs>
      </w:pPr>
      <w:hyperlink w:anchor="_Toc18955" w:history="1">
        <w:r>
          <w:rPr>
            <w:rFonts w:ascii="仿宋" w:eastAsia="仿宋" w:hAnsi="仿宋" w:cs="仿宋" w:hint="eastAsia"/>
            <w:lang w:eastAsia="zh-CN"/>
          </w:rPr>
          <w:t>(二)、建设进度</w:t>
        </w:r>
        <w:r>
          <w:tab/>
        </w:r>
        <w:r>
          <w:fldChar w:fldCharType="begin"/>
        </w:r>
        <w:r>
          <w:instrText xml:space="preserve"> PAGEREF _Toc18955 \h </w:instrText>
        </w:r>
        <w:r>
          <w:fldChar w:fldCharType="separate"/>
        </w:r>
        <w:r>
          <w:t>35</w:t>
        </w:r>
        <w:r>
          <w:fldChar w:fldCharType="end"/>
        </w:r>
      </w:hyperlink>
    </w:p>
    <w:p>
      <w:pPr>
        <w:pStyle w:val="TOC2"/>
        <w:tabs>
          <w:tab w:val="right" w:leader="dot" w:pos="8306"/>
        </w:tabs>
      </w:pPr>
      <w:hyperlink w:anchor="_Toc2097" w:history="1">
        <w:r>
          <w:rPr>
            <w:rFonts w:ascii="仿宋" w:eastAsia="仿宋" w:hAnsi="仿宋" w:cs="仿宋" w:hint="eastAsia"/>
            <w:lang w:eastAsia="zh-CN"/>
          </w:rPr>
          <w:t>(三)、进度安排注意事项</w:t>
        </w:r>
        <w:r>
          <w:tab/>
        </w:r>
        <w:r>
          <w:fldChar w:fldCharType="begin"/>
        </w:r>
        <w:r>
          <w:instrText xml:space="preserve"> PAGEREF _Toc2097 \h </w:instrText>
        </w:r>
        <w:r>
          <w:fldChar w:fldCharType="separate"/>
        </w:r>
        <w:r>
          <w:t>37</w:t>
        </w:r>
        <w:r>
          <w:fldChar w:fldCharType="end"/>
        </w:r>
      </w:hyperlink>
    </w:p>
    <w:p>
      <w:pPr>
        <w:pStyle w:val="TOC2"/>
        <w:tabs>
          <w:tab w:val="right" w:leader="dot" w:pos="8306"/>
        </w:tabs>
      </w:pPr>
      <w:hyperlink w:anchor="_Toc21674" w:history="1">
        <w:r>
          <w:rPr>
            <w:rFonts w:ascii="仿宋" w:eastAsia="仿宋" w:hAnsi="仿宋" w:cs="仿宋" w:hint="eastAsia"/>
            <w:lang w:eastAsia="zh-CN"/>
          </w:rPr>
          <w:t>(四)、人力资源配置</w:t>
        </w:r>
        <w:r>
          <w:tab/>
        </w:r>
        <w:r>
          <w:fldChar w:fldCharType="begin"/>
        </w:r>
        <w:r>
          <w:instrText xml:space="preserve"> PAGEREF _Toc21674 \h </w:instrText>
        </w:r>
        <w:r>
          <w:fldChar w:fldCharType="separate"/>
        </w:r>
        <w:r>
          <w:t>38</w:t>
        </w:r>
        <w:r>
          <w:fldChar w:fldCharType="end"/>
        </w:r>
      </w:hyperlink>
    </w:p>
    <w:p>
      <w:pPr>
        <w:pStyle w:val="TOC2"/>
        <w:tabs>
          <w:tab w:val="right" w:leader="dot" w:pos="8306"/>
        </w:tabs>
      </w:pPr>
      <w:hyperlink w:anchor="_Toc32753" w:history="1">
        <w:r>
          <w:rPr>
            <w:rFonts w:ascii="仿宋" w:eastAsia="仿宋" w:hAnsi="仿宋" w:cs="仿宋" w:hint="eastAsia"/>
            <w:lang w:eastAsia="zh-CN"/>
          </w:rPr>
          <w:t>(五)、员工培训</w:t>
        </w:r>
        <w:r>
          <w:tab/>
        </w:r>
        <w:r>
          <w:fldChar w:fldCharType="begin"/>
        </w:r>
        <w:r>
          <w:instrText xml:space="preserve"> PAGEREF _Toc32753 \h </w:instrText>
        </w:r>
        <w:r>
          <w:fldChar w:fldCharType="separate"/>
        </w:r>
        <w:r>
          <w:t>40</w:t>
        </w:r>
        <w:r>
          <w:fldChar w:fldCharType="end"/>
        </w:r>
      </w:hyperlink>
    </w:p>
    <w:p>
      <w:pPr>
        <w:pStyle w:val="TOC2"/>
        <w:tabs>
          <w:tab w:val="right" w:leader="dot" w:pos="8306"/>
        </w:tabs>
      </w:pPr>
      <w:hyperlink w:anchor="_Toc7098" w:history="1">
        <w:r>
          <w:rPr>
            <w:rFonts w:ascii="仿宋" w:eastAsia="仿宋" w:hAnsi="仿宋" w:cs="仿宋" w:hint="eastAsia"/>
            <w:lang w:eastAsia="zh-CN"/>
          </w:rPr>
          <w:t>(六)、项目实施保障</w:t>
        </w:r>
        <w:r>
          <w:tab/>
        </w:r>
        <w:r>
          <w:fldChar w:fldCharType="begin"/>
        </w:r>
        <w:r>
          <w:instrText xml:space="preserve"> PAGEREF _Toc7098 \h </w:instrText>
        </w:r>
        <w:r>
          <w:fldChar w:fldCharType="separate"/>
        </w:r>
        <w:r>
          <w:t>41</w:t>
        </w:r>
        <w:r>
          <w:fldChar w:fldCharType="end"/>
        </w:r>
      </w:hyperlink>
    </w:p>
    <w:p>
      <w:pPr>
        <w:pStyle w:val="TOC2"/>
        <w:tabs>
          <w:tab w:val="right" w:leader="dot" w:pos="8306"/>
        </w:tabs>
      </w:pPr>
      <w:hyperlink w:anchor="_Toc16497" w:history="1">
        <w:r>
          <w:rPr>
            <w:rFonts w:ascii="仿宋" w:eastAsia="仿宋" w:hAnsi="仿宋" w:cs="仿宋" w:hint="eastAsia"/>
            <w:lang w:eastAsia="zh-CN"/>
          </w:rPr>
          <w:t>(七)、安全规范管理</w:t>
        </w:r>
        <w:r>
          <w:tab/>
        </w:r>
        <w:r>
          <w:fldChar w:fldCharType="begin"/>
        </w:r>
        <w:r>
          <w:instrText xml:space="preserve"> PAGEREF _Toc16497 \h </w:instrText>
        </w:r>
        <w:r>
          <w:fldChar w:fldCharType="separate"/>
        </w:r>
        <w:r>
          <w:t>41</w:t>
        </w:r>
        <w:r>
          <w:fldChar w:fldCharType="end"/>
        </w:r>
      </w:hyperlink>
    </w:p>
    <w:p>
      <w:pPr>
        <w:pStyle w:val="TOC1"/>
        <w:tabs>
          <w:tab w:val="right" w:leader="dot" w:pos="8306"/>
        </w:tabs>
      </w:pPr>
      <w:hyperlink w:anchor="_Toc14152" w:history="1">
        <w:r>
          <w:rPr>
            <w:rFonts w:ascii="仿宋" w:eastAsia="仿宋" w:hAnsi="仿宋" w:cs="仿宋" w:hint="eastAsia"/>
            <w:lang w:eastAsia="zh-CN"/>
          </w:rPr>
          <w:t>八、项目变更管理</w:t>
        </w:r>
        <w:r>
          <w:tab/>
        </w:r>
        <w:r>
          <w:fldChar w:fldCharType="begin"/>
        </w:r>
        <w:r>
          <w:instrText xml:space="preserve"> PAGEREF _Toc14152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0" w:history="1">
        <w:r>
          <w:rPr>
            <w:rFonts w:ascii="仿宋" w:eastAsia="仿宋" w:hAnsi="仿宋" w:cs="仿宋" w:hint="eastAsia"/>
            <w:lang w:eastAsia="zh-CN"/>
          </w:rPr>
          <w:t>(一)、变更控制流程</w:t>
        </w:r>
        <w:r>
          <w:tab/>
        </w:r>
        <w:r>
          <w:fldChar w:fldCharType="begin"/>
        </w:r>
        <w:r>
          <w:instrText xml:space="preserve"> PAGEREF _Toc31810 \h </w:instrText>
        </w:r>
        <w:r>
          <w:fldChar w:fldCharType="separate"/>
        </w:r>
        <w:r>
          <w:t>43</w:t>
        </w:r>
        <w:r>
          <w:fldChar w:fldCharType="end"/>
        </w:r>
      </w:hyperlink>
    </w:p>
    <w:p>
      <w:pPr>
        <w:pStyle w:val="TOC2"/>
        <w:tabs>
          <w:tab w:val="right" w:leader="dot" w:pos="8306"/>
        </w:tabs>
      </w:pPr>
      <w:hyperlink w:anchor="_Toc26505" w:history="1">
        <w:r>
          <w:rPr>
            <w:rFonts w:ascii="仿宋" w:eastAsia="仿宋" w:hAnsi="仿宋" w:cs="仿宋" w:hint="eastAsia"/>
            <w:lang w:eastAsia="zh-CN"/>
          </w:rPr>
          <w:t>(二)、影响评估与处理</w:t>
        </w:r>
        <w:r>
          <w:tab/>
        </w:r>
        <w:r>
          <w:fldChar w:fldCharType="begin"/>
        </w:r>
        <w:r>
          <w:instrText xml:space="preserve"> PAGEREF _Toc26505 \h </w:instrText>
        </w:r>
        <w:r>
          <w:fldChar w:fldCharType="separate"/>
        </w:r>
        <w:r>
          <w:t>43</w:t>
        </w:r>
        <w:r>
          <w:fldChar w:fldCharType="end"/>
        </w:r>
      </w:hyperlink>
    </w:p>
    <w:p>
      <w:pPr>
        <w:pStyle w:val="TOC2"/>
        <w:tabs>
          <w:tab w:val="right" w:leader="dot" w:pos="8306"/>
        </w:tabs>
      </w:pPr>
      <w:hyperlink w:anchor="_Toc4864" w:history="1">
        <w:r>
          <w:rPr>
            <w:rFonts w:ascii="仿宋" w:eastAsia="仿宋" w:hAnsi="仿宋" w:cs="仿宋" w:hint="eastAsia"/>
            <w:lang w:eastAsia="zh-CN"/>
          </w:rPr>
          <w:t>(三)、变更记录与追踪</w:t>
        </w:r>
        <w:r>
          <w:tab/>
        </w:r>
        <w:r>
          <w:fldChar w:fldCharType="begin"/>
        </w:r>
        <w:r>
          <w:instrText xml:space="preserve"> PAGEREF _Toc4864 \h </w:instrText>
        </w:r>
        <w:r>
          <w:fldChar w:fldCharType="separate"/>
        </w:r>
        <w:r>
          <w:t>45</w:t>
        </w:r>
        <w:r>
          <w:fldChar w:fldCharType="end"/>
        </w:r>
      </w:hyperlink>
    </w:p>
    <w:p>
      <w:pPr>
        <w:pStyle w:val="TOC2"/>
        <w:tabs>
          <w:tab w:val="right" w:leader="dot" w:pos="8306"/>
        </w:tabs>
      </w:pPr>
      <w:hyperlink w:anchor="_Toc13540" w:history="1">
        <w:r>
          <w:rPr>
            <w:rFonts w:ascii="仿宋" w:eastAsia="仿宋" w:hAnsi="仿宋" w:cs="仿宋" w:hint="eastAsia"/>
            <w:lang w:eastAsia="zh-CN"/>
          </w:rPr>
          <w:t>(四)、变更管理策略</w:t>
        </w:r>
        <w:r>
          <w:tab/>
        </w:r>
        <w:r>
          <w:fldChar w:fldCharType="begin"/>
        </w:r>
        <w:r>
          <w:instrText xml:space="preserve"> PAGEREF _Toc13540 \h </w:instrText>
        </w:r>
        <w:r>
          <w:fldChar w:fldCharType="separate"/>
        </w:r>
        <w:r>
          <w:t>47</w:t>
        </w:r>
        <w:r>
          <w:fldChar w:fldCharType="end"/>
        </w:r>
      </w:hyperlink>
    </w:p>
    <w:p>
      <w:pPr>
        <w:pStyle w:val="TOC1"/>
        <w:tabs>
          <w:tab w:val="right" w:leader="dot" w:pos="8306"/>
        </w:tabs>
      </w:pPr>
      <w:hyperlink w:anchor="_Toc24017" w:history="1">
        <w:r>
          <w:rPr>
            <w:rFonts w:ascii="仿宋" w:eastAsia="仿宋" w:hAnsi="仿宋" w:cs="仿宋" w:hint="eastAsia"/>
            <w:lang w:eastAsia="zh-CN"/>
          </w:rPr>
          <w:t>九、安全与应急管理</w:t>
        </w:r>
        <w:r>
          <w:tab/>
        </w:r>
        <w:r>
          <w:fldChar w:fldCharType="begin"/>
        </w:r>
        <w:r>
          <w:instrText xml:space="preserve"> PAGEREF _Toc24017 \h </w:instrText>
        </w:r>
        <w:r>
          <w:fldChar w:fldCharType="separate"/>
        </w:r>
        <w:r>
          <w:t>48</w:t>
        </w:r>
        <w:r>
          <w:fldChar w:fldCharType="end"/>
        </w:r>
      </w:hyperlink>
    </w:p>
    <w:p>
      <w:pPr>
        <w:pStyle w:val="TOC2"/>
        <w:tabs>
          <w:tab w:val="right" w:leader="dot" w:pos="8306"/>
        </w:tabs>
      </w:pPr>
      <w:hyperlink w:anchor="_Toc1267" w:history="1">
        <w:r>
          <w:rPr>
            <w:rFonts w:ascii="仿宋" w:eastAsia="仿宋" w:hAnsi="仿宋" w:cs="仿宋" w:hint="eastAsia"/>
            <w:lang w:eastAsia="zh-CN"/>
          </w:rPr>
          <w:t>(一)、安全生产管理</w:t>
        </w:r>
        <w:r>
          <w:tab/>
        </w:r>
        <w:r>
          <w:fldChar w:fldCharType="begin"/>
        </w:r>
        <w:r>
          <w:instrText xml:space="preserve"> PAGEREF _Toc1267 \h </w:instrText>
        </w:r>
        <w:r>
          <w:fldChar w:fldCharType="separate"/>
        </w:r>
        <w:r>
          <w:t>48</w:t>
        </w:r>
        <w:r>
          <w:fldChar w:fldCharType="end"/>
        </w:r>
      </w:hyperlink>
    </w:p>
    <w:p>
      <w:pPr>
        <w:pStyle w:val="TOC2"/>
        <w:tabs>
          <w:tab w:val="right" w:leader="dot" w:pos="8306"/>
        </w:tabs>
      </w:pPr>
      <w:hyperlink w:anchor="_Toc194" w:history="1">
        <w:r>
          <w:rPr>
            <w:rFonts w:ascii="仿宋" w:eastAsia="仿宋" w:hAnsi="仿宋" w:cs="仿宋" w:hint="eastAsia"/>
            <w:lang w:eastAsia="zh-CN"/>
          </w:rPr>
          <w:t>(二)、应急预案与响应</w:t>
        </w:r>
        <w:r>
          <w:tab/>
        </w:r>
        <w:r>
          <w:fldChar w:fldCharType="begin"/>
        </w:r>
        <w:r>
          <w:instrText xml:space="preserve"> PAGEREF _Toc194 \h </w:instrText>
        </w:r>
        <w:r>
          <w:fldChar w:fldCharType="separate"/>
        </w:r>
        <w:r>
          <w:t>50</w:t>
        </w:r>
        <w:r>
          <w:fldChar w:fldCharType="end"/>
        </w:r>
      </w:hyperlink>
    </w:p>
    <w:p>
      <w:pPr>
        <w:pStyle w:val="TOC1"/>
        <w:tabs>
          <w:tab w:val="right" w:leader="dot" w:pos="8306"/>
        </w:tabs>
      </w:pPr>
      <w:hyperlink w:anchor="_Toc29924" w:history="1">
        <w:r>
          <w:rPr>
            <w:rFonts w:ascii="仿宋" w:eastAsia="仿宋" w:hAnsi="仿宋" w:cs="仿宋" w:hint="eastAsia"/>
            <w:lang w:eastAsia="zh-CN"/>
          </w:rPr>
          <w:t>十、技术创新与产业升级</w:t>
        </w:r>
        <w:r>
          <w:tab/>
        </w:r>
        <w:r>
          <w:fldChar w:fldCharType="begin"/>
        </w:r>
        <w:r>
          <w:instrText xml:space="preserve"> PAGEREF _Toc29924 \h </w:instrText>
        </w:r>
        <w:r>
          <w:fldChar w:fldCharType="separate"/>
        </w:r>
        <w:r>
          <w:t>52</w:t>
        </w:r>
        <w:r>
          <w:fldChar w:fldCharType="end"/>
        </w:r>
      </w:hyperlink>
    </w:p>
    <w:p>
      <w:pPr>
        <w:pStyle w:val="TOC2"/>
        <w:tabs>
          <w:tab w:val="right" w:leader="dot" w:pos="8306"/>
        </w:tabs>
      </w:pPr>
      <w:hyperlink w:anchor="_Toc28731" w:history="1">
        <w:r>
          <w:rPr>
            <w:rFonts w:ascii="仿宋" w:eastAsia="仿宋" w:hAnsi="仿宋" w:cs="仿宋" w:hint="eastAsia"/>
            <w:lang w:eastAsia="zh-CN"/>
          </w:rPr>
          <w:t>(一)、技术创新方向与目标</w:t>
        </w:r>
        <w:r>
          <w:tab/>
        </w:r>
        <w:r>
          <w:fldChar w:fldCharType="begin"/>
        </w:r>
        <w:r>
          <w:instrText xml:space="preserve"> PAGEREF _Toc28731 \h </w:instrText>
        </w:r>
        <w:r>
          <w:fldChar w:fldCharType="separate"/>
        </w:r>
        <w:r>
          <w:t>52</w:t>
        </w:r>
        <w:r>
          <w:fldChar w:fldCharType="end"/>
        </w:r>
      </w:hyperlink>
    </w:p>
    <w:p>
      <w:pPr>
        <w:pStyle w:val="TOC2"/>
        <w:tabs>
          <w:tab w:val="right" w:leader="dot" w:pos="8306"/>
        </w:tabs>
      </w:pPr>
      <w:hyperlink w:anchor="_Toc2990" w:history="1">
        <w:r>
          <w:rPr>
            <w:rFonts w:ascii="仿宋" w:eastAsia="仿宋" w:hAnsi="仿宋" w:cs="仿宋" w:hint="eastAsia"/>
            <w:lang w:eastAsia="zh-CN"/>
          </w:rPr>
          <w:t>(二)、产业升级路径与措施</w:t>
        </w:r>
        <w:r>
          <w:tab/>
        </w:r>
        <w:r>
          <w:fldChar w:fldCharType="begin"/>
        </w:r>
        <w:r>
          <w:instrText xml:space="preserve"> PAGEREF _Toc2990 \h </w:instrText>
        </w:r>
        <w:r>
          <w:fldChar w:fldCharType="separate"/>
        </w:r>
        <w:r>
          <w:t>53</w:t>
        </w:r>
        <w:r>
          <w:fldChar w:fldCharType="end"/>
        </w:r>
      </w:hyperlink>
    </w:p>
    <w:p>
      <w:pPr>
        <w:pStyle w:val="TOC1"/>
        <w:tabs>
          <w:tab w:val="right" w:leader="dot" w:pos="8306"/>
        </w:tabs>
      </w:pPr>
      <w:hyperlink w:anchor="_Toc4831" w:history="1">
        <w:r>
          <w:rPr>
            <w:rFonts w:ascii="仿宋" w:eastAsia="仿宋" w:hAnsi="仿宋" w:cs="仿宋" w:hint="eastAsia"/>
            <w:lang w:eastAsia="zh-CN"/>
          </w:rPr>
          <w:t>十一、环境保护与治理方案</w:t>
        </w:r>
        <w:r>
          <w:tab/>
        </w:r>
        <w:r>
          <w:fldChar w:fldCharType="begin"/>
        </w:r>
        <w:r>
          <w:instrText xml:space="preserve"> PAGEREF _Toc4831 \h </w:instrText>
        </w:r>
        <w:r>
          <w:fldChar w:fldCharType="separate"/>
        </w:r>
        <w:r>
          <w:t>54</w:t>
        </w:r>
        <w:r>
          <w:fldChar w:fldCharType="end"/>
        </w:r>
      </w:hyperlink>
    </w:p>
    <w:p>
      <w:pPr>
        <w:pStyle w:val="TOC2"/>
        <w:tabs>
          <w:tab w:val="right" w:leader="dot" w:pos="8306"/>
        </w:tabs>
      </w:pPr>
      <w:hyperlink w:anchor="_Toc10976" w:history="1">
        <w:r>
          <w:rPr>
            <w:rFonts w:ascii="仿宋" w:eastAsia="仿宋" w:hAnsi="仿宋" w:cs="仿宋" w:hint="eastAsia"/>
            <w:lang w:eastAsia="zh-CN"/>
          </w:rPr>
          <w:t>(一)、项目环境影响评估</w:t>
        </w:r>
        <w:r>
          <w:tab/>
        </w:r>
        <w:r>
          <w:fldChar w:fldCharType="begin"/>
        </w:r>
        <w:r>
          <w:instrText xml:space="preserve"> PAGEREF _Toc10976 \h </w:instrText>
        </w:r>
        <w:r>
          <w:fldChar w:fldCharType="separate"/>
        </w:r>
        <w:r>
          <w:t>54</w:t>
        </w:r>
        <w:r>
          <w:fldChar w:fldCharType="end"/>
        </w:r>
      </w:hyperlink>
    </w:p>
    <w:p>
      <w:pPr>
        <w:pStyle w:val="TOC2"/>
        <w:tabs>
          <w:tab w:val="right" w:leader="dot" w:pos="8306"/>
        </w:tabs>
      </w:pPr>
      <w:hyperlink w:anchor="_Toc27534" w:history="1">
        <w:r>
          <w:rPr>
            <w:rFonts w:ascii="仿宋" w:eastAsia="仿宋" w:hAnsi="仿宋" w:cs="仿宋" w:hint="eastAsia"/>
            <w:lang w:eastAsia="zh-CN"/>
          </w:rPr>
          <w:t>(二)、环境保护措施与治理方案</w:t>
        </w:r>
        <w:r>
          <w:tab/>
        </w:r>
        <w:r>
          <w:fldChar w:fldCharType="begin"/>
        </w:r>
        <w:r>
          <w:instrText xml:space="preserve"> PAGEREF _Toc27534 \h </w:instrText>
        </w:r>
        <w:r>
          <w:fldChar w:fldCharType="separate"/>
        </w:r>
        <w:r>
          <w:t>55</w:t>
        </w:r>
        <w:r>
          <w:fldChar w:fldCharType="end"/>
        </w:r>
      </w:hyperlink>
    </w:p>
    <w:p>
      <w:pPr>
        <w:pStyle w:val="TOC1"/>
        <w:tabs>
          <w:tab w:val="right" w:leader="dot" w:pos="8306"/>
        </w:tabs>
      </w:pPr>
      <w:hyperlink w:anchor="_Toc6949" w:history="1">
        <w:r>
          <w:rPr>
            <w:rFonts w:ascii="仿宋" w:eastAsia="仿宋" w:hAnsi="仿宋" w:cs="仿宋" w:hint="eastAsia"/>
            <w:lang w:eastAsia="zh-CN"/>
          </w:rPr>
          <w:t>十二、土地利用与规划方案</w:t>
        </w:r>
        <w:r>
          <w:tab/>
        </w:r>
        <w:r>
          <w:fldChar w:fldCharType="begin"/>
        </w:r>
        <w:r>
          <w:instrText xml:space="preserve"> PAGEREF _Toc6949 \h </w:instrText>
        </w:r>
        <w:r>
          <w:fldChar w:fldCharType="separate"/>
        </w:r>
        <w:r>
          <w:t>55</w:t>
        </w:r>
        <w:r>
          <w:fldChar w:fldCharType="end"/>
        </w:r>
      </w:hyperlink>
    </w:p>
    <w:p>
      <w:pPr>
        <w:pStyle w:val="TOC2"/>
        <w:tabs>
          <w:tab w:val="right" w:leader="dot" w:pos="8306"/>
        </w:tabs>
      </w:pPr>
      <w:hyperlink w:anchor="_Toc21610" w:history="1">
        <w:r>
          <w:rPr>
            <w:rFonts w:ascii="仿宋" w:eastAsia="仿宋" w:hAnsi="仿宋" w:cs="仿宋" w:hint="eastAsia"/>
            <w:lang w:eastAsia="zh-CN"/>
          </w:rPr>
          <w:t>(一)、项目用地情况分析</w:t>
        </w:r>
        <w:r>
          <w:tab/>
        </w:r>
        <w:r>
          <w:fldChar w:fldCharType="begin"/>
        </w:r>
        <w:r>
          <w:instrText xml:space="preserve"> PAGEREF _Toc21610 \h </w:instrText>
        </w:r>
        <w:r>
          <w:fldChar w:fldCharType="separate"/>
        </w:r>
        <w:r>
          <w:t>55</w:t>
        </w:r>
        <w:r>
          <w:fldChar w:fldCharType="end"/>
        </w:r>
      </w:hyperlink>
    </w:p>
    <w:p>
      <w:pPr>
        <w:pStyle w:val="TOC2"/>
        <w:tabs>
          <w:tab w:val="right" w:leader="dot" w:pos="8306"/>
        </w:tabs>
      </w:pPr>
      <w:hyperlink w:anchor="_Toc14769" w:history="1">
        <w:r>
          <w:rPr>
            <w:rFonts w:ascii="仿宋" w:eastAsia="仿宋" w:hAnsi="仿宋" w:cs="仿宋" w:hint="eastAsia"/>
            <w:lang w:eastAsia="zh-CN"/>
          </w:rPr>
          <w:t>(二)、土地利用规划方案</w:t>
        </w:r>
        <w:r>
          <w:tab/>
        </w:r>
        <w:r>
          <w:fldChar w:fldCharType="begin"/>
        </w:r>
        <w:r>
          <w:instrText xml:space="preserve"> PAGEREF _Toc14769 \h </w:instrText>
        </w:r>
        <w:r>
          <w:fldChar w:fldCharType="separate"/>
        </w:r>
        <w:r>
          <w:t>56</w:t>
        </w:r>
        <w:r>
          <w:fldChar w:fldCharType="end"/>
        </w:r>
      </w:hyperlink>
    </w:p>
    <w:p>
      <w:pPr>
        <w:pStyle w:val="TOC1"/>
        <w:tabs>
          <w:tab w:val="right" w:leader="dot" w:pos="8306"/>
        </w:tabs>
      </w:pPr>
      <w:hyperlink w:anchor="_Toc23306" w:history="1">
        <w:r>
          <w:rPr>
            <w:rFonts w:ascii="仿宋" w:eastAsia="仿宋" w:hAnsi="仿宋" w:cs="仿宋" w:hint="eastAsia"/>
            <w:lang w:eastAsia="zh-CN"/>
          </w:rPr>
          <w:t>十三、项目施工方案</w:t>
        </w:r>
        <w:r>
          <w:tab/>
        </w:r>
        <w:r>
          <w:fldChar w:fldCharType="begin"/>
        </w:r>
        <w:r>
          <w:instrText xml:space="preserve"> PAGEREF _Toc23306 \h </w:instrText>
        </w:r>
        <w:r>
          <w:fldChar w:fldCharType="separate"/>
        </w:r>
        <w:r>
          <w:t>57</w:t>
        </w:r>
        <w:r>
          <w:fldChar w:fldCharType="end"/>
        </w:r>
      </w:hyperlink>
    </w:p>
    <w:p>
      <w:pPr>
        <w:pStyle w:val="TOC2"/>
        <w:tabs>
          <w:tab w:val="right" w:leader="dot" w:pos="8306"/>
        </w:tabs>
      </w:pPr>
      <w:hyperlink w:anchor="_Toc13864" w:history="1">
        <w:r>
          <w:rPr>
            <w:rFonts w:ascii="仿宋" w:eastAsia="仿宋" w:hAnsi="仿宋" w:cs="仿宋" w:hint="eastAsia"/>
            <w:lang w:eastAsia="zh-CN"/>
          </w:rPr>
          <w:t>(一)、施工组织设计</w:t>
        </w:r>
        <w:r>
          <w:tab/>
        </w:r>
        <w:r>
          <w:fldChar w:fldCharType="begin"/>
        </w:r>
        <w:r>
          <w:instrText xml:space="preserve"> PAGEREF _Toc13864 \h </w:instrText>
        </w:r>
        <w:r>
          <w:fldChar w:fldCharType="separate"/>
        </w:r>
        <w:r>
          <w:t>57</w:t>
        </w:r>
        <w:r>
          <w:fldChar w:fldCharType="end"/>
        </w:r>
      </w:hyperlink>
    </w:p>
    <w:p>
      <w:pPr>
        <w:pStyle w:val="TOC2"/>
        <w:tabs>
          <w:tab w:val="right" w:leader="dot" w:pos="8306"/>
        </w:tabs>
      </w:pPr>
      <w:hyperlink w:anchor="_Toc3905" w:history="1">
        <w:r>
          <w:rPr>
            <w:rFonts w:ascii="仿宋" w:eastAsia="仿宋" w:hAnsi="仿宋" w:cs="仿宋" w:hint="eastAsia"/>
            <w:lang w:eastAsia="zh-CN"/>
          </w:rPr>
          <w:t>(二)、施工工艺与技术路线</w:t>
        </w:r>
        <w:r>
          <w:tab/>
        </w:r>
        <w:r>
          <w:fldChar w:fldCharType="begin"/>
        </w:r>
        <w:r>
          <w:instrText xml:space="preserve"> PAGEREF _Toc3905 \h </w:instrText>
        </w:r>
        <w:r>
          <w:fldChar w:fldCharType="separate"/>
        </w:r>
        <w:r>
          <w:t>59</w:t>
        </w:r>
        <w:r>
          <w:fldChar w:fldCharType="end"/>
        </w:r>
      </w:hyperlink>
    </w:p>
    <w:p>
      <w:pPr>
        <w:pStyle w:val="TOC2"/>
        <w:tabs>
          <w:tab w:val="right" w:leader="dot" w:pos="8306"/>
        </w:tabs>
      </w:pPr>
      <w:hyperlink w:anchor="_Toc3274" w:history="1">
        <w:r>
          <w:rPr>
            <w:rFonts w:ascii="仿宋" w:eastAsia="仿宋" w:hAnsi="仿宋" w:cs="仿宋" w:hint="eastAsia"/>
            <w:lang w:eastAsia="zh-CN"/>
          </w:rPr>
          <w:t>(三)、关键节点施工计划</w:t>
        </w:r>
        <w:r>
          <w:tab/>
        </w:r>
        <w:r>
          <w:fldChar w:fldCharType="begin"/>
        </w:r>
        <w:r>
          <w:instrText xml:space="preserve"> PAGEREF _Toc3274 \h </w:instrText>
        </w:r>
        <w:r>
          <w:fldChar w:fldCharType="separate"/>
        </w:r>
        <w:r>
          <w:t>60</w:t>
        </w:r>
        <w:r>
          <w:fldChar w:fldCharType="end"/>
        </w:r>
      </w:hyperlink>
    </w:p>
    <w:p>
      <w:pPr>
        <w:pStyle w:val="TOC2"/>
        <w:tabs>
          <w:tab w:val="right" w:leader="dot" w:pos="8306"/>
        </w:tabs>
      </w:pPr>
      <w:hyperlink w:anchor="_Toc24868" w:history="1">
        <w:r>
          <w:rPr>
            <w:rFonts w:ascii="仿宋" w:eastAsia="仿宋" w:hAnsi="仿宋" w:cs="仿宋" w:hint="eastAsia"/>
            <w:lang w:eastAsia="zh-CN"/>
          </w:rPr>
          <w:t>(四)、施工现场管理</w:t>
        </w:r>
        <w:r>
          <w:tab/>
        </w:r>
        <w:r>
          <w:fldChar w:fldCharType="begin"/>
        </w:r>
        <w:r>
          <w:instrText xml:space="preserve"> PAGEREF _Toc24868 \h </w:instrText>
        </w:r>
        <w:r>
          <w:fldChar w:fldCharType="separate"/>
        </w:r>
        <w:r>
          <w:t>62</w:t>
        </w:r>
        <w:r>
          <w:fldChar w:fldCharType="end"/>
        </w:r>
      </w:hyperlink>
    </w:p>
    <w:p>
      <w:pPr>
        <w:pStyle w:val="TOC1"/>
        <w:tabs>
          <w:tab w:val="right" w:leader="dot" w:pos="8306"/>
        </w:tabs>
      </w:pPr>
      <w:hyperlink w:anchor="_Toc1762" w:history="1">
        <w:r>
          <w:rPr>
            <w:rFonts w:ascii="仿宋" w:eastAsia="仿宋" w:hAnsi="仿宋" w:cs="仿宋" w:hint="eastAsia"/>
            <w:lang w:eastAsia="zh-CN"/>
          </w:rPr>
          <w:t>十四、成果转化与推广应用</w:t>
        </w:r>
        <w:r>
          <w:tab/>
        </w:r>
        <w:r>
          <w:fldChar w:fldCharType="begin"/>
        </w:r>
        <w:r>
          <w:instrText xml:space="preserve"> PAGEREF _Toc1762 \h </w:instrText>
        </w:r>
        <w:r>
          <w:fldChar w:fldCharType="separate"/>
        </w:r>
        <w:r>
          <w:t>64</w:t>
        </w:r>
        <w:r>
          <w:fldChar w:fldCharType="end"/>
        </w:r>
      </w:hyperlink>
    </w:p>
    <w:p>
      <w:pPr>
        <w:pStyle w:val="TOC2"/>
        <w:tabs>
          <w:tab w:val="right" w:leader="dot" w:pos="8306"/>
        </w:tabs>
      </w:pPr>
      <w:hyperlink w:anchor="_Toc20532" w:history="1">
        <w:r>
          <w:rPr>
            <w:rFonts w:ascii="仿宋" w:eastAsia="仿宋" w:hAnsi="仿宋" w:cs="仿宋" w:hint="eastAsia"/>
            <w:lang w:eastAsia="zh-CN"/>
          </w:rPr>
          <w:t>(一)、成果转化策略制定</w:t>
        </w:r>
        <w:r>
          <w:tab/>
        </w:r>
        <w:r>
          <w:fldChar w:fldCharType="begin"/>
        </w:r>
        <w:r>
          <w:instrText xml:space="preserve"> PAGEREF _Toc20532 \h </w:instrText>
        </w:r>
        <w:r>
          <w:fldChar w:fldCharType="separate"/>
        </w:r>
        <w:r>
          <w:t>64</w:t>
        </w:r>
        <w:r>
          <w:fldChar w:fldCharType="end"/>
        </w:r>
      </w:hyperlink>
    </w:p>
    <w:p>
      <w:pPr>
        <w:pStyle w:val="TOC2"/>
        <w:tabs>
          <w:tab w:val="right" w:leader="dot" w:pos="8306"/>
        </w:tabs>
      </w:pPr>
      <w:hyperlink w:anchor="_Toc7116" w:history="1">
        <w:r>
          <w:rPr>
            <w:rFonts w:ascii="仿宋" w:eastAsia="仿宋" w:hAnsi="仿宋" w:cs="仿宋" w:hint="eastAsia"/>
            <w:lang w:eastAsia="zh-CN"/>
          </w:rPr>
          <w:t>(二)、成果推广应用方案</w:t>
        </w:r>
        <w:r>
          <w:tab/>
        </w:r>
        <w:r>
          <w:fldChar w:fldCharType="begin"/>
        </w:r>
        <w:r>
          <w:instrText xml:space="preserve"> PAGEREF _Toc7116 \h </w:instrText>
        </w:r>
        <w:r>
          <w:fldChar w:fldCharType="separate"/>
        </w:r>
        <w:r>
          <w:t>65</w:t>
        </w:r>
        <w:r>
          <w:fldChar w:fldCharType="end"/>
        </w:r>
      </w:hyperlink>
    </w:p>
    <w:p>
      <w:pPr>
        <w:pStyle w:val="TOC1"/>
        <w:tabs>
          <w:tab w:val="right" w:leader="dot" w:pos="8306"/>
        </w:tabs>
      </w:pPr>
      <w:hyperlink w:anchor="_Toc31953" w:history="1">
        <w:r>
          <w:rPr>
            <w:rFonts w:ascii="仿宋" w:eastAsia="仿宋" w:hAnsi="仿宋" w:cs="仿宋" w:hint="eastAsia"/>
            <w:lang w:eastAsia="zh-CN"/>
          </w:rPr>
          <w:t>十五、合作与交流机制建立</w:t>
        </w:r>
        <w:r>
          <w:tab/>
        </w:r>
        <w:r>
          <w:fldChar w:fldCharType="begin"/>
        </w:r>
        <w:r>
          <w:instrText xml:space="preserve"> PAGEREF _Toc31953 \h </w:instrText>
        </w:r>
        <w:r>
          <w:fldChar w:fldCharType="separate"/>
        </w:r>
        <w:r>
          <w:t>67</w:t>
        </w:r>
        <w:r>
          <w:fldChar w:fldCharType="end"/>
        </w:r>
      </w:hyperlink>
    </w:p>
    <w:p>
      <w:pPr>
        <w:pStyle w:val="TOC2"/>
        <w:tabs>
          <w:tab w:val="right" w:leader="dot" w:pos="8306"/>
        </w:tabs>
      </w:pPr>
      <w:hyperlink w:anchor="_Toc7948" w:history="1">
        <w:r>
          <w:rPr>
            <w:rFonts w:ascii="仿宋" w:eastAsia="仿宋" w:hAnsi="仿宋" w:cs="仿宋" w:hint="eastAsia"/>
            <w:lang w:eastAsia="zh-CN"/>
          </w:rPr>
          <w:t>(一)、合作伙伴选择与合作方式</w:t>
        </w:r>
        <w:r>
          <w:tab/>
        </w:r>
        <w:r>
          <w:fldChar w:fldCharType="begin"/>
        </w:r>
        <w:r>
          <w:instrText xml:space="preserve"> PAGEREF _Toc7948 \h </w:instrText>
        </w:r>
        <w:r>
          <w:fldChar w:fldCharType="separate"/>
        </w:r>
        <w:r>
          <w:t>67</w:t>
        </w:r>
        <w:r>
          <w:fldChar w:fldCharType="end"/>
        </w:r>
      </w:hyperlink>
    </w:p>
    <w:p>
      <w:pPr>
        <w:pStyle w:val="TOC2"/>
        <w:tabs>
          <w:tab w:val="right" w:leader="dot" w:pos="8306"/>
        </w:tabs>
      </w:pPr>
      <w:hyperlink w:anchor="_Toc30313" w:history="1">
        <w:r>
          <w:rPr>
            <w:rFonts w:ascii="仿宋" w:eastAsia="仿宋" w:hAnsi="仿宋" w:cs="仿宋" w:hint="eastAsia"/>
            <w:lang w:eastAsia="zh-CN"/>
          </w:rPr>
          <w:t>(二)、交流与合作平台搭建</w:t>
        </w:r>
        <w:r>
          <w:tab/>
        </w:r>
        <w:r>
          <w:fldChar w:fldCharType="begin"/>
        </w:r>
        <w:r>
          <w:instrText xml:space="preserve"> PAGEREF _Toc30313 \h </w:instrText>
        </w:r>
        <w:r>
          <w:fldChar w:fldCharType="separate"/>
        </w:r>
        <w:r>
          <w:t>68</w:t>
        </w:r>
        <w:r>
          <w:fldChar w:fldCharType="end"/>
        </w:r>
      </w:hyperlink>
    </w:p>
    <w:p>
      <w:pPr>
        <w:pStyle w:val="TOC1"/>
        <w:tabs>
          <w:tab w:val="right" w:leader="dot" w:pos="8306"/>
        </w:tabs>
      </w:pPr>
      <w:hyperlink w:anchor="_Toc19540" w:history="1">
        <w:r>
          <w:rPr>
            <w:rFonts w:ascii="仿宋" w:eastAsia="仿宋" w:hAnsi="仿宋" w:cs="仿宋" w:hint="eastAsia"/>
            <w:lang w:eastAsia="zh-CN"/>
          </w:rPr>
          <w:t>十六、企业合规与伦理</w:t>
        </w:r>
        <w:r>
          <w:tab/>
        </w:r>
        <w:r>
          <w:fldChar w:fldCharType="begin"/>
        </w:r>
        <w:r>
          <w:instrText xml:space="preserve"> PAGEREF _Toc19540 \h </w:instrText>
        </w:r>
        <w:r>
          <w:fldChar w:fldCharType="separate"/>
        </w:r>
        <w:r>
          <w:t>70</w:t>
        </w:r>
        <w:r>
          <w:fldChar w:fldCharType="end"/>
        </w:r>
      </w:hyperlink>
    </w:p>
    <w:p>
      <w:pPr>
        <w:pStyle w:val="TOC2"/>
        <w:tabs>
          <w:tab w:val="right" w:leader="dot" w:pos="8306"/>
        </w:tabs>
      </w:pPr>
      <w:hyperlink w:anchor="_Toc13312" w:history="1">
        <w:r>
          <w:rPr>
            <w:rFonts w:ascii="仿宋" w:eastAsia="仿宋" w:hAnsi="仿宋" w:cs="仿宋" w:hint="eastAsia"/>
            <w:lang w:eastAsia="zh-CN"/>
          </w:rPr>
          <w:t>(一)、合规政策与程序</w:t>
        </w:r>
        <w:r>
          <w:tab/>
        </w:r>
        <w:r>
          <w:fldChar w:fldCharType="begin"/>
        </w:r>
        <w:r>
          <w:instrText xml:space="preserve"> PAGEREF _Toc13312 \h </w:instrText>
        </w:r>
        <w:r>
          <w:fldChar w:fldCharType="separate"/>
        </w:r>
        <w:r>
          <w:t>70</w:t>
        </w:r>
        <w:r>
          <w:fldChar w:fldCharType="end"/>
        </w:r>
      </w:hyperlink>
    </w:p>
    <w:p>
      <w:pPr>
        <w:pStyle w:val="TOC2"/>
        <w:tabs>
          <w:tab w:val="right" w:leader="dot" w:pos="8306"/>
        </w:tabs>
      </w:pPr>
      <w:hyperlink w:anchor="_Toc2145" w:history="1">
        <w:r>
          <w:rPr>
            <w:rFonts w:ascii="仿宋" w:eastAsia="仿宋" w:hAnsi="仿宋" w:cs="仿宋" w:hint="eastAsia"/>
            <w:lang w:eastAsia="zh-CN"/>
          </w:rPr>
          <w:t>(二)、伦理规范与培训</w:t>
        </w:r>
        <w:r>
          <w:tab/>
        </w:r>
        <w:r>
          <w:fldChar w:fldCharType="begin"/>
        </w:r>
        <w:r>
          <w:instrText xml:space="preserve"> PAGEREF _Toc2145 \h </w:instrText>
        </w:r>
        <w:r>
          <w:fldChar w:fldCharType="separate"/>
        </w:r>
        <w:r>
          <w:t>71</w:t>
        </w:r>
        <w:r>
          <w:fldChar w:fldCharType="end"/>
        </w:r>
      </w:hyperlink>
    </w:p>
    <w:p>
      <w:pPr>
        <w:pStyle w:val="TOC2"/>
        <w:tabs>
          <w:tab w:val="right" w:leader="dot" w:pos="8306"/>
        </w:tabs>
      </w:pPr>
      <w:hyperlink w:anchor="_Toc20990" w:history="1">
        <w:r>
          <w:rPr>
            <w:rFonts w:ascii="仿宋" w:eastAsia="仿宋" w:hAnsi="仿宋" w:cs="仿宋" w:hint="eastAsia"/>
            <w:lang w:eastAsia="zh-CN"/>
          </w:rPr>
          <w:t>(三)、合规风险评估</w:t>
        </w:r>
        <w:r>
          <w:tab/>
        </w:r>
        <w:r>
          <w:fldChar w:fldCharType="begin"/>
        </w:r>
        <w:r>
          <w:instrText xml:space="preserve"> PAGEREF _Toc20990 \h </w:instrText>
        </w:r>
        <w:r>
          <w:fldChar w:fldCharType="separate"/>
        </w:r>
        <w:r>
          <w:t>72</w:t>
        </w:r>
        <w:r>
          <w:fldChar w:fldCharType="end"/>
        </w:r>
      </w:hyperlink>
    </w:p>
    <w:p>
      <w:pPr>
        <w:pStyle w:val="TOC2"/>
        <w:tabs>
          <w:tab w:val="right" w:leader="dot" w:pos="8306"/>
        </w:tabs>
      </w:pPr>
      <w:hyperlink w:anchor="_Toc9751" w:history="1">
        <w:r>
          <w:rPr>
            <w:rFonts w:ascii="仿宋" w:eastAsia="仿宋" w:hAnsi="仿宋" w:cs="仿宋" w:hint="eastAsia"/>
            <w:lang w:eastAsia="zh-CN"/>
          </w:rPr>
          <w:t>(四)、合规监督与执行</w:t>
        </w:r>
        <w:r>
          <w:tab/>
        </w:r>
        <w:r>
          <w:fldChar w:fldCharType="begin"/>
        </w:r>
        <w:r>
          <w:instrText xml:space="preserve"> PAGEREF _Toc9751 \h </w:instrText>
        </w:r>
        <w:r>
          <w:fldChar w:fldCharType="separate"/>
        </w:r>
        <w:r>
          <w:t>73</w:t>
        </w:r>
        <w:r>
          <w:fldChar w:fldCharType="end"/>
        </w:r>
      </w:hyperlink>
    </w:p>
    <w:p>
      <w:pPr>
        <w:pStyle w:val="TOC1"/>
        <w:tabs>
          <w:tab w:val="right" w:leader="dot" w:pos="8306"/>
        </w:tabs>
      </w:pPr>
      <w:hyperlink w:anchor="_Toc18280" w:history="1">
        <w:r>
          <w:rPr>
            <w:rFonts w:ascii="仿宋" w:eastAsia="仿宋" w:hAnsi="仿宋" w:cs="仿宋" w:hint="eastAsia"/>
            <w:lang w:eastAsia="zh-CN"/>
          </w:rPr>
          <w:t>十七、创新驱动与持续发展</w:t>
        </w:r>
        <w:r>
          <w:tab/>
        </w:r>
        <w:r>
          <w:fldChar w:fldCharType="begin"/>
        </w:r>
        <w:r>
          <w:instrText xml:space="preserve"> PAGEREF _Toc18280 \h </w:instrText>
        </w:r>
        <w:r>
          <w:fldChar w:fldCharType="separate"/>
        </w:r>
        <w:r>
          <w:t>74</w:t>
        </w:r>
        <w:r>
          <w:fldChar w:fldCharType="end"/>
        </w:r>
      </w:hyperlink>
    </w:p>
    <w:p>
      <w:pPr>
        <w:pStyle w:val="TOC2"/>
        <w:tabs>
          <w:tab w:val="right" w:leader="dot" w:pos="8306"/>
        </w:tabs>
      </w:pPr>
      <w:hyperlink w:anchor="_Toc14674" w:history="1">
        <w:r>
          <w:rPr>
            <w:rFonts w:ascii="仿宋" w:eastAsia="仿宋" w:hAnsi="仿宋" w:cs="仿宋" w:hint="eastAsia"/>
            <w:lang w:eastAsia="zh-CN"/>
          </w:rPr>
          <w:t>(一)、创新驱动战略实施</w:t>
        </w:r>
        <w:r>
          <w:tab/>
        </w:r>
        <w:r>
          <w:fldChar w:fldCharType="begin"/>
        </w:r>
        <w:r>
          <w:instrText xml:space="preserve"> PAGEREF _Toc14674 \h </w:instrText>
        </w:r>
        <w:r>
          <w:fldChar w:fldCharType="separate"/>
        </w:r>
        <w:r>
          <w:t>74</w:t>
        </w:r>
        <w:r>
          <w:fldChar w:fldCharType="end"/>
        </w:r>
      </w:hyperlink>
    </w:p>
    <w:p>
      <w:pPr>
        <w:pStyle w:val="TOC2"/>
        <w:tabs>
          <w:tab w:val="right" w:leader="dot" w:pos="8306"/>
        </w:tabs>
      </w:pPr>
      <w:hyperlink w:anchor="_Toc5617" w:history="1">
        <w:r>
          <w:rPr>
            <w:rFonts w:ascii="仿宋" w:eastAsia="仿宋" w:hAnsi="仿宋" w:cs="仿宋" w:hint="eastAsia"/>
            <w:lang w:eastAsia="zh-CN"/>
          </w:rPr>
          <w:t>(二)、持续发展路径探索</w:t>
        </w:r>
        <w:r>
          <w:tab/>
        </w:r>
        <w:r>
          <w:fldChar w:fldCharType="begin"/>
        </w:r>
        <w:r>
          <w:instrText xml:space="preserve"> PAGEREF _Toc5617 \h </w:instrText>
        </w:r>
        <w:r>
          <w:fldChar w:fldCharType="separate"/>
        </w:r>
        <w:r>
          <w:t>75</w:t>
        </w:r>
        <w:r>
          <w:fldChar w:fldCharType="end"/>
        </w:r>
      </w:hyperlink>
    </w:p>
    <w:p>
      <w:pPr>
        <w:pStyle w:val="TOC1"/>
        <w:tabs>
          <w:tab w:val="right" w:leader="dot" w:pos="8306"/>
        </w:tabs>
      </w:pPr>
      <w:hyperlink w:anchor="_Toc3378" w:history="1">
        <w:r>
          <w:rPr>
            <w:rFonts w:ascii="仿宋" w:eastAsia="仿宋" w:hAnsi="仿宋" w:cs="仿宋" w:hint="eastAsia"/>
            <w:lang w:eastAsia="zh-CN"/>
          </w:rPr>
          <w:t>十八、设施与设备管理</w:t>
        </w:r>
        <w:r>
          <w:tab/>
        </w:r>
        <w:r>
          <w:fldChar w:fldCharType="begin"/>
        </w:r>
        <w:r>
          <w:instrText xml:space="preserve"> PAGEREF _Toc3378 \h </w:instrText>
        </w:r>
        <w:r>
          <w:fldChar w:fldCharType="separate"/>
        </w:r>
        <w:r>
          <w:t>79</w:t>
        </w:r>
        <w:r>
          <w:fldChar w:fldCharType="end"/>
        </w:r>
      </w:hyperlink>
    </w:p>
    <w:p>
      <w:pPr>
        <w:pStyle w:val="TOC2"/>
        <w:tabs>
          <w:tab w:val="right" w:leader="dot" w:pos="8306"/>
        </w:tabs>
      </w:pPr>
      <w:hyperlink w:anchor="_Toc21381" w:history="1">
        <w:r>
          <w:rPr>
            <w:rFonts w:ascii="仿宋" w:eastAsia="仿宋" w:hAnsi="仿宋" w:cs="仿宋" w:hint="eastAsia"/>
            <w:lang w:eastAsia="zh-CN"/>
          </w:rPr>
          <w:t>(一)、设施规划与配置</w:t>
        </w:r>
        <w:r>
          <w:tab/>
        </w:r>
        <w:r>
          <w:fldChar w:fldCharType="begin"/>
        </w:r>
        <w:r>
          <w:instrText xml:space="preserve"> PAGEREF _Toc21381 \h </w:instrText>
        </w:r>
        <w:r>
          <w:fldChar w:fldCharType="separate"/>
        </w:r>
        <w:r>
          <w:t>79</w:t>
        </w:r>
        <w:r>
          <w:fldChar w:fldCharType="end"/>
        </w:r>
      </w:hyperlink>
    </w:p>
    <w:p>
      <w:pPr>
        <w:pStyle w:val="TOC2"/>
        <w:tabs>
          <w:tab w:val="right" w:leader="dot" w:pos="8306"/>
        </w:tabs>
      </w:pPr>
      <w:hyperlink w:anchor="_Toc16890" w:history="1">
        <w:r>
          <w:rPr>
            <w:rFonts w:ascii="仿宋" w:eastAsia="仿宋" w:hAnsi="仿宋" w:cs="仿宋" w:hint="eastAsia"/>
            <w:lang w:eastAsia="zh-CN"/>
          </w:rPr>
          <w:t>(二)、设备采购与维护管理</w:t>
        </w:r>
        <w:r>
          <w:tab/>
        </w:r>
        <w:r>
          <w:fldChar w:fldCharType="begin"/>
        </w:r>
        <w:r>
          <w:instrText xml:space="preserve"> PAGEREF _Toc16890 \h </w:instrText>
        </w:r>
        <w:r>
          <w:fldChar w:fldCharType="separate"/>
        </w:r>
        <w:r>
          <w:t>80</w:t>
        </w:r>
        <w:r>
          <w:fldChar w:fldCharType="end"/>
        </w:r>
      </w:hyperlink>
    </w:p>
    <w:p>
      <w:pPr>
        <w:pStyle w:val="TOC2"/>
        <w:tabs>
          <w:tab w:val="right" w:leader="dot" w:pos="8306"/>
        </w:tabs>
      </w:pPr>
      <w:hyperlink w:anchor="_Toc8509" w:history="1">
        <w:r>
          <w:rPr>
            <w:rFonts w:ascii="仿宋" w:eastAsia="仿宋" w:hAnsi="仿宋" w:cs="仿宋" w:hint="eastAsia"/>
            <w:lang w:eastAsia="zh-CN"/>
          </w:rPr>
          <w:t>(三)、设施设备升级策略</w:t>
        </w:r>
        <w:r>
          <w:tab/>
        </w:r>
        <w:r>
          <w:fldChar w:fldCharType="begin"/>
        </w:r>
        <w:r>
          <w:instrText xml:space="preserve"> PAGEREF _Toc8509 \h </w:instrText>
        </w:r>
        <w:r>
          <w:fldChar w:fldCharType="separate"/>
        </w:r>
        <w:r>
          <w:t>81</w:t>
        </w:r>
        <w:r>
          <w:fldChar w:fldCharType="end"/>
        </w:r>
      </w:hyperlink>
    </w:p>
    <w:p>
      <w:pPr>
        <w:pStyle w:val="TOC1"/>
        <w:tabs>
          <w:tab w:val="right" w:leader="dot" w:pos="8306"/>
        </w:tabs>
      </w:pPr>
      <w:hyperlink w:anchor="_Toc30395" w:history="1">
        <w:r>
          <w:rPr>
            <w:rFonts w:ascii="仿宋" w:eastAsia="仿宋" w:hAnsi="仿宋" w:cs="仿宋" w:hint="eastAsia"/>
            <w:lang w:eastAsia="zh-CN"/>
          </w:rPr>
          <w:t>十九、法律法规与政策遵循</w:t>
        </w:r>
        <w:r>
          <w:tab/>
        </w:r>
        <w:r>
          <w:fldChar w:fldCharType="begin"/>
        </w:r>
        <w:r>
          <w:instrText xml:space="preserve"> PAGEREF _Toc30395 \h </w:instrText>
        </w:r>
        <w:r>
          <w:fldChar w:fldCharType="separate"/>
        </w:r>
        <w:r>
          <w:t>82</w:t>
        </w:r>
        <w:r>
          <w:fldChar w:fldCharType="end"/>
        </w:r>
      </w:hyperlink>
    </w:p>
    <w:p>
      <w:pPr>
        <w:pStyle w:val="TOC2"/>
        <w:tabs>
          <w:tab w:val="right" w:leader="dot" w:pos="8306"/>
        </w:tabs>
      </w:pPr>
      <w:hyperlink w:anchor="_Toc733" w:history="1">
        <w:r>
          <w:rPr>
            <w:rFonts w:ascii="仿宋" w:eastAsia="仿宋" w:hAnsi="仿宋" w:cs="仿宋" w:hint="eastAsia"/>
            <w:lang w:eastAsia="zh-CN"/>
          </w:rPr>
          <w:t>(一)、法律法规遵守</w:t>
        </w:r>
        <w:r>
          <w:tab/>
        </w:r>
        <w:r>
          <w:fldChar w:fldCharType="begin"/>
        </w:r>
        <w:r>
          <w:instrText xml:space="preserve"> PAGEREF _Toc733 \h </w:instrText>
        </w:r>
        <w:r>
          <w:fldChar w:fldCharType="separate"/>
        </w:r>
        <w:r>
          <w:t>82</w:t>
        </w:r>
        <w:r>
          <w:fldChar w:fldCharType="end"/>
        </w:r>
      </w:hyperlink>
    </w:p>
    <w:p>
      <w:pPr>
        <w:pStyle w:val="TOC2"/>
        <w:tabs>
          <w:tab w:val="right" w:leader="dot" w:pos="8306"/>
        </w:tabs>
      </w:pPr>
      <w:hyperlink w:anchor="_Toc17748" w:history="1">
        <w:r>
          <w:rPr>
            <w:rFonts w:ascii="仿宋" w:eastAsia="仿宋" w:hAnsi="仿宋" w:cs="仿宋" w:hint="eastAsia"/>
            <w:lang w:eastAsia="zh-CN"/>
          </w:rPr>
          <w:t>(二)、政策导向与利用</w:t>
        </w:r>
        <w:r>
          <w:tab/>
        </w:r>
        <w:r>
          <w:fldChar w:fldCharType="begin"/>
        </w:r>
        <w:r>
          <w:instrText xml:space="preserve"> PAGEREF _Toc17748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78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67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90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7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29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552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62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81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392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30200"/>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16298"/>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https://d.book118.com/456132053010010040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91B8A"/>
    <w:rsid w:val="5A191B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6132053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2024-01-14T04:56:00Z</dcterms:created>
  <dcterms:modified xsi:type="dcterms:W3CDTF">2024-01-14T04:56:36Z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62FA3BC0B3A44CA9A8D2B58A5F300408_11</vt:lpwstr>
  </property>
  <property fmtid="{D5CDD505-2E9C-101B-9397-08002B2CF9AE}" pid="3" name="KSOProductBuildVer">
    <vt:lpwstr>2052-12.1.0.16120</vt:lpwstr>
  </property>
</Properties>
</file>