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5" w:history="1">
        <w:r>
          <w:rPr>
            <w:rFonts w:ascii="仿宋" w:eastAsia="仿宋" w:hAnsi="仿宋" w:cs="仿宋" w:hint="eastAsia"/>
            <w:lang w:eastAsia="zh-CN"/>
          </w:rPr>
          <w:t>概论</w:t>
        </w:r>
        <w:r>
          <w:tab/>
        </w:r>
        <w:r>
          <w:fldChar w:fldCharType="begin"/>
        </w:r>
        <w:r>
          <w:instrText xml:space="preserve"> PAGEREF _Toc2985 \h </w:instrText>
        </w:r>
        <w:r>
          <w:fldChar w:fldCharType="separate"/>
        </w:r>
        <w:r>
          <w:t>3</w:t>
        </w:r>
        <w:r>
          <w:fldChar w:fldCharType="end"/>
        </w:r>
      </w:hyperlink>
    </w:p>
    <w:p>
      <w:pPr>
        <w:pStyle w:val="TOC1"/>
        <w:tabs>
          <w:tab w:val="right" w:leader="dot" w:pos="8306"/>
        </w:tabs>
      </w:pPr>
      <w:hyperlink w:anchor="_Toc30518" w:history="1">
        <w:r>
          <w:rPr>
            <w:rFonts w:ascii="仿宋" w:eastAsia="仿宋" w:hAnsi="仿宋" w:cs="仿宋" w:hint="eastAsia"/>
            <w:lang w:eastAsia="zh-CN"/>
          </w:rPr>
          <w:t>一、经济影响分析</w:t>
        </w:r>
        <w:r>
          <w:tab/>
        </w:r>
        <w:r>
          <w:fldChar w:fldCharType="begin"/>
        </w:r>
        <w:r>
          <w:instrText xml:space="preserve"> PAGEREF _Toc30518 \h </w:instrText>
        </w:r>
        <w:r>
          <w:fldChar w:fldCharType="separate"/>
        </w:r>
        <w:r>
          <w:t>3</w:t>
        </w:r>
        <w:r>
          <w:fldChar w:fldCharType="end"/>
        </w:r>
      </w:hyperlink>
    </w:p>
    <w:p>
      <w:pPr>
        <w:pStyle w:val="TOC2"/>
        <w:tabs>
          <w:tab w:val="right" w:leader="dot" w:pos="8306"/>
        </w:tabs>
      </w:pPr>
      <w:hyperlink w:anchor="_Toc15556" w:history="1">
        <w:r>
          <w:rPr>
            <w:rFonts w:ascii="仿宋" w:eastAsia="仿宋" w:hAnsi="仿宋" w:cs="仿宋" w:hint="eastAsia"/>
            <w:lang w:eastAsia="zh-CN"/>
          </w:rPr>
          <w:t>(一)、经济费用效益或费用效果分析</w:t>
        </w:r>
        <w:r>
          <w:tab/>
        </w:r>
        <w:r>
          <w:fldChar w:fldCharType="begin"/>
        </w:r>
        <w:r>
          <w:instrText xml:space="preserve"> PAGEREF _Toc15556 \h </w:instrText>
        </w:r>
        <w:r>
          <w:fldChar w:fldCharType="separate"/>
        </w:r>
        <w:r>
          <w:t>3</w:t>
        </w:r>
        <w:r>
          <w:fldChar w:fldCharType="end"/>
        </w:r>
      </w:hyperlink>
    </w:p>
    <w:p>
      <w:pPr>
        <w:pStyle w:val="TOC2"/>
        <w:tabs>
          <w:tab w:val="right" w:leader="dot" w:pos="8306"/>
        </w:tabs>
      </w:pPr>
      <w:hyperlink w:anchor="_Toc13802" w:history="1">
        <w:r>
          <w:rPr>
            <w:rFonts w:ascii="仿宋" w:eastAsia="仿宋" w:hAnsi="仿宋" w:cs="仿宋" w:hint="eastAsia"/>
            <w:lang w:eastAsia="zh-CN"/>
          </w:rPr>
          <w:t>(二)、行业影响分析</w:t>
        </w:r>
        <w:r>
          <w:tab/>
        </w:r>
        <w:r>
          <w:fldChar w:fldCharType="begin"/>
        </w:r>
        <w:r>
          <w:instrText xml:space="preserve"> PAGEREF _Toc13802 \h </w:instrText>
        </w:r>
        <w:r>
          <w:fldChar w:fldCharType="separate"/>
        </w:r>
        <w:r>
          <w:t>5</w:t>
        </w:r>
        <w:r>
          <w:fldChar w:fldCharType="end"/>
        </w:r>
      </w:hyperlink>
    </w:p>
    <w:p>
      <w:pPr>
        <w:pStyle w:val="TOC2"/>
        <w:tabs>
          <w:tab w:val="right" w:leader="dot" w:pos="8306"/>
        </w:tabs>
      </w:pPr>
      <w:hyperlink w:anchor="_Toc1468" w:history="1">
        <w:r>
          <w:rPr>
            <w:rFonts w:ascii="仿宋" w:eastAsia="仿宋" w:hAnsi="仿宋" w:cs="仿宋" w:hint="eastAsia"/>
            <w:lang w:eastAsia="zh-CN"/>
          </w:rPr>
          <w:t>(三)、区域经济影响分析</w:t>
        </w:r>
        <w:r>
          <w:tab/>
        </w:r>
        <w:r>
          <w:fldChar w:fldCharType="begin"/>
        </w:r>
        <w:r>
          <w:instrText xml:space="preserve"> PAGEREF _Toc1468 \h </w:instrText>
        </w:r>
        <w:r>
          <w:fldChar w:fldCharType="separate"/>
        </w:r>
        <w:r>
          <w:t>7</w:t>
        </w:r>
        <w:r>
          <w:fldChar w:fldCharType="end"/>
        </w:r>
      </w:hyperlink>
    </w:p>
    <w:p>
      <w:pPr>
        <w:pStyle w:val="TOC2"/>
        <w:tabs>
          <w:tab w:val="right" w:leader="dot" w:pos="8306"/>
        </w:tabs>
      </w:pPr>
      <w:hyperlink w:anchor="_Toc23143" w:history="1">
        <w:r>
          <w:rPr>
            <w:rFonts w:ascii="仿宋" w:eastAsia="仿宋" w:hAnsi="仿宋" w:cs="仿宋" w:hint="eastAsia"/>
            <w:lang w:eastAsia="zh-CN"/>
          </w:rPr>
          <w:t>(四)、宏观经济影响分析</w:t>
        </w:r>
        <w:r>
          <w:tab/>
        </w:r>
        <w:r>
          <w:fldChar w:fldCharType="begin"/>
        </w:r>
        <w:r>
          <w:instrText xml:space="preserve"> PAGEREF _Toc23143 \h </w:instrText>
        </w:r>
        <w:r>
          <w:fldChar w:fldCharType="separate"/>
        </w:r>
        <w:r>
          <w:t>8</w:t>
        </w:r>
        <w:r>
          <w:fldChar w:fldCharType="end"/>
        </w:r>
      </w:hyperlink>
    </w:p>
    <w:p>
      <w:pPr>
        <w:pStyle w:val="TOC1"/>
        <w:tabs>
          <w:tab w:val="right" w:leader="dot" w:pos="8306"/>
        </w:tabs>
      </w:pPr>
      <w:hyperlink w:anchor="_Toc28208" w:history="1">
        <w:r>
          <w:rPr>
            <w:rFonts w:ascii="仿宋" w:eastAsia="仿宋" w:hAnsi="仿宋" w:cs="仿宋" w:hint="eastAsia"/>
            <w:lang w:eastAsia="zh-CN"/>
          </w:rPr>
          <w:t>二、制动系统项目概论</w:t>
        </w:r>
        <w:r>
          <w:tab/>
        </w:r>
        <w:r>
          <w:fldChar w:fldCharType="begin"/>
        </w:r>
        <w:r>
          <w:instrText xml:space="preserve"> PAGEREF _Toc28208 \h </w:instrText>
        </w:r>
        <w:r>
          <w:fldChar w:fldCharType="separate"/>
        </w:r>
        <w:r>
          <w:t>9</w:t>
        </w:r>
        <w:r>
          <w:fldChar w:fldCharType="end"/>
        </w:r>
      </w:hyperlink>
    </w:p>
    <w:p>
      <w:pPr>
        <w:pStyle w:val="TOC2"/>
        <w:tabs>
          <w:tab w:val="right" w:leader="dot" w:pos="8306"/>
        </w:tabs>
      </w:pPr>
      <w:hyperlink w:anchor="_Toc8934" w:history="1">
        <w:r>
          <w:rPr>
            <w:rFonts w:ascii="仿宋" w:eastAsia="仿宋" w:hAnsi="仿宋" w:cs="仿宋" w:hint="eastAsia"/>
            <w:lang w:eastAsia="zh-CN"/>
          </w:rPr>
          <w:t>(一)、项目申报单位概况</w:t>
        </w:r>
        <w:r>
          <w:tab/>
        </w:r>
        <w:r>
          <w:fldChar w:fldCharType="begin"/>
        </w:r>
        <w:r>
          <w:instrText xml:space="preserve"> PAGEREF _Toc8934 \h </w:instrText>
        </w:r>
        <w:r>
          <w:fldChar w:fldCharType="separate"/>
        </w:r>
        <w:r>
          <w:t>9</w:t>
        </w:r>
        <w:r>
          <w:fldChar w:fldCharType="end"/>
        </w:r>
      </w:hyperlink>
    </w:p>
    <w:p>
      <w:pPr>
        <w:pStyle w:val="TOC2"/>
        <w:tabs>
          <w:tab w:val="right" w:leader="dot" w:pos="8306"/>
        </w:tabs>
      </w:pPr>
      <w:hyperlink w:anchor="_Toc1090" w:history="1">
        <w:r>
          <w:rPr>
            <w:rFonts w:ascii="仿宋" w:eastAsia="仿宋" w:hAnsi="仿宋" w:cs="仿宋" w:hint="eastAsia"/>
            <w:lang w:eastAsia="zh-CN"/>
          </w:rPr>
          <w:t>(二)、项目概况</w:t>
        </w:r>
        <w:r>
          <w:tab/>
        </w:r>
        <w:r>
          <w:fldChar w:fldCharType="begin"/>
        </w:r>
        <w:r>
          <w:instrText xml:space="preserve"> PAGEREF _Toc1090 \h </w:instrText>
        </w:r>
        <w:r>
          <w:fldChar w:fldCharType="separate"/>
        </w:r>
        <w:r>
          <w:t>10</w:t>
        </w:r>
        <w:r>
          <w:fldChar w:fldCharType="end"/>
        </w:r>
      </w:hyperlink>
    </w:p>
    <w:p>
      <w:pPr>
        <w:pStyle w:val="TOC1"/>
        <w:tabs>
          <w:tab w:val="right" w:leader="dot" w:pos="8306"/>
        </w:tabs>
      </w:pPr>
      <w:hyperlink w:anchor="_Toc12960" w:history="1">
        <w:r>
          <w:rPr>
            <w:rFonts w:ascii="仿宋" w:eastAsia="仿宋" w:hAnsi="仿宋" w:cs="仿宋" w:hint="eastAsia"/>
            <w:lang w:eastAsia="zh-CN"/>
          </w:rPr>
          <w:t>三、建设风险评估分析</w:t>
        </w:r>
        <w:r>
          <w:tab/>
        </w:r>
        <w:r>
          <w:fldChar w:fldCharType="begin"/>
        </w:r>
        <w:r>
          <w:instrText xml:space="preserve"> PAGEREF _Toc12960 \h </w:instrText>
        </w:r>
        <w:r>
          <w:fldChar w:fldCharType="separate"/>
        </w:r>
        <w:r>
          <w:t>13</w:t>
        </w:r>
        <w:r>
          <w:fldChar w:fldCharType="end"/>
        </w:r>
      </w:hyperlink>
    </w:p>
    <w:p>
      <w:pPr>
        <w:pStyle w:val="TOC2"/>
        <w:tabs>
          <w:tab w:val="right" w:leader="dot" w:pos="8306"/>
        </w:tabs>
      </w:pPr>
      <w:hyperlink w:anchor="_Toc32098" w:history="1">
        <w:r>
          <w:rPr>
            <w:rFonts w:ascii="仿宋" w:eastAsia="仿宋" w:hAnsi="仿宋" w:cs="仿宋" w:hint="eastAsia"/>
            <w:lang w:eastAsia="zh-CN"/>
          </w:rPr>
          <w:t>(一)、政策风险分析</w:t>
        </w:r>
        <w:r>
          <w:tab/>
        </w:r>
        <w:r>
          <w:fldChar w:fldCharType="begin"/>
        </w:r>
        <w:r>
          <w:instrText xml:space="preserve"> PAGEREF _Toc32098 \h </w:instrText>
        </w:r>
        <w:r>
          <w:fldChar w:fldCharType="separate"/>
        </w:r>
        <w:r>
          <w:t>13</w:t>
        </w:r>
        <w:r>
          <w:fldChar w:fldCharType="end"/>
        </w:r>
      </w:hyperlink>
    </w:p>
    <w:p>
      <w:pPr>
        <w:pStyle w:val="TOC2"/>
        <w:tabs>
          <w:tab w:val="right" w:leader="dot" w:pos="8306"/>
        </w:tabs>
      </w:pPr>
      <w:hyperlink w:anchor="_Toc29689" w:history="1">
        <w:r>
          <w:rPr>
            <w:rFonts w:ascii="仿宋" w:eastAsia="仿宋" w:hAnsi="仿宋" w:cs="仿宋" w:hint="eastAsia"/>
            <w:lang w:eastAsia="zh-CN"/>
          </w:rPr>
          <w:t>(二)、社会风险分析</w:t>
        </w:r>
        <w:r>
          <w:tab/>
        </w:r>
        <w:r>
          <w:fldChar w:fldCharType="begin"/>
        </w:r>
        <w:r>
          <w:instrText xml:space="preserve"> PAGEREF _Toc29689 \h </w:instrText>
        </w:r>
        <w:r>
          <w:fldChar w:fldCharType="separate"/>
        </w:r>
        <w:r>
          <w:t>14</w:t>
        </w:r>
        <w:r>
          <w:fldChar w:fldCharType="end"/>
        </w:r>
      </w:hyperlink>
    </w:p>
    <w:p>
      <w:pPr>
        <w:pStyle w:val="TOC2"/>
        <w:tabs>
          <w:tab w:val="right" w:leader="dot" w:pos="8306"/>
        </w:tabs>
      </w:pPr>
      <w:hyperlink w:anchor="_Toc16971" w:history="1">
        <w:r>
          <w:rPr>
            <w:rFonts w:ascii="仿宋" w:eastAsia="仿宋" w:hAnsi="仿宋" w:cs="仿宋" w:hint="eastAsia"/>
            <w:lang w:eastAsia="zh-CN"/>
          </w:rPr>
          <w:t>(三)、市场风险分析</w:t>
        </w:r>
        <w:r>
          <w:tab/>
        </w:r>
        <w:r>
          <w:fldChar w:fldCharType="begin"/>
        </w:r>
        <w:r>
          <w:instrText xml:space="preserve"> PAGEREF _Toc16971 \h </w:instrText>
        </w:r>
        <w:r>
          <w:fldChar w:fldCharType="separate"/>
        </w:r>
        <w:r>
          <w:t>16</w:t>
        </w:r>
        <w:r>
          <w:fldChar w:fldCharType="end"/>
        </w:r>
      </w:hyperlink>
    </w:p>
    <w:p>
      <w:pPr>
        <w:pStyle w:val="TOC2"/>
        <w:tabs>
          <w:tab w:val="right" w:leader="dot" w:pos="8306"/>
        </w:tabs>
      </w:pPr>
      <w:hyperlink w:anchor="_Toc23810" w:history="1">
        <w:r>
          <w:rPr>
            <w:rFonts w:ascii="仿宋" w:eastAsia="仿宋" w:hAnsi="仿宋" w:cs="仿宋" w:hint="eastAsia"/>
            <w:lang w:eastAsia="zh-CN"/>
          </w:rPr>
          <w:t>(四)、资金风险分析</w:t>
        </w:r>
        <w:r>
          <w:tab/>
        </w:r>
        <w:r>
          <w:fldChar w:fldCharType="begin"/>
        </w:r>
        <w:r>
          <w:instrText xml:space="preserve"> PAGEREF _Toc23810 \h </w:instrText>
        </w:r>
        <w:r>
          <w:fldChar w:fldCharType="separate"/>
        </w:r>
        <w:r>
          <w:t>17</w:t>
        </w:r>
        <w:r>
          <w:fldChar w:fldCharType="end"/>
        </w:r>
      </w:hyperlink>
    </w:p>
    <w:p>
      <w:pPr>
        <w:pStyle w:val="TOC2"/>
        <w:tabs>
          <w:tab w:val="right" w:leader="dot" w:pos="8306"/>
        </w:tabs>
      </w:pPr>
      <w:hyperlink w:anchor="_Toc26629" w:history="1">
        <w:r>
          <w:rPr>
            <w:rFonts w:ascii="仿宋" w:eastAsia="仿宋" w:hAnsi="仿宋" w:cs="仿宋" w:hint="eastAsia"/>
            <w:lang w:eastAsia="zh-CN"/>
          </w:rPr>
          <w:t>(五)、技术风险分析</w:t>
        </w:r>
        <w:r>
          <w:tab/>
        </w:r>
        <w:r>
          <w:fldChar w:fldCharType="begin"/>
        </w:r>
        <w:r>
          <w:instrText xml:space="preserve"> PAGEREF _Toc26629 \h </w:instrText>
        </w:r>
        <w:r>
          <w:fldChar w:fldCharType="separate"/>
        </w:r>
        <w:r>
          <w:t>18</w:t>
        </w:r>
        <w:r>
          <w:fldChar w:fldCharType="end"/>
        </w:r>
      </w:hyperlink>
    </w:p>
    <w:p>
      <w:pPr>
        <w:pStyle w:val="TOC2"/>
        <w:tabs>
          <w:tab w:val="right" w:leader="dot" w:pos="8306"/>
        </w:tabs>
      </w:pPr>
      <w:hyperlink w:anchor="_Toc12532" w:history="1">
        <w:r>
          <w:rPr>
            <w:rFonts w:ascii="仿宋" w:eastAsia="仿宋" w:hAnsi="仿宋" w:cs="仿宋" w:hint="eastAsia"/>
            <w:lang w:eastAsia="zh-CN"/>
          </w:rPr>
          <w:t>(六)、财务风险分析</w:t>
        </w:r>
        <w:r>
          <w:tab/>
        </w:r>
        <w:r>
          <w:fldChar w:fldCharType="begin"/>
        </w:r>
        <w:r>
          <w:instrText xml:space="preserve"> PAGEREF _Toc12532 \h </w:instrText>
        </w:r>
        <w:r>
          <w:fldChar w:fldCharType="separate"/>
        </w:r>
        <w:r>
          <w:t>19</w:t>
        </w:r>
        <w:r>
          <w:fldChar w:fldCharType="end"/>
        </w:r>
      </w:hyperlink>
    </w:p>
    <w:p>
      <w:pPr>
        <w:pStyle w:val="TOC2"/>
        <w:tabs>
          <w:tab w:val="right" w:leader="dot" w:pos="8306"/>
        </w:tabs>
      </w:pPr>
      <w:hyperlink w:anchor="_Toc26096" w:history="1">
        <w:r>
          <w:rPr>
            <w:rFonts w:ascii="仿宋" w:eastAsia="仿宋" w:hAnsi="仿宋" w:cs="仿宋" w:hint="eastAsia"/>
            <w:lang w:eastAsia="zh-CN"/>
          </w:rPr>
          <w:t>(七)、管理风险分析</w:t>
        </w:r>
        <w:r>
          <w:tab/>
        </w:r>
        <w:r>
          <w:fldChar w:fldCharType="begin"/>
        </w:r>
        <w:r>
          <w:instrText xml:space="preserve"> PAGEREF _Toc26096 \h </w:instrText>
        </w:r>
        <w:r>
          <w:fldChar w:fldCharType="separate"/>
        </w:r>
        <w:r>
          <w:t>21</w:t>
        </w:r>
        <w:r>
          <w:fldChar w:fldCharType="end"/>
        </w:r>
      </w:hyperlink>
    </w:p>
    <w:p>
      <w:pPr>
        <w:pStyle w:val="TOC2"/>
        <w:tabs>
          <w:tab w:val="right" w:leader="dot" w:pos="8306"/>
        </w:tabs>
      </w:pPr>
      <w:hyperlink w:anchor="_Toc28305" w:history="1">
        <w:r>
          <w:rPr>
            <w:rFonts w:ascii="仿宋" w:eastAsia="仿宋" w:hAnsi="仿宋" w:cs="仿宋" w:hint="eastAsia"/>
            <w:lang w:eastAsia="zh-CN"/>
          </w:rPr>
          <w:t>(八)、其它风险分析</w:t>
        </w:r>
        <w:r>
          <w:tab/>
        </w:r>
        <w:r>
          <w:fldChar w:fldCharType="begin"/>
        </w:r>
        <w:r>
          <w:instrText xml:space="preserve"> PAGEREF _Toc28305 \h </w:instrText>
        </w:r>
        <w:r>
          <w:fldChar w:fldCharType="separate"/>
        </w:r>
        <w:r>
          <w:t>22</w:t>
        </w:r>
        <w:r>
          <w:fldChar w:fldCharType="end"/>
        </w:r>
      </w:hyperlink>
    </w:p>
    <w:p>
      <w:pPr>
        <w:pStyle w:val="TOC2"/>
        <w:tabs>
          <w:tab w:val="right" w:leader="dot" w:pos="8306"/>
        </w:tabs>
      </w:pPr>
      <w:hyperlink w:anchor="_Toc6430" w:history="1">
        <w:r>
          <w:rPr>
            <w:rFonts w:ascii="仿宋" w:eastAsia="仿宋" w:hAnsi="仿宋" w:cs="仿宋" w:hint="eastAsia"/>
            <w:lang w:eastAsia="zh-CN"/>
          </w:rPr>
          <w:t>(九)、社会影响评估</w:t>
        </w:r>
        <w:r>
          <w:tab/>
        </w:r>
        <w:r>
          <w:fldChar w:fldCharType="begin"/>
        </w:r>
        <w:r>
          <w:instrText xml:space="preserve"> PAGEREF _Toc6430 \h </w:instrText>
        </w:r>
        <w:r>
          <w:fldChar w:fldCharType="separate"/>
        </w:r>
        <w:r>
          <w:t>24</w:t>
        </w:r>
        <w:r>
          <w:fldChar w:fldCharType="end"/>
        </w:r>
      </w:hyperlink>
    </w:p>
    <w:p>
      <w:pPr>
        <w:pStyle w:val="TOC1"/>
        <w:tabs>
          <w:tab w:val="right" w:leader="dot" w:pos="8306"/>
        </w:tabs>
      </w:pPr>
      <w:hyperlink w:anchor="_Toc23189" w:history="1">
        <w:r>
          <w:rPr>
            <w:rFonts w:ascii="仿宋" w:eastAsia="仿宋" w:hAnsi="仿宋" w:cs="仿宋" w:hint="eastAsia"/>
            <w:lang w:eastAsia="zh-CN"/>
          </w:rPr>
          <w:t>四、项目监理与质量保证</w:t>
        </w:r>
        <w:r>
          <w:tab/>
        </w:r>
        <w:r>
          <w:fldChar w:fldCharType="begin"/>
        </w:r>
        <w:r>
          <w:instrText xml:space="preserve"> PAGEREF _Toc23189 \h </w:instrText>
        </w:r>
        <w:r>
          <w:fldChar w:fldCharType="separate"/>
        </w:r>
        <w:r>
          <w:t>26</w:t>
        </w:r>
        <w:r>
          <w:fldChar w:fldCharType="end"/>
        </w:r>
      </w:hyperlink>
    </w:p>
    <w:p>
      <w:pPr>
        <w:pStyle w:val="TOC2"/>
        <w:tabs>
          <w:tab w:val="right" w:leader="dot" w:pos="8306"/>
        </w:tabs>
      </w:pPr>
      <w:hyperlink w:anchor="_Toc26505" w:history="1">
        <w:r>
          <w:rPr>
            <w:rFonts w:ascii="仿宋" w:eastAsia="仿宋" w:hAnsi="仿宋" w:cs="仿宋" w:hint="eastAsia"/>
            <w:lang w:eastAsia="zh-CN"/>
          </w:rPr>
          <w:t>(一)、监理体系构建</w:t>
        </w:r>
        <w:r>
          <w:tab/>
        </w:r>
        <w:r>
          <w:fldChar w:fldCharType="begin"/>
        </w:r>
        <w:r>
          <w:instrText xml:space="preserve"> PAGEREF _Toc26505 \h </w:instrText>
        </w:r>
        <w:r>
          <w:fldChar w:fldCharType="separate"/>
        </w:r>
        <w:r>
          <w:t>26</w:t>
        </w:r>
        <w:r>
          <w:fldChar w:fldCharType="end"/>
        </w:r>
      </w:hyperlink>
    </w:p>
    <w:p>
      <w:pPr>
        <w:pStyle w:val="TOC2"/>
        <w:tabs>
          <w:tab w:val="right" w:leader="dot" w:pos="8306"/>
        </w:tabs>
      </w:pPr>
      <w:hyperlink w:anchor="_Toc20118" w:history="1">
        <w:r>
          <w:rPr>
            <w:rFonts w:ascii="仿宋" w:eastAsia="仿宋" w:hAnsi="仿宋" w:cs="仿宋" w:hint="eastAsia"/>
            <w:lang w:eastAsia="zh-CN"/>
          </w:rPr>
          <w:t>(二)、质量保证体系实施</w:t>
        </w:r>
        <w:r>
          <w:tab/>
        </w:r>
        <w:r>
          <w:fldChar w:fldCharType="begin"/>
        </w:r>
        <w:r>
          <w:instrText xml:space="preserve"> PAGEREF _Toc20118 \h </w:instrText>
        </w:r>
        <w:r>
          <w:fldChar w:fldCharType="separate"/>
        </w:r>
        <w:r>
          <w:t>26</w:t>
        </w:r>
        <w:r>
          <w:fldChar w:fldCharType="end"/>
        </w:r>
      </w:hyperlink>
    </w:p>
    <w:p>
      <w:pPr>
        <w:pStyle w:val="TOC2"/>
        <w:tabs>
          <w:tab w:val="right" w:leader="dot" w:pos="8306"/>
        </w:tabs>
      </w:pPr>
      <w:hyperlink w:anchor="_Toc10724" w:history="1">
        <w:r>
          <w:rPr>
            <w:rFonts w:ascii="仿宋" w:eastAsia="仿宋" w:hAnsi="仿宋" w:cs="仿宋" w:hint="eastAsia"/>
            <w:lang w:eastAsia="zh-CN"/>
          </w:rPr>
          <w:t>(三)、监理与质量控制流程</w:t>
        </w:r>
        <w:r>
          <w:tab/>
        </w:r>
        <w:r>
          <w:fldChar w:fldCharType="begin"/>
        </w:r>
        <w:r>
          <w:instrText xml:space="preserve"> PAGEREF _Toc10724 \h </w:instrText>
        </w:r>
        <w:r>
          <w:fldChar w:fldCharType="separate"/>
        </w:r>
        <w:r>
          <w:t>27</w:t>
        </w:r>
        <w:r>
          <w:fldChar w:fldCharType="end"/>
        </w:r>
      </w:hyperlink>
    </w:p>
    <w:p>
      <w:pPr>
        <w:pStyle w:val="TOC1"/>
        <w:tabs>
          <w:tab w:val="right" w:leader="dot" w:pos="8306"/>
        </w:tabs>
      </w:pPr>
      <w:hyperlink w:anchor="_Toc30728" w:history="1">
        <w:r>
          <w:rPr>
            <w:rFonts w:ascii="仿宋" w:eastAsia="仿宋" w:hAnsi="仿宋" w:cs="仿宋" w:hint="eastAsia"/>
            <w:lang w:eastAsia="zh-CN"/>
          </w:rPr>
          <w:t>五、财务管理与成本控制</w:t>
        </w:r>
        <w:r>
          <w:tab/>
        </w:r>
        <w:r>
          <w:fldChar w:fldCharType="begin"/>
        </w:r>
        <w:r>
          <w:instrText xml:space="preserve"> PAGEREF _Toc30728 \h </w:instrText>
        </w:r>
        <w:r>
          <w:fldChar w:fldCharType="separate"/>
        </w:r>
        <w:r>
          <w:t>28</w:t>
        </w:r>
        <w:r>
          <w:fldChar w:fldCharType="end"/>
        </w:r>
      </w:hyperlink>
    </w:p>
    <w:p>
      <w:pPr>
        <w:pStyle w:val="TOC2"/>
        <w:tabs>
          <w:tab w:val="right" w:leader="dot" w:pos="8306"/>
        </w:tabs>
      </w:pPr>
      <w:hyperlink w:anchor="_Toc31008" w:history="1">
        <w:r>
          <w:rPr>
            <w:rFonts w:ascii="仿宋" w:eastAsia="仿宋" w:hAnsi="仿宋" w:cs="仿宋" w:hint="eastAsia"/>
            <w:lang w:eastAsia="zh-CN"/>
          </w:rPr>
          <w:t>(一)、财务管理体系建设</w:t>
        </w:r>
        <w:r>
          <w:tab/>
        </w:r>
        <w:r>
          <w:fldChar w:fldCharType="begin"/>
        </w:r>
        <w:r>
          <w:instrText xml:space="preserve"> PAGEREF _Toc31008 \h </w:instrText>
        </w:r>
        <w:r>
          <w:fldChar w:fldCharType="separate"/>
        </w:r>
        <w:r>
          <w:t>28</w:t>
        </w:r>
        <w:r>
          <w:fldChar w:fldCharType="end"/>
        </w:r>
      </w:hyperlink>
    </w:p>
    <w:p>
      <w:pPr>
        <w:pStyle w:val="TOC2"/>
        <w:tabs>
          <w:tab w:val="right" w:leader="dot" w:pos="8306"/>
        </w:tabs>
      </w:pPr>
      <w:hyperlink w:anchor="_Toc20546" w:history="1">
        <w:r>
          <w:rPr>
            <w:rFonts w:ascii="仿宋" w:eastAsia="仿宋" w:hAnsi="仿宋" w:cs="仿宋" w:hint="eastAsia"/>
            <w:lang w:eastAsia="zh-CN"/>
          </w:rPr>
          <w:t>(二)、成本控制措施</w:t>
        </w:r>
        <w:r>
          <w:tab/>
        </w:r>
        <w:r>
          <w:fldChar w:fldCharType="begin"/>
        </w:r>
        <w:r>
          <w:instrText xml:space="preserve"> PAGEREF _Toc20546 \h </w:instrText>
        </w:r>
        <w:r>
          <w:fldChar w:fldCharType="separate"/>
        </w:r>
        <w:r>
          <w:t>29</w:t>
        </w:r>
        <w:r>
          <w:fldChar w:fldCharType="end"/>
        </w:r>
      </w:hyperlink>
    </w:p>
    <w:p>
      <w:pPr>
        <w:pStyle w:val="TOC1"/>
        <w:tabs>
          <w:tab w:val="right" w:leader="dot" w:pos="8306"/>
        </w:tabs>
      </w:pPr>
      <w:hyperlink w:anchor="_Toc9426" w:history="1">
        <w:r>
          <w:rPr>
            <w:rFonts w:ascii="仿宋" w:eastAsia="仿宋" w:hAnsi="仿宋" w:cs="仿宋" w:hint="eastAsia"/>
            <w:lang w:eastAsia="zh-CN"/>
          </w:rPr>
          <w:t>六、环境和生态影响分析</w:t>
        </w:r>
        <w:r>
          <w:tab/>
        </w:r>
        <w:r>
          <w:fldChar w:fldCharType="begin"/>
        </w:r>
        <w:r>
          <w:instrText xml:space="preserve"> PAGEREF _Toc9426 \h </w:instrText>
        </w:r>
        <w:r>
          <w:fldChar w:fldCharType="separate"/>
        </w:r>
        <w:r>
          <w:t>30</w:t>
        </w:r>
        <w:r>
          <w:fldChar w:fldCharType="end"/>
        </w:r>
      </w:hyperlink>
    </w:p>
    <w:p>
      <w:pPr>
        <w:pStyle w:val="TOC2"/>
        <w:tabs>
          <w:tab w:val="right" w:leader="dot" w:pos="8306"/>
        </w:tabs>
      </w:pPr>
      <w:hyperlink w:anchor="_Toc7597" w:history="1">
        <w:r>
          <w:rPr>
            <w:rFonts w:ascii="仿宋" w:eastAsia="仿宋" w:hAnsi="仿宋" w:cs="仿宋" w:hint="eastAsia"/>
            <w:lang w:eastAsia="zh-CN"/>
          </w:rPr>
          <w:t>(一)、环境和生态现状</w:t>
        </w:r>
        <w:r>
          <w:tab/>
        </w:r>
        <w:r>
          <w:fldChar w:fldCharType="begin"/>
        </w:r>
        <w:r>
          <w:instrText xml:space="preserve"> PAGEREF _Toc7597 \h </w:instrText>
        </w:r>
        <w:r>
          <w:fldChar w:fldCharType="separate"/>
        </w:r>
        <w:r>
          <w:t>30</w:t>
        </w:r>
        <w:r>
          <w:fldChar w:fldCharType="end"/>
        </w:r>
      </w:hyperlink>
    </w:p>
    <w:p>
      <w:pPr>
        <w:pStyle w:val="TOC2"/>
        <w:tabs>
          <w:tab w:val="right" w:leader="dot" w:pos="8306"/>
        </w:tabs>
      </w:pPr>
      <w:hyperlink w:anchor="_Toc549" w:history="1">
        <w:r>
          <w:rPr>
            <w:rFonts w:ascii="仿宋" w:eastAsia="仿宋" w:hAnsi="仿宋" w:cs="仿宋" w:hint="eastAsia"/>
            <w:lang w:eastAsia="zh-CN"/>
          </w:rPr>
          <w:t>(二)、生态环境影响分析</w:t>
        </w:r>
        <w:r>
          <w:tab/>
        </w:r>
        <w:r>
          <w:fldChar w:fldCharType="begin"/>
        </w:r>
        <w:r>
          <w:instrText xml:space="preserve"> PAGEREF _Toc549 \h </w:instrText>
        </w:r>
        <w:r>
          <w:fldChar w:fldCharType="separate"/>
        </w:r>
        <w:r>
          <w:t>32</w:t>
        </w:r>
        <w:r>
          <w:fldChar w:fldCharType="end"/>
        </w:r>
      </w:hyperlink>
    </w:p>
    <w:p>
      <w:pPr>
        <w:pStyle w:val="TOC2"/>
        <w:tabs>
          <w:tab w:val="right" w:leader="dot" w:pos="8306"/>
        </w:tabs>
      </w:pPr>
      <w:hyperlink w:anchor="_Toc3987" w:history="1">
        <w:r>
          <w:rPr>
            <w:rFonts w:ascii="仿宋" w:eastAsia="仿宋" w:hAnsi="仿宋" w:cs="仿宋" w:hint="eastAsia"/>
            <w:lang w:eastAsia="zh-CN"/>
          </w:rPr>
          <w:t>(三)、生态环境保护措施</w:t>
        </w:r>
        <w:r>
          <w:tab/>
        </w:r>
        <w:r>
          <w:fldChar w:fldCharType="begin"/>
        </w:r>
        <w:r>
          <w:instrText xml:space="preserve"> PAGEREF _Toc3987 \h </w:instrText>
        </w:r>
        <w:r>
          <w:fldChar w:fldCharType="separate"/>
        </w:r>
        <w:r>
          <w:t>33</w:t>
        </w:r>
        <w:r>
          <w:fldChar w:fldCharType="end"/>
        </w:r>
      </w:hyperlink>
    </w:p>
    <w:p>
      <w:pPr>
        <w:pStyle w:val="TOC2"/>
        <w:tabs>
          <w:tab w:val="right" w:leader="dot" w:pos="8306"/>
        </w:tabs>
      </w:pPr>
      <w:hyperlink w:anchor="_Toc32506" w:history="1">
        <w:r>
          <w:rPr>
            <w:rFonts w:ascii="仿宋" w:eastAsia="仿宋" w:hAnsi="仿宋" w:cs="仿宋" w:hint="eastAsia"/>
            <w:lang w:eastAsia="zh-CN"/>
          </w:rPr>
          <w:t>(四)、地质灾害影响分析</w:t>
        </w:r>
        <w:r>
          <w:tab/>
        </w:r>
        <w:r>
          <w:fldChar w:fldCharType="begin"/>
        </w:r>
        <w:r>
          <w:instrText xml:space="preserve"> PAGEREF _Toc32506 \h </w:instrText>
        </w:r>
        <w:r>
          <w:fldChar w:fldCharType="separate"/>
        </w:r>
        <w:r>
          <w:t>35</w:t>
        </w:r>
        <w:r>
          <w:fldChar w:fldCharType="end"/>
        </w:r>
      </w:hyperlink>
    </w:p>
    <w:p>
      <w:pPr>
        <w:pStyle w:val="TOC2"/>
        <w:tabs>
          <w:tab w:val="right" w:leader="dot" w:pos="8306"/>
        </w:tabs>
      </w:pPr>
      <w:hyperlink w:anchor="_Toc20764" w:history="1">
        <w:r>
          <w:rPr>
            <w:rFonts w:ascii="仿宋" w:eastAsia="仿宋" w:hAnsi="仿宋" w:cs="仿宋" w:hint="eastAsia"/>
            <w:lang w:eastAsia="zh-CN"/>
          </w:rPr>
          <w:t>(五)、特殊环境影响</w:t>
        </w:r>
        <w:r>
          <w:tab/>
        </w:r>
        <w:r>
          <w:fldChar w:fldCharType="begin"/>
        </w:r>
        <w:r>
          <w:instrText xml:space="preserve"> PAGEREF _Toc20764 \h </w:instrText>
        </w:r>
        <w:r>
          <w:fldChar w:fldCharType="separate"/>
        </w:r>
        <w:r>
          <w:t>36</w:t>
        </w:r>
        <w:r>
          <w:fldChar w:fldCharType="end"/>
        </w:r>
      </w:hyperlink>
    </w:p>
    <w:p>
      <w:pPr>
        <w:pStyle w:val="TOC1"/>
        <w:tabs>
          <w:tab w:val="right" w:leader="dot" w:pos="8306"/>
        </w:tabs>
      </w:pPr>
      <w:hyperlink w:anchor="_Toc866" w:history="1">
        <w:r>
          <w:rPr>
            <w:rFonts w:ascii="仿宋" w:eastAsia="仿宋" w:hAnsi="仿宋" w:cs="仿宋" w:hint="eastAsia"/>
            <w:lang w:eastAsia="zh-CN"/>
          </w:rPr>
          <w:t>七、项目变更管理</w:t>
        </w:r>
        <w:r>
          <w:tab/>
        </w:r>
        <w:r>
          <w:fldChar w:fldCharType="begin"/>
        </w:r>
        <w:r>
          <w:instrText xml:space="preserve"> PAGEREF _Toc866 \h </w:instrText>
        </w:r>
        <w:r>
          <w:fldChar w:fldCharType="separate"/>
        </w:r>
        <w:r>
          <w:t>37</w:t>
        </w:r>
        <w:r>
          <w:fldChar w:fldCharType="end"/>
        </w:r>
      </w:hyperlink>
    </w:p>
    <w:p>
      <w:pPr>
        <w:pStyle w:val="TOC2"/>
        <w:tabs>
          <w:tab w:val="right" w:leader="dot" w:pos="8306"/>
        </w:tabs>
      </w:pPr>
      <w:hyperlink w:anchor="_Toc5500" w:history="1">
        <w:r>
          <w:rPr>
            <w:rFonts w:ascii="仿宋" w:eastAsia="仿宋" w:hAnsi="仿宋" w:cs="仿宋" w:hint="eastAsia"/>
            <w:lang w:eastAsia="zh-CN"/>
          </w:rPr>
          <w:t>(一)、变更控制流程</w:t>
        </w:r>
        <w:r>
          <w:tab/>
        </w:r>
        <w:r>
          <w:fldChar w:fldCharType="begin"/>
        </w:r>
        <w:r>
          <w:instrText xml:space="preserve"> PAGEREF _Toc5500 \h </w:instrText>
        </w:r>
        <w:r>
          <w:fldChar w:fldCharType="separate"/>
        </w:r>
        <w:r>
          <w:t>37</w:t>
        </w:r>
        <w:r>
          <w:fldChar w:fldCharType="end"/>
        </w:r>
      </w:hyperlink>
    </w:p>
    <w:p>
      <w:pPr>
        <w:pStyle w:val="TOC2"/>
        <w:tabs>
          <w:tab w:val="right" w:leader="dot" w:pos="8306"/>
        </w:tabs>
      </w:pPr>
      <w:hyperlink w:anchor="_Toc15260" w:history="1">
        <w:r>
          <w:rPr>
            <w:rFonts w:ascii="仿宋" w:eastAsia="仿宋" w:hAnsi="仿宋" w:cs="仿宋" w:hint="eastAsia"/>
            <w:lang w:eastAsia="zh-CN"/>
          </w:rPr>
          <w:t>(二)、影响评估与处理</w:t>
        </w:r>
        <w:r>
          <w:tab/>
        </w:r>
        <w:r>
          <w:fldChar w:fldCharType="begin"/>
        </w:r>
        <w:r>
          <w:instrText xml:space="preserve"> PAGEREF _Toc15260 \h </w:instrText>
        </w:r>
        <w:r>
          <w:fldChar w:fldCharType="separate"/>
        </w:r>
        <w:r>
          <w:t>38</w:t>
        </w:r>
        <w:r>
          <w:fldChar w:fldCharType="end"/>
        </w:r>
      </w:hyperlink>
    </w:p>
    <w:p>
      <w:pPr>
        <w:pStyle w:val="TOC2"/>
        <w:tabs>
          <w:tab w:val="right" w:leader="dot" w:pos="8306"/>
        </w:tabs>
      </w:pPr>
      <w:hyperlink w:anchor="_Toc28263" w:history="1">
        <w:r>
          <w:rPr>
            <w:rFonts w:ascii="仿宋" w:eastAsia="仿宋" w:hAnsi="仿宋" w:cs="仿宋" w:hint="eastAsia"/>
            <w:lang w:eastAsia="zh-CN"/>
          </w:rPr>
          <w:t>(三)、变更记录与追踪</w:t>
        </w:r>
        <w:r>
          <w:tab/>
        </w:r>
        <w:r>
          <w:fldChar w:fldCharType="begin"/>
        </w:r>
        <w:r>
          <w:instrText xml:space="preserve"> PAGEREF _Toc28263 \h </w:instrText>
        </w:r>
        <w:r>
          <w:fldChar w:fldCharType="separate"/>
        </w:r>
        <w:r>
          <w:t>39</w:t>
        </w:r>
        <w:r>
          <w:fldChar w:fldCharType="end"/>
        </w:r>
      </w:hyperlink>
    </w:p>
    <w:p>
      <w:pPr>
        <w:pStyle w:val="TOC2"/>
        <w:tabs>
          <w:tab w:val="right" w:leader="dot" w:pos="8306"/>
        </w:tabs>
      </w:pPr>
      <w:hyperlink w:anchor="_Toc30514" w:history="1">
        <w:r>
          <w:rPr>
            <w:rFonts w:ascii="仿宋" w:eastAsia="仿宋" w:hAnsi="仿宋" w:cs="仿宋" w:hint="eastAsia"/>
            <w:lang w:eastAsia="zh-CN"/>
          </w:rPr>
          <w:t>(四)、变更管理策略</w:t>
        </w:r>
        <w:r>
          <w:tab/>
        </w:r>
        <w:r>
          <w:fldChar w:fldCharType="begin"/>
        </w:r>
        <w:r>
          <w:instrText xml:space="preserve"> PAGEREF _Toc30514 \h </w:instrText>
        </w:r>
        <w:r>
          <w:fldChar w:fldCharType="separate"/>
        </w:r>
        <w:r>
          <w:t>41</w:t>
        </w:r>
        <w:r>
          <w:fldChar w:fldCharType="end"/>
        </w:r>
      </w:hyperlink>
    </w:p>
    <w:p>
      <w:pPr>
        <w:pStyle w:val="TOC1"/>
        <w:tabs>
          <w:tab w:val="right" w:leader="dot" w:pos="8306"/>
        </w:tabs>
      </w:pPr>
      <w:hyperlink w:anchor="_Toc1856" w:history="1">
        <w:r>
          <w:rPr>
            <w:rFonts w:ascii="仿宋" w:eastAsia="仿宋" w:hAnsi="仿宋" w:cs="仿宋" w:hint="eastAsia"/>
            <w:lang w:eastAsia="zh-CN"/>
          </w:rPr>
          <w:t>八、客户关系管理与市场拓展</w:t>
        </w:r>
        <w:r>
          <w:tab/>
        </w:r>
        <w:r>
          <w:fldChar w:fldCharType="begin"/>
        </w:r>
        <w:r>
          <w:instrText xml:space="preserve"> PAGEREF _Toc1856 \h </w:instrText>
        </w:r>
        <w:r>
          <w:fldChar w:fldCharType="separate"/>
        </w:r>
        <w:r>
          <w:t>43</w:t>
        </w:r>
        <w:r>
          <w:fldChar w:fldCharType="end"/>
        </w:r>
      </w:hyperlink>
    </w:p>
    <w:p>
      <w:pPr>
        <w:pStyle w:val="TOC2"/>
        <w:tabs>
          <w:tab w:val="right" w:leader="dot" w:pos="8306"/>
        </w:tabs>
      </w:pPr>
      <w:hyperlink w:anchor="_Toc28151" w:history="1">
        <w:r>
          <w:rPr>
            <w:rFonts w:ascii="仿宋" w:eastAsia="仿宋" w:hAnsi="仿宋" w:cs="仿宋" w:hint="eastAsia"/>
            <w:lang w:eastAsia="zh-CN"/>
          </w:rPr>
          <w:t>(一)、客户关系管理策略</w:t>
        </w:r>
        <w:r>
          <w:tab/>
        </w:r>
        <w:r>
          <w:fldChar w:fldCharType="begin"/>
        </w:r>
        <w:r>
          <w:instrText xml:space="preserve"> PAGEREF _Toc28151 \h </w:instrText>
        </w:r>
        <w:r>
          <w:fldChar w:fldCharType="separate"/>
        </w:r>
        <w:r>
          <w:t>43</w:t>
        </w:r>
        <w:r>
          <w:fldChar w:fldCharType="end"/>
        </w:r>
      </w:hyperlink>
    </w:p>
    <w:p>
      <w:pPr>
        <w:pStyle w:val="TOC2"/>
        <w:tabs>
          <w:tab w:val="right" w:leader="dot" w:pos="8306"/>
        </w:tabs>
      </w:pPr>
      <w:hyperlink w:anchor="_Toc29343" w:history="1">
        <w:r>
          <w:rPr>
            <w:rFonts w:ascii="仿宋" w:eastAsia="仿宋" w:hAnsi="仿宋" w:cs="仿宋" w:hint="eastAsia"/>
            <w:lang w:eastAsia="zh-CN"/>
          </w:rPr>
          <w:t>(二)、市场拓展方案</w:t>
        </w:r>
        <w:r>
          <w:tab/>
        </w:r>
        <w:r>
          <w:fldChar w:fldCharType="begin"/>
        </w:r>
        <w:r>
          <w:instrText xml:space="preserve"> PAGEREF _Toc29343 \h </w:instrText>
        </w:r>
        <w:r>
          <w:fldChar w:fldCharType="separate"/>
        </w:r>
        <w:r>
          <w:t>44</w:t>
        </w:r>
        <w:r>
          <w:fldChar w:fldCharType="end"/>
        </w:r>
      </w:hyperlink>
    </w:p>
    <w:p>
      <w:pPr>
        <w:pStyle w:val="TOC1"/>
        <w:tabs>
          <w:tab w:val="right" w:leader="dot" w:pos="8306"/>
        </w:tabs>
      </w:pPr>
      <w:hyperlink w:anchor="_Toc494" w:history="1">
        <w:r>
          <w:rPr>
            <w:rFonts w:ascii="仿宋" w:eastAsia="仿宋" w:hAnsi="仿宋" w:cs="仿宋" w:hint="eastAsia"/>
            <w:lang w:eastAsia="zh-CN"/>
          </w:rPr>
          <w:t>九、项目进度计划</w:t>
        </w:r>
        <w:r>
          <w:tab/>
        </w:r>
        <w:r>
          <w:fldChar w:fldCharType="begin"/>
        </w:r>
        <w:r>
          <w:instrText xml:space="preserve"> PAGEREF _Toc494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7" w:history="1">
        <w:r>
          <w:rPr>
            <w:rFonts w:ascii="仿宋" w:eastAsia="仿宋" w:hAnsi="仿宋" w:cs="仿宋" w:hint="eastAsia"/>
            <w:lang w:eastAsia="zh-CN"/>
          </w:rPr>
          <w:t>(一)、建设周期</w:t>
        </w:r>
        <w:r>
          <w:tab/>
        </w:r>
        <w:r>
          <w:fldChar w:fldCharType="begin"/>
        </w:r>
        <w:r>
          <w:instrText xml:space="preserve"> PAGEREF _Toc25887 \h </w:instrText>
        </w:r>
        <w:r>
          <w:fldChar w:fldCharType="separate"/>
        </w:r>
        <w:r>
          <w:t>45</w:t>
        </w:r>
        <w:r>
          <w:fldChar w:fldCharType="end"/>
        </w:r>
      </w:hyperlink>
    </w:p>
    <w:p>
      <w:pPr>
        <w:pStyle w:val="TOC2"/>
        <w:tabs>
          <w:tab w:val="right" w:leader="dot" w:pos="8306"/>
        </w:tabs>
      </w:pPr>
      <w:hyperlink w:anchor="_Toc3423" w:history="1">
        <w:r>
          <w:rPr>
            <w:rFonts w:ascii="仿宋" w:eastAsia="仿宋" w:hAnsi="仿宋" w:cs="仿宋" w:hint="eastAsia"/>
            <w:lang w:eastAsia="zh-CN"/>
          </w:rPr>
          <w:t>(二)、建设进度</w:t>
        </w:r>
        <w:r>
          <w:tab/>
        </w:r>
        <w:r>
          <w:fldChar w:fldCharType="begin"/>
        </w:r>
        <w:r>
          <w:instrText xml:space="preserve"> PAGEREF _Toc3423 \h </w:instrText>
        </w:r>
        <w:r>
          <w:fldChar w:fldCharType="separate"/>
        </w:r>
        <w:r>
          <w:t>45</w:t>
        </w:r>
        <w:r>
          <w:fldChar w:fldCharType="end"/>
        </w:r>
      </w:hyperlink>
    </w:p>
    <w:p>
      <w:pPr>
        <w:pStyle w:val="TOC2"/>
        <w:tabs>
          <w:tab w:val="right" w:leader="dot" w:pos="8306"/>
        </w:tabs>
      </w:pPr>
      <w:hyperlink w:anchor="_Toc20377" w:history="1">
        <w:r>
          <w:rPr>
            <w:rFonts w:ascii="仿宋" w:eastAsia="仿宋" w:hAnsi="仿宋" w:cs="仿宋" w:hint="eastAsia"/>
            <w:lang w:eastAsia="zh-CN"/>
          </w:rPr>
          <w:t>(三)、进度安排注意事项</w:t>
        </w:r>
        <w:r>
          <w:tab/>
        </w:r>
        <w:r>
          <w:fldChar w:fldCharType="begin"/>
        </w:r>
        <w:r>
          <w:instrText xml:space="preserve"> PAGEREF _Toc20377 \h </w:instrText>
        </w:r>
        <w:r>
          <w:fldChar w:fldCharType="separate"/>
        </w:r>
        <w:r>
          <w:t>47</w:t>
        </w:r>
        <w:r>
          <w:fldChar w:fldCharType="end"/>
        </w:r>
      </w:hyperlink>
    </w:p>
    <w:p>
      <w:pPr>
        <w:pStyle w:val="TOC2"/>
        <w:tabs>
          <w:tab w:val="right" w:leader="dot" w:pos="8306"/>
        </w:tabs>
      </w:pPr>
      <w:hyperlink w:anchor="_Toc1705" w:history="1">
        <w:r>
          <w:rPr>
            <w:rFonts w:ascii="仿宋" w:eastAsia="仿宋" w:hAnsi="仿宋" w:cs="仿宋" w:hint="eastAsia"/>
            <w:lang w:eastAsia="zh-CN"/>
          </w:rPr>
          <w:t>(四)、人力资源配置</w:t>
        </w:r>
        <w:r>
          <w:tab/>
        </w:r>
        <w:r>
          <w:fldChar w:fldCharType="begin"/>
        </w:r>
        <w:r>
          <w:instrText xml:space="preserve"> PAGEREF _Toc1705 \h </w:instrText>
        </w:r>
        <w:r>
          <w:fldChar w:fldCharType="separate"/>
        </w:r>
        <w:r>
          <w:t>48</w:t>
        </w:r>
        <w:r>
          <w:fldChar w:fldCharType="end"/>
        </w:r>
      </w:hyperlink>
    </w:p>
    <w:p>
      <w:pPr>
        <w:pStyle w:val="TOC2"/>
        <w:tabs>
          <w:tab w:val="right" w:leader="dot" w:pos="8306"/>
        </w:tabs>
      </w:pPr>
      <w:hyperlink w:anchor="_Toc7220" w:history="1">
        <w:r>
          <w:rPr>
            <w:rFonts w:ascii="仿宋" w:eastAsia="仿宋" w:hAnsi="仿宋" w:cs="仿宋" w:hint="eastAsia"/>
            <w:lang w:eastAsia="zh-CN"/>
          </w:rPr>
          <w:t>(五)、员工培训</w:t>
        </w:r>
        <w:r>
          <w:tab/>
        </w:r>
        <w:r>
          <w:fldChar w:fldCharType="begin"/>
        </w:r>
        <w:r>
          <w:instrText xml:space="preserve"> PAGEREF _Toc7220 \h </w:instrText>
        </w:r>
        <w:r>
          <w:fldChar w:fldCharType="separate"/>
        </w:r>
        <w:r>
          <w:t>50</w:t>
        </w:r>
        <w:r>
          <w:fldChar w:fldCharType="end"/>
        </w:r>
      </w:hyperlink>
    </w:p>
    <w:p>
      <w:pPr>
        <w:pStyle w:val="TOC2"/>
        <w:tabs>
          <w:tab w:val="right" w:leader="dot" w:pos="8306"/>
        </w:tabs>
      </w:pPr>
      <w:hyperlink w:anchor="_Toc20368" w:history="1">
        <w:r>
          <w:rPr>
            <w:rFonts w:ascii="仿宋" w:eastAsia="仿宋" w:hAnsi="仿宋" w:cs="仿宋" w:hint="eastAsia"/>
            <w:lang w:eastAsia="zh-CN"/>
          </w:rPr>
          <w:t>(六)、项目实施保障</w:t>
        </w:r>
        <w:r>
          <w:tab/>
        </w:r>
        <w:r>
          <w:fldChar w:fldCharType="begin"/>
        </w:r>
        <w:r>
          <w:instrText xml:space="preserve"> PAGEREF _Toc20368 \h </w:instrText>
        </w:r>
        <w:r>
          <w:fldChar w:fldCharType="separate"/>
        </w:r>
        <w:r>
          <w:t>51</w:t>
        </w:r>
        <w:r>
          <w:fldChar w:fldCharType="end"/>
        </w:r>
      </w:hyperlink>
    </w:p>
    <w:p>
      <w:pPr>
        <w:pStyle w:val="TOC2"/>
        <w:tabs>
          <w:tab w:val="right" w:leader="dot" w:pos="8306"/>
        </w:tabs>
      </w:pPr>
      <w:hyperlink w:anchor="_Toc11505" w:history="1">
        <w:r>
          <w:rPr>
            <w:rFonts w:ascii="仿宋" w:eastAsia="仿宋" w:hAnsi="仿宋" w:cs="仿宋" w:hint="eastAsia"/>
            <w:lang w:eastAsia="zh-CN"/>
          </w:rPr>
          <w:t>(七)、安全规范管理</w:t>
        </w:r>
        <w:r>
          <w:tab/>
        </w:r>
        <w:r>
          <w:fldChar w:fldCharType="begin"/>
        </w:r>
        <w:r>
          <w:instrText xml:space="preserve"> PAGEREF _Toc11505 \h </w:instrText>
        </w:r>
        <w:r>
          <w:fldChar w:fldCharType="separate"/>
        </w:r>
        <w:r>
          <w:t>51</w:t>
        </w:r>
        <w:r>
          <w:fldChar w:fldCharType="end"/>
        </w:r>
      </w:hyperlink>
    </w:p>
    <w:p>
      <w:pPr>
        <w:pStyle w:val="TOC1"/>
        <w:tabs>
          <w:tab w:val="right" w:leader="dot" w:pos="8306"/>
        </w:tabs>
      </w:pPr>
      <w:hyperlink w:anchor="_Toc29725" w:history="1">
        <w:r>
          <w:rPr>
            <w:rFonts w:ascii="仿宋" w:eastAsia="仿宋" w:hAnsi="仿宋" w:cs="仿宋" w:hint="eastAsia"/>
            <w:lang w:eastAsia="zh-CN"/>
          </w:rPr>
          <w:t>十、安全与应急管理</w:t>
        </w:r>
        <w:r>
          <w:tab/>
        </w:r>
        <w:r>
          <w:fldChar w:fldCharType="begin"/>
        </w:r>
        <w:r>
          <w:instrText xml:space="preserve"> PAGEREF _Toc29725 \h </w:instrText>
        </w:r>
        <w:r>
          <w:fldChar w:fldCharType="separate"/>
        </w:r>
        <w:r>
          <w:t>53</w:t>
        </w:r>
        <w:r>
          <w:fldChar w:fldCharType="end"/>
        </w:r>
      </w:hyperlink>
    </w:p>
    <w:p>
      <w:pPr>
        <w:pStyle w:val="TOC2"/>
        <w:tabs>
          <w:tab w:val="right" w:leader="dot" w:pos="8306"/>
        </w:tabs>
      </w:pPr>
      <w:hyperlink w:anchor="_Toc28574" w:history="1">
        <w:r>
          <w:rPr>
            <w:rFonts w:ascii="仿宋" w:eastAsia="仿宋" w:hAnsi="仿宋" w:cs="仿宋" w:hint="eastAsia"/>
            <w:lang w:eastAsia="zh-CN"/>
          </w:rPr>
          <w:t>(一)、安全生产管理</w:t>
        </w:r>
        <w:r>
          <w:tab/>
        </w:r>
        <w:r>
          <w:fldChar w:fldCharType="begin"/>
        </w:r>
        <w:r>
          <w:instrText xml:space="preserve"> PAGEREF _Toc28574 \h </w:instrText>
        </w:r>
        <w:r>
          <w:fldChar w:fldCharType="separate"/>
        </w:r>
        <w:r>
          <w:t>53</w:t>
        </w:r>
        <w:r>
          <w:fldChar w:fldCharType="end"/>
        </w:r>
      </w:hyperlink>
    </w:p>
    <w:p>
      <w:pPr>
        <w:pStyle w:val="TOC2"/>
        <w:tabs>
          <w:tab w:val="right" w:leader="dot" w:pos="8306"/>
        </w:tabs>
      </w:pPr>
      <w:hyperlink w:anchor="_Toc32066" w:history="1">
        <w:r>
          <w:rPr>
            <w:rFonts w:ascii="仿宋" w:eastAsia="仿宋" w:hAnsi="仿宋" w:cs="仿宋" w:hint="eastAsia"/>
            <w:lang w:eastAsia="zh-CN"/>
          </w:rPr>
          <w:t>(二)、应急预案与响应</w:t>
        </w:r>
        <w:r>
          <w:tab/>
        </w:r>
        <w:r>
          <w:fldChar w:fldCharType="begin"/>
        </w:r>
        <w:r>
          <w:instrText xml:space="preserve"> PAGEREF _Toc32066 \h </w:instrText>
        </w:r>
        <w:r>
          <w:fldChar w:fldCharType="separate"/>
        </w:r>
        <w:r>
          <w:t>54</w:t>
        </w:r>
        <w:r>
          <w:fldChar w:fldCharType="end"/>
        </w:r>
      </w:hyperlink>
    </w:p>
    <w:p>
      <w:pPr>
        <w:pStyle w:val="TOC1"/>
        <w:tabs>
          <w:tab w:val="right" w:leader="dot" w:pos="8306"/>
        </w:tabs>
      </w:pPr>
      <w:hyperlink w:anchor="_Toc14928" w:history="1">
        <w:r>
          <w:rPr>
            <w:rFonts w:ascii="仿宋" w:eastAsia="仿宋" w:hAnsi="仿宋" w:cs="仿宋" w:hint="eastAsia"/>
            <w:lang w:eastAsia="zh-CN"/>
          </w:rPr>
          <w:t>十一、环境保护与治理方案</w:t>
        </w:r>
        <w:r>
          <w:tab/>
        </w:r>
        <w:r>
          <w:fldChar w:fldCharType="begin"/>
        </w:r>
        <w:r>
          <w:instrText xml:space="preserve"> PAGEREF _Toc14928 \h </w:instrText>
        </w:r>
        <w:r>
          <w:fldChar w:fldCharType="separate"/>
        </w:r>
        <w:r>
          <w:t>56</w:t>
        </w:r>
        <w:r>
          <w:fldChar w:fldCharType="end"/>
        </w:r>
      </w:hyperlink>
    </w:p>
    <w:p>
      <w:pPr>
        <w:pStyle w:val="TOC2"/>
        <w:tabs>
          <w:tab w:val="right" w:leader="dot" w:pos="8306"/>
        </w:tabs>
      </w:pPr>
      <w:hyperlink w:anchor="_Toc24036" w:history="1">
        <w:r>
          <w:rPr>
            <w:rFonts w:ascii="仿宋" w:eastAsia="仿宋" w:hAnsi="仿宋" w:cs="仿宋" w:hint="eastAsia"/>
            <w:lang w:eastAsia="zh-CN"/>
          </w:rPr>
          <w:t>(一)、项目环境影响评估</w:t>
        </w:r>
        <w:r>
          <w:tab/>
        </w:r>
        <w:r>
          <w:fldChar w:fldCharType="begin"/>
        </w:r>
        <w:r>
          <w:instrText xml:space="preserve"> PAGEREF _Toc24036 \h </w:instrText>
        </w:r>
        <w:r>
          <w:fldChar w:fldCharType="separate"/>
        </w:r>
        <w:r>
          <w:t>56</w:t>
        </w:r>
        <w:r>
          <w:fldChar w:fldCharType="end"/>
        </w:r>
      </w:hyperlink>
    </w:p>
    <w:p>
      <w:pPr>
        <w:pStyle w:val="TOC2"/>
        <w:tabs>
          <w:tab w:val="right" w:leader="dot" w:pos="8306"/>
        </w:tabs>
      </w:pPr>
      <w:hyperlink w:anchor="_Toc31966" w:history="1">
        <w:r>
          <w:rPr>
            <w:rFonts w:ascii="仿宋" w:eastAsia="仿宋" w:hAnsi="仿宋" w:cs="仿宋" w:hint="eastAsia"/>
            <w:lang w:eastAsia="zh-CN"/>
          </w:rPr>
          <w:t>(二)、环境保护措施与治理方案</w:t>
        </w:r>
        <w:r>
          <w:tab/>
        </w:r>
        <w:r>
          <w:fldChar w:fldCharType="begin"/>
        </w:r>
        <w:r>
          <w:instrText xml:space="preserve"> PAGEREF _Toc31966 \h </w:instrText>
        </w:r>
        <w:r>
          <w:fldChar w:fldCharType="separate"/>
        </w:r>
        <w:r>
          <w:t>56</w:t>
        </w:r>
        <w:r>
          <w:fldChar w:fldCharType="end"/>
        </w:r>
      </w:hyperlink>
    </w:p>
    <w:p>
      <w:pPr>
        <w:pStyle w:val="TOC1"/>
        <w:tabs>
          <w:tab w:val="right" w:leader="dot" w:pos="8306"/>
        </w:tabs>
      </w:pPr>
      <w:hyperlink w:anchor="_Toc29950" w:history="1">
        <w:r>
          <w:rPr>
            <w:rFonts w:ascii="仿宋" w:eastAsia="仿宋" w:hAnsi="仿宋" w:cs="仿宋" w:hint="eastAsia"/>
            <w:lang w:eastAsia="zh-CN"/>
          </w:rPr>
          <w:t>十二、经济效益与社会效益优化</w:t>
        </w:r>
        <w:r>
          <w:tab/>
        </w:r>
        <w:r>
          <w:fldChar w:fldCharType="begin"/>
        </w:r>
        <w:r>
          <w:instrText xml:space="preserve"> PAGEREF _Toc29950 \h </w:instrText>
        </w:r>
        <w:r>
          <w:fldChar w:fldCharType="separate"/>
        </w:r>
        <w:r>
          <w:t>57</w:t>
        </w:r>
        <w:r>
          <w:fldChar w:fldCharType="end"/>
        </w:r>
      </w:hyperlink>
    </w:p>
    <w:p>
      <w:pPr>
        <w:pStyle w:val="TOC2"/>
        <w:tabs>
          <w:tab w:val="right" w:leader="dot" w:pos="8306"/>
        </w:tabs>
      </w:pPr>
      <w:hyperlink w:anchor="_Toc30443" w:history="1">
        <w:r>
          <w:rPr>
            <w:rFonts w:ascii="仿宋" w:eastAsia="仿宋" w:hAnsi="仿宋" w:cs="仿宋" w:hint="eastAsia"/>
            <w:lang w:eastAsia="zh-CN"/>
          </w:rPr>
          <w:t>(一)、经济效益提升策略</w:t>
        </w:r>
        <w:r>
          <w:tab/>
        </w:r>
        <w:r>
          <w:fldChar w:fldCharType="begin"/>
        </w:r>
        <w:r>
          <w:instrText xml:space="preserve"> PAGEREF _Toc30443 \h </w:instrText>
        </w:r>
        <w:r>
          <w:fldChar w:fldCharType="separate"/>
        </w:r>
        <w:r>
          <w:t>57</w:t>
        </w:r>
        <w:r>
          <w:fldChar w:fldCharType="end"/>
        </w:r>
      </w:hyperlink>
    </w:p>
    <w:p>
      <w:pPr>
        <w:pStyle w:val="TOC2"/>
        <w:tabs>
          <w:tab w:val="right" w:leader="dot" w:pos="8306"/>
        </w:tabs>
      </w:pPr>
      <w:hyperlink w:anchor="_Toc13804" w:history="1">
        <w:r>
          <w:rPr>
            <w:rFonts w:ascii="仿宋" w:eastAsia="仿宋" w:hAnsi="仿宋" w:cs="仿宋" w:hint="eastAsia"/>
            <w:lang w:eastAsia="zh-CN"/>
          </w:rPr>
          <w:t>(二)、社会效益增强方案</w:t>
        </w:r>
        <w:r>
          <w:tab/>
        </w:r>
        <w:r>
          <w:fldChar w:fldCharType="begin"/>
        </w:r>
        <w:r>
          <w:instrText xml:space="preserve"> PAGEREF _Toc13804 \h </w:instrText>
        </w:r>
        <w:r>
          <w:fldChar w:fldCharType="separate"/>
        </w:r>
        <w:r>
          <w:t>58</w:t>
        </w:r>
        <w:r>
          <w:fldChar w:fldCharType="end"/>
        </w:r>
      </w:hyperlink>
    </w:p>
    <w:p>
      <w:pPr>
        <w:pStyle w:val="TOC1"/>
        <w:tabs>
          <w:tab w:val="right" w:leader="dot" w:pos="8306"/>
        </w:tabs>
      </w:pPr>
      <w:hyperlink w:anchor="_Toc24448" w:history="1">
        <w:r>
          <w:rPr>
            <w:rFonts w:ascii="仿宋" w:eastAsia="仿宋" w:hAnsi="仿宋" w:cs="仿宋" w:hint="eastAsia"/>
            <w:lang w:eastAsia="zh-CN"/>
          </w:rPr>
          <w:t>十三、法律法规与政策遵循</w:t>
        </w:r>
        <w:r>
          <w:tab/>
        </w:r>
        <w:r>
          <w:fldChar w:fldCharType="begin"/>
        </w:r>
        <w:r>
          <w:instrText xml:space="preserve"> PAGEREF _Toc24448 \h </w:instrText>
        </w:r>
        <w:r>
          <w:fldChar w:fldCharType="separate"/>
        </w:r>
        <w:r>
          <w:t>59</w:t>
        </w:r>
        <w:r>
          <w:fldChar w:fldCharType="end"/>
        </w:r>
      </w:hyperlink>
    </w:p>
    <w:p>
      <w:pPr>
        <w:pStyle w:val="TOC2"/>
        <w:tabs>
          <w:tab w:val="right" w:leader="dot" w:pos="8306"/>
        </w:tabs>
      </w:pPr>
      <w:hyperlink w:anchor="_Toc20527" w:history="1">
        <w:r>
          <w:rPr>
            <w:rFonts w:ascii="仿宋" w:eastAsia="仿宋" w:hAnsi="仿宋" w:cs="仿宋" w:hint="eastAsia"/>
            <w:lang w:eastAsia="zh-CN"/>
          </w:rPr>
          <w:t>(一)、法律法规遵守</w:t>
        </w:r>
        <w:r>
          <w:tab/>
        </w:r>
        <w:r>
          <w:fldChar w:fldCharType="begin"/>
        </w:r>
        <w:r>
          <w:instrText xml:space="preserve"> PAGEREF _Toc20527 \h </w:instrText>
        </w:r>
        <w:r>
          <w:fldChar w:fldCharType="separate"/>
        </w:r>
        <w:r>
          <w:t>59</w:t>
        </w:r>
        <w:r>
          <w:fldChar w:fldCharType="end"/>
        </w:r>
      </w:hyperlink>
    </w:p>
    <w:p>
      <w:pPr>
        <w:pStyle w:val="TOC2"/>
        <w:tabs>
          <w:tab w:val="right" w:leader="dot" w:pos="8306"/>
        </w:tabs>
      </w:pPr>
      <w:hyperlink w:anchor="_Toc4684" w:history="1">
        <w:r>
          <w:rPr>
            <w:rFonts w:ascii="仿宋" w:eastAsia="仿宋" w:hAnsi="仿宋" w:cs="仿宋" w:hint="eastAsia"/>
            <w:lang w:eastAsia="zh-CN"/>
          </w:rPr>
          <w:t>(二)、政策导向与利用</w:t>
        </w:r>
        <w:r>
          <w:tab/>
        </w:r>
        <w:r>
          <w:fldChar w:fldCharType="begin"/>
        </w:r>
        <w:r>
          <w:instrText xml:space="preserve"> PAGEREF _Toc4684 \h </w:instrText>
        </w:r>
        <w:r>
          <w:fldChar w:fldCharType="separate"/>
        </w:r>
        <w:r>
          <w:t>60</w:t>
        </w:r>
        <w:r>
          <w:fldChar w:fldCharType="end"/>
        </w:r>
      </w:hyperlink>
    </w:p>
    <w:p>
      <w:pPr>
        <w:pStyle w:val="TOC1"/>
        <w:tabs>
          <w:tab w:val="right" w:leader="dot" w:pos="8306"/>
        </w:tabs>
      </w:pPr>
      <w:hyperlink w:anchor="_Toc14885" w:history="1">
        <w:r>
          <w:rPr>
            <w:rFonts w:ascii="仿宋" w:eastAsia="仿宋" w:hAnsi="仿宋" w:cs="仿宋" w:hint="eastAsia"/>
            <w:lang w:eastAsia="zh-CN"/>
          </w:rPr>
          <w:t>十四、产业协同与集群发展</w:t>
        </w:r>
        <w:r>
          <w:tab/>
        </w:r>
        <w:r>
          <w:fldChar w:fldCharType="begin"/>
        </w:r>
        <w:r>
          <w:instrText xml:space="preserve"> PAGEREF _Toc14885 \h </w:instrText>
        </w:r>
        <w:r>
          <w:fldChar w:fldCharType="separate"/>
        </w:r>
        <w:r>
          <w:t>61</w:t>
        </w:r>
        <w:r>
          <w:fldChar w:fldCharType="end"/>
        </w:r>
      </w:hyperlink>
    </w:p>
    <w:p>
      <w:pPr>
        <w:pStyle w:val="TOC2"/>
        <w:tabs>
          <w:tab w:val="right" w:leader="dot" w:pos="8306"/>
        </w:tabs>
      </w:pPr>
      <w:hyperlink w:anchor="_Toc14334" w:history="1">
        <w:r>
          <w:rPr>
            <w:rFonts w:ascii="仿宋" w:eastAsia="仿宋" w:hAnsi="仿宋" w:cs="仿宋" w:hint="eastAsia"/>
            <w:lang w:eastAsia="zh-CN"/>
          </w:rPr>
          <w:t>(一)、产业协同机制建设</w:t>
        </w:r>
        <w:r>
          <w:tab/>
        </w:r>
        <w:r>
          <w:fldChar w:fldCharType="begin"/>
        </w:r>
        <w:r>
          <w:instrText xml:space="preserve"> PAGEREF _Toc14334 \h </w:instrText>
        </w:r>
        <w:r>
          <w:fldChar w:fldCharType="separate"/>
        </w:r>
        <w:r>
          <w:t>61</w:t>
        </w:r>
        <w:r>
          <w:fldChar w:fldCharType="end"/>
        </w:r>
      </w:hyperlink>
    </w:p>
    <w:p>
      <w:pPr>
        <w:pStyle w:val="TOC2"/>
        <w:tabs>
          <w:tab w:val="right" w:leader="dot" w:pos="8306"/>
        </w:tabs>
      </w:pPr>
      <w:hyperlink w:anchor="_Toc24188" w:history="1">
        <w:r>
          <w:rPr>
            <w:rFonts w:ascii="仿宋" w:eastAsia="仿宋" w:hAnsi="仿宋" w:cs="仿宋" w:hint="eastAsia"/>
            <w:lang w:eastAsia="zh-CN"/>
          </w:rPr>
          <w:t>(二)、产业集群培育与发展</w:t>
        </w:r>
        <w:r>
          <w:tab/>
        </w:r>
        <w:r>
          <w:fldChar w:fldCharType="begin"/>
        </w:r>
        <w:r>
          <w:instrText xml:space="preserve"> PAGEREF _Toc24188 \h </w:instrText>
        </w:r>
        <w:r>
          <w:fldChar w:fldCharType="separate"/>
        </w:r>
        <w:r>
          <w:t>62</w:t>
        </w:r>
        <w:r>
          <w:fldChar w:fldCharType="end"/>
        </w:r>
      </w:hyperlink>
    </w:p>
    <w:p>
      <w:pPr>
        <w:pStyle w:val="TOC1"/>
        <w:tabs>
          <w:tab w:val="right" w:leader="dot" w:pos="8306"/>
        </w:tabs>
      </w:pPr>
      <w:hyperlink w:anchor="_Toc19029" w:history="1">
        <w:r>
          <w:rPr>
            <w:rFonts w:ascii="仿宋" w:eastAsia="仿宋" w:hAnsi="仿宋" w:cs="仿宋" w:hint="eastAsia"/>
            <w:lang w:eastAsia="zh-CN"/>
          </w:rPr>
          <w:t>十五、成果转化与推广应用</w:t>
        </w:r>
        <w:r>
          <w:tab/>
        </w:r>
        <w:r>
          <w:fldChar w:fldCharType="begin"/>
        </w:r>
        <w:r>
          <w:instrText xml:space="preserve"> PAGEREF _Toc19029 \h </w:instrText>
        </w:r>
        <w:r>
          <w:fldChar w:fldCharType="separate"/>
        </w:r>
        <w:r>
          <w:t>63</w:t>
        </w:r>
        <w:r>
          <w:fldChar w:fldCharType="end"/>
        </w:r>
      </w:hyperlink>
    </w:p>
    <w:p>
      <w:pPr>
        <w:pStyle w:val="TOC2"/>
        <w:tabs>
          <w:tab w:val="right" w:leader="dot" w:pos="8306"/>
        </w:tabs>
      </w:pPr>
      <w:hyperlink w:anchor="_Toc27260" w:history="1">
        <w:r>
          <w:rPr>
            <w:rFonts w:ascii="仿宋" w:eastAsia="仿宋" w:hAnsi="仿宋" w:cs="仿宋" w:hint="eastAsia"/>
            <w:lang w:eastAsia="zh-CN"/>
          </w:rPr>
          <w:t>(一)、成果转化策略制定</w:t>
        </w:r>
        <w:r>
          <w:tab/>
        </w:r>
        <w:r>
          <w:fldChar w:fldCharType="begin"/>
        </w:r>
        <w:r>
          <w:instrText xml:space="preserve"> PAGEREF _Toc27260 \h </w:instrText>
        </w:r>
        <w:r>
          <w:fldChar w:fldCharType="separate"/>
        </w:r>
        <w:r>
          <w:t>63</w:t>
        </w:r>
        <w:r>
          <w:fldChar w:fldCharType="end"/>
        </w:r>
      </w:hyperlink>
    </w:p>
    <w:p>
      <w:pPr>
        <w:pStyle w:val="TOC2"/>
        <w:tabs>
          <w:tab w:val="right" w:leader="dot" w:pos="8306"/>
        </w:tabs>
      </w:pPr>
      <w:hyperlink w:anchor="_Toc6625" w:history="1">
        <w:r>
          <w:rPr>
            <w:rFonts w:ascii="仿宋" w:eastAsia="仿宋" w:hAnsi="仿宋" w:cs="仿宋" w:hint="eastAsia"/>
            <w:lang w:eastAsia="zh-CN"/>
          </w:rPr>
          <w:t>(二)、成果推广应用方案</w:t>
        </w:r>
        <w:r>
          <w:tab/>
        </w:r>
        <w:r>
          <w:fldChar w:fldCharType="begin"/>
        </w:r>
        <w:r>
          <w:instrText xml:space="preserve"> PAGEREF _Toc6625 \h </w:instrText>
        </w:r>
        <w:r>
          <w:fldChar w:fldCharType="separate"/>
        </w:r>
        <w:r>
          <w:t>64</w:t>
        </w:r>
        <w:r>
          <w:fldChar w:fldCharType="end"/>
        </w:r>
      </w:hyperlink>
    </w:p>
    <w:p>
      <w:pPr>
        <w:pStyle w:val="TOC1"/>
        <w:tabs>
          <w:tab w:val="right" w:leader="dot" w:pos="8306"/>
        </w:tabs>
      </w:pPr>
      <w:hyperlink w:anchor="_Toc27477" w:history="1">
        <w:r>
          <w:rPr>
            <w:rFonts w:ascii="仿宋" w:eastAsia="仿宋" w:hAnsi="仿宋" w:cs="仿宋" w:hint="eastAsia"/>
            <w:lang w:eastAsia="zh-CN"/>
          </w:rPr>
          <w:t>十六、质量管理与控制</w:t>
        </w:r>
        <w:r>
          <w:tab/>
        </w:r>
        <w:r>
          <w:fldChar w:fldCharType="begin"/>
        </w:r>
        <w:r>
          <w:instrText xml:space="preserve"> PAGEREF _Toc27477 \h </w:instrText>
        </w:r>
        <w:r>
          <w:fldChar w:fldCharType="separate"/>
        </w:r>
        <w:r>
          <w:t>66</w:t>
        </w:r>
        <w:r>
          <w:fldChar w:fldCharType="end"/>
        </w:r>
      </w:hyperlink>
    </w:p>
    <w:p>
      <w:pPr>
        <w:pStyle w:val="TOC2"/>
        <w:tabs>
          <w:tab w:val="right" w:leader="dot" w:pos="8306"/>
        </w:tabs>
      </w:pPr>
      <w:hyperlink w:anchor="_Toc27266" w:history="1">
        <w:r>
          <w:rPr>
            <w:rFonts w:ascii="仿宋" w:eastAsia="仿宋" w:hAnsi="仿宋" w:cs="仿宋" w:hint="eastAsia"/>
            <w:lang w:eastAsia="zh-CN"/>
          </w:rPr>
          <w:t>(一)、质量管理体系建设</w:t>
        </w:r>
        <w:r>
          <w:tab/>
        </w:r>
        <w:r>
          <w:fldChar w:fldCharType="begin"/>
        </w:r>
        <w:r>
          <w:instrText xml:space="preserve"> PAGEREF _Toc27266 \h </w:instrText>
        </w:r>
        <w:r>
          <w:fldChar w:fldCharType="separate"/>
        </w:r>
        <w:r>
          <w:t>66</w:t>
        </w:r>
        <w:r>
          <w:fldChar w:fldCharType="end"/>
        </w:r>
      </w:hyperlink>
    </w:p>
    <w:p>
      <w:pPr>
        <w:pStyle w:val="TOC2"/>
        <w:tabs>
          <w:tab w:val="right" w:leader="dot" w:pos="8306"/>
        </w:tabs>
      </w:pPr>
      <w:hyperlink w:anchor="_Toc6925" w:history="1">
        <w:r>
          <w:rPr>
            <w:rFonts w:ascii="仿宋" w:eastAsia="仿宋" w:hAnsi="仿宋" w:cs="仿宋" w:hint="eastAsia"/>
            <w:lang w:eastAsia="zh-CN"/>
          </w:rPr>
          <w:t>(二)、质量控制措施</w:t>
        </w:r>
        <w:r>
          <w:tab/>
        </w:r>
        <w:r>
          <w:fldChar w:fldCharType="begin"/>
        </w:r>
        <w:r>
          <w:instrText xml:space="preserve"> PAGEREF _Toc6925 \h </w:instrText>
        </w:r>
        <w:r>
          <w:fldChar w:fldCharType="separate"/>
        </w:r>
        <w:r>
          <w:t>67</w:t>
        </w:r>
        <w:r>
          <w:fldChar w:fldCharType="end"/>
        </w:r>
      </w:hyperlink>
    </w:p>
    <w:p>
      <w:pPr>
        <w:pStyle w:val="TOC1"/>
        <w:tabs>
          <w:tab w:val="right" w:leader="dot" w:pos="8306"/>
        </w:tabs>
      </w:pPr>
      <w:hyperlink w:anchor="_Toc9513" w:history="1">
        <w:r>
          <w:rPr>
            <w:rFonts w:ascii="仿宋" w:eastAsia="仿宋" w:hAnsi="仿宋" w:cs="仿宋" w:hint="eastAsia"/>
            <w:lang w:eastAsia="zh-CN"/>
          </w:rPr>
          <w:t>十七、企业合规与伦理</w:t>
        </w:r>
        <w:r>
          <w:tab/>
        </w:r>
        <w:r>
          <w:fldChar w:fldCharType="begin"/>
        </w:r>
        <w:r>
          <w:instrText xml:space="preserve"> PAGEREF _Toc9513 \h </w:instrText>
        </w:r>
        <w:r>
          <w:fldChar w:fldCharType="separate"/>
        </w:r>
        <w:r>
          <w:t>68</w:t>
        </w:r>
        <w:r>
          <w:fldChar w:fldCharType="end"/>
        </w:r>
      </w:hyperlink>
    </w:p>
    <w:p>
      <w:pPr>
        <w:pStyle w:val="TOC2"/>
        <w:tabs>
          <w:tab w:val="right" w:leader="dot" w:pos="8306"/>
        </w:tabs>
      </w:pPr>
      <w:hyperlink w:anchor="_Toc460" w:history="1">
        <w:r>
          <w:rPr>
            <w:rFonts w:ascii="仿宋" w:eastAsia="仿宋" w:hAnsi="仿宋" w:cs="仿宋" w:hint="eastAsia"/>
            <w:lang w:eastAsia="zh-CN"/>
          </w:rPr>
          <w:t>(一)、合规政策与程序</w:t>
        </w:r>
        <w:r>
          <w:tab/>
        </w:r>
        <w:r>
          <w:fldChar w:fldCharType="begin"/>
        </w:r>
        <w:r>
          <w:instrText xml:space="preserve"> PAGEREF _Toc460 \h </w:instrText>
        </w:r>
        <w:r>
          <w:fldChar w:fldCharType="separate"/>
        </w:r>
        <w:r>
          <w:t>68</w:t>
        </w:r>
        <w:r>
          <w:fldChar w:fldCharType="end"/>
        </w:r>
      </w:hyperlink>
    </w:p>
    <w:p>
      <w:pPr>
        <w:pStyle w:val="TOC2"/>
        <w:tabs>
          <w:tab w:val="right" w:leader="dot" w:pos="8306"/>
        </w:tabs>
      </w:pPr>
      <w:hyperlink w:anchor="_Toc20590" w:history="1">
        <w:r>
          <w:rPr>
            <w:rFonts w:ascii="仿宋" w:eastAsia="仿宋" w:hAnsi="仿宋" w:cs="仿宋" w:hint="eastAsia"/>
            <w:lang w:eastAsia="zh-CN"/>
          </w:rPr>
          <w:t>(二)、伦理规范与培训</w:t>
        </w:r>
        <w:r>
          <w:tab/>
        </w:r>
        <w:r>
          <w:fldChar w:fldCharType="begin"/>
        </w:r>
        <w:r>
          <w:instrText xml:space="preserve"> PAGEREF _Toc20590 \h </w:instrText>
        </w:r>
        <w:r>
          <w:fldChar w:fldCharType="separate"/>
        </w:r>
        <w:r>
          <w:t>70</w:t>
        </w:r>
        <w:r>
          <w:fldChar w:fldCharType="end"/>
        </w:r>
      </w:hyperlink>
    </w:p>
    <w:p>
      <w:pPr>
        <w:pStyle w:val="TOC2"/>
        <w:tabs>
          <w:tab w:val="right" w:leader="dot" w:pos="8306"/>
        </w:tabs>
      </w:pPr>
      <w:hyperlink w:anchor="_Toc30356" w:history="1">
        <w:r>
          <w:rPr>
            <w:rFonts w:ascii="仿宋" w:eastAsia="仿宋" w:hAnsi="仿宋" w:cs="仿宋" w:hint="eastAsia"/>
            <w:lang w:eastAsia="zh-CN"/>
          </w:rPr>
          <w:t>(三)、合规风险评估</w:t>
        </w:r>
        <w:r>
          <w:tab/>
        </w:r>
        <w:r>
          <w:fldChar w:fldCharType="begin"/>
        </w:r>
        <w:r>
          <w:instrText xml:space="preserve"> PAGEREF _Toc30356 \h </w:instrText>
        </w:r>
        <w:r>
          <w:fldChar w:fldCharType="separate"/>
        </w:r>
        <w:r>
          <w:t>70</w:t>
        </w:r>
        <w:r>
          <w:fldChar w:fldCharType="end"/>
        </w:r>
      </w:hyperlink>
    </w:p>
    <w:p>
      <w:pPr>
        <w:pStyle w:val="TOC2"/>
        <w:tabs>
          <w:tab w:val="right" w:leader="dot" w:pos="8306"/>
        </w:tabs>
      </w:pPr>
      <w:hyperlink w:anchor="_Toc20207" w:history="1">
        <w:r>
          <w:rPr>
            <w:rFonts w:ascii="仿宋" w:eastAsia="仿宋" w:hAnsi="仿宋" w:cs="仿宋" w:hint="eastAsia"/>
            <w:lang w:eastAsia="zh-CN"/>
          </w:rPr>
          <w:t>(四)、合规监督与执行</w:t>
        </w:r>
        <w:r>
          <w:tab/>
        </w:r>
        <w:r>
          <w:fldChar w:fldCharType="begin"/>
        </w:r>
        <w:r>
          <w:instrText xml:space="preserve"> PAGEREF _Toc20207 \h </w:instrText>
        </w:r>
        <w:r>
          <w:fldChar w:fldCharType="separate"/>
        </w:r>
        <w:r>
          <w:t>72</w:t>
        </w:r>
        <w:r>
          <w:fldChar w:fldCharType="end"/>
        </w:r>
      </w:hyperlink>
    </w:p>
    <w:p>
      <w:pPr>
        <w:pStyle w:val="TOC1"/>
        <w:tabs>
          <w:tab w:val="right" w:leader="dot" w:pos="8306"/>
        </w:tabs>
      </w:pPr>
      <w:hyperlink w:anchor="_Toc8871" w:history="1">
        <w:r>
          <w:rPr>
            <w:rFonts w:ascii="仿宋" w:eastAsia="仿宋" w:hAnsi="仿宋" w:cs="仿宋" w:hint="eastAsia"/>
            <w:lang w:eastAsia="zh-CN"/>
          </w:rPr>
          <w:t>十八、设施与设备管理</w:t>
        </w:r>
        <w:r>
          <w:tab/>
        </w:r>
        <w:r>
          <w:fldChar w:fldCharType="begin"/>
        </w:r>
        <w:r>
          <w:instrText xml:space="preserve"> PAGEREF _Toc8871 \h </w:instrText>
        </w:r>
        <w:r>
          <w:fldChar w:fldCharType="separate"/>
        </w:r>
        <w:r>
          <w:t>72</w:t>
        </w:r>
        <w:r>
          <w:fldChar w:fldCharType="end"/>
        </w:r>
      </w:hyperlink>
    </w:p>
    <w:p>
      <w:pPr>
        <w:pStyle w:val="TOC2"/>
        <w:tabs>
          <w:tab w:val="right" w:leader="dot" w:pos="8306"/>
        </w:tabs>
      </w:pPr>
      <w:hyperlink w:anchor="_Toc6553" w:history="1">
        <w:r>
          <w:rPr>
            <w:rFonts w:ascii="仿宋" w:eastAsia="仿宋" w:hAnsi="仿宋" w:cs="仿宋" w:hint="eastAsia"/>
            <w:lang w:eastAsia="zh-CN"/>
          </w:rPr>
          <w:t>(一)、设施规划与配置</w:t>
        </w:r>
        <w:r>
          <w:tab/>
        </w:r>
        <w:r>
          <w:fldChar w:fldCharType="begin"/>
        </w:r>
        <w:r>
          <w:instrText xml:space="preserve"> PAGEREF _Toc6553 \h </w:instrText>
        </w:r>
        <w:r>
          <w:fldChar w:fldCharType="separate"/>
        </w:r>
        <w:r>
          <w:t>72</w:t>
        </w:r>
        <w:r>
          <w:fldChar w:fldCharType="end"/>
        </w:r>
      </w:hyperlink>
    </w:p>
    <w:p>
      <w:pPr>
        <w:pStyle w:val="TOC2"/>
        <w:tabs>
          <w:tab w:val="right" w:leader="dot" w:pos="8306"/>
        </w:tabs>
      </w:pPr>
      <w:hyperlink w:anchor="_Toc1317" w:history="1">
        <w:r>
          <w:rPr>
            <w:rFonts w:ascii="仿宋" w:eastAsia="仿宋" w:hAnsi="仿宋" w:cs="仿宋" w:hint="eastAsia"/>
            <w:lang w:eastAsia="zh-CN"/>
          </w:rPr>
          <w:t>(二)、设备采购与维护管理</w:t>
        </w:r>
        <w:r>
          <w:tab/>
        </w:r>
        <w:r>
          <w:fldChar w:fldCharType="begin"/>
        </w:r>
        <w:r>
          <w:instrText xml:space="preserve"> PAGEREF _Toc1317 \h </w:instrText>
        </w:r>
        <w:r>
          <w:fldChar w:fldCharType="separate"/>
        </w:r>
        <w:r>
          <w:t>73</w:t>
        </w:r>
        <w:r>
          <w:fldChar w:fldCharType="end"/>
        </w:r>
      </w:hyperlink>
    </w:p>
    <w:p>
      <w:pPr>
        <w:pStyle w:val="TOC2"/>
        <w:tabs>
          <w:tab w:val="right" w:leader="dot" w:pos="8306"/>
        </w:tabs>
      </w:pPr>
      <w:hyperlink w:anchor="_Toc7497" w:history="1">
        <w:r>
          <w:rPr>
            <w:rFonts w:ascii="仿宋" w:eastAsia="仿宋" w:hAnsi="仿宋" w:cs="仿宋" w:hint="eastAsia"/>
            <w:lang w:eastAsia="zh-CN"/>
          </w:rPr>
          <w:t>(三)、设施设备升级策略</w:t>
        </w:r>
        <w:r>
          <w:tab/>
        </w:r>
        <w:r>
          <w:fldChar w:fldCharType="begin"/>
        </w:r>
        <w:r>
          <w:instrText xml:space="preserve"> PAGEREF _Toc7497 \h </w:instrText>
        </w:r>
        <w:r>
          <w:fldChar w:fldCharType="separate"/>
        </w:r>
        <w:r>
          <w:t>74</w:t>
        </w:r>
        <w:r>
          <w:fldChar w:fldCharType="end"/>
        </w:r>
      </w:hyperlink>
    </w:p>
    <w:p>
      <w:pPr>
        <w:pStyle w:val="TOC1"/>
        <w:tabs>
          <w:tab w:val="right" w:leader="dot" w:pos="8306"/>
        </w:tabs>
      </w:pPr>
      <w:hyperlink w:anchor="_Toc8371" w:history="1">
        <w:r>
          <w:rPr>
            <w:rFonts w:ascii="仿宋" w:eastAsia="仿宋" w:hAnsi="仿宋" w:cs="仿宋" w:hint="eastAsia"/>
            <w:lang w:eastAsia="zh-CN"/>
          </w:rPr>
          <w:t>十九、创新驱动与持续发展</w:t>
        </w:r>
        <w:r>
          <w:tab/>
        </w:r>
        <w:r>
          <w:fldChar w:fldCharType="begin"/>
        </w:r>
        <w:r>
          <w:instrText xml:space="preserve"> PAGEREF _Toc8371 \h </w:instrText>
        </w:r>
        <w:r>
          <w:fldChar w:fldCharType="separate"/>
        </w:r>
        <w:r>
          <w:t>74</w:t>
        </w:r>
        <w:r>
          <w:fldChar w:fldCharType="end"/>
        </w:r>
      </w:hyperlink>
    </w:p>
    <w:p>
      <w:pPr>
        <w:pStyle w:val="TOC2"/>
        <w:tabs>
          <w:tab w:val="right" w:leader="dot" w:pos="8306"/>
        </w:tabs>
      </w:pPr>
      <w:hyperlink w:anchor="_Toc24168" w:history="1">
        <w:r>
          <w:rPr>
            <w:rFonts w:ascii="仿宋" w:eastAsia="仿宋" w:hAnsi="仿宋" w:cs="仿宋" w:hint="eastAsia"/>
            <w:lang w:eastAsia="zh-CN"/>
          </w:rPr>
          <w:t>(一)、创新驱动战略实施</w:t>
        </w:r>
        <w:r>
          <w:tab/>
        </w:r>
        <w:r>
          <w:fldChar w:fldCharType="begin"/>
        </w:r>
        <w:r>
          <w:instrText xml:space="preserve"> PAGEREF _Toc24168 \h </w:instrText>
        </w:r>
        <w:r>
          <w:fldChar w:fldCharType="separate"/>
        </w:r>
        <w:r>
          <w:t>74</w:t>
        </w:r>
        <w:r>
          <w:fldChar w:fldCharType="end"/>
        </w:r>
      </w:hyperlink>
    </w:p>
    <w:p>
      <w:pPr>
        <w:pStyle w:val="TOC2"/>
        <w:tabs>
          <w:tab w:val="right" w:leader="dot" w:pos="8306"/>
        </w:tabs>
      </w:pPr>
      <w:hyperlink w:anchor="_Toc2846" w:history="1">
        <w:r>
          <w:rPr>
            <w:rFonts w:ascii="仿宋" w:eastAsia="仿宋" w:hAnsi="仿宋" w:cs="仿宋" w:hint="eastAsia"/>
            <w:lang w:eastAsia="zh-CN"/>
          </w:rPr>
          <w:t>(二)、持续发展路径探索</w:t>
        </w:r>
        <w:r>
          <w:tab/>
        </w:r>
        <w:r>
          <w:fldChar w:fldCharType="begin"/>
        </w:r>
        <w:r>
          <w:instrText xml:space="preserve"> PAGEREF _Toc2846 \h </w:instrText>
        </w:r>
        <w:r>
          <w:fldChar w:fldCharType="separate"/>
        </w:r>
        <w:r>
          <w:t>76</w:t>
        </w:r>
        <w:r>
          <w:fldChar w:fldCharType="end"/>
        </w:r>
      </w:hyperlink>
    </w:p>
    <w:p>
      <w:pPr>
        <w:pStyle w:val="TOC1"/>
        <w:tabs>
          <w:tab w:val="right" w:leader="dot" w:pos="8306"/>
        </w:tabs>
      </w:pPr>
      <w:hyperlink w:anchor="_Toc23150" w:history="1">
        <w:r>
          <w:rPr>
            <w:rFonts w:ascii="仿宋" w:eastAsia="仿宋" w:hAnsi="仿宋" w:cs="仿宋" w:hint="eastAsia"/>
            <w:lang w:eastAsia="zh-CN"/>
          </w:rPr>
          <w:t>二十、知识产权管理与保护</w:t>
        </w:r>
        <w:r>
          <w:tab/>
        </w:r>
        <w:r>
          <w:fldChar w:fldCharType="begin"/>
        </w:r>
        <w:r>
          <w:instrText xml:space="preserve"> PAGEREF _Toc23150 \h </w:instrText>
        </w:r>
        <w:r>
          <w:fldChar w:fldCharType="separate"/>
        </w:r>
        <w:r>
          <w:t>80</w:t>
        </w:r>
        <w:r>
          <w:fldChar w:fldCharType="end"/>
        </w:r>
      </w:hyperlink>
    </w:p>
    <w:p>
      <w:pPr>
        <w:pStyle w:val="TOC2"/>
        <w:tabs>
          <w:tab w:val="right" w:leader="dot" w:pos="8306"/>
        </w:tabs>
      </w:pPr>
      <w:hyperlink w:anchor="_Toc5979" w:history="1">
        <w:r>
          <w:rPr>
            <w:rFonts w:ascii="仿宋" w:eastAsia="仿宋" w:hAnsi="仿宋" w:cs="仿宋" w:hint="eastAsia"/>
            <w:lang w:eastAsia="zh-CN"/>
          </w:rPr>
          <w:t>(一)、知识产权管理体系建设</w:t>
        </w:r>
        <w:r>
          <w:tab/>
        </w:r>
        <w:r>
          <w:fldChar w:fldCharType="begin"/>
        </w:r>
        <w:r>
          <w:instrText xml:space="preserve"> PAGEREF _Toc5979 \h </w:instrText>
        </w:r>
        <w:r>
          <w:fldChar w:fldCharType="separate"/>
        </w:r>
        <w:r>
          <w:t>80</w:t>
        </w:r>
        <w:r>
          <w:fldChar w:fldCharType="end"/>
        </w:r>
      </w:hyperlink>
    </w:p>
    <w:p>
      <w:pPr>
        <w:pStyle w:val="TOC2"/>
        <w:tabs>
          <w:tab w:val="right" w:leader="dot" w:pos="8306"/>
        </w:tabs>
      </w:pPr>
      <w:hyperlink w:anchor="_Toc7789" w:history="1">
        <w:r>
          <w:rPr>
            <w:rFonts w:ascii="仿宋" w:eastAsia="仿宋" w:hAnsi="仿宋" w:cs="仿宋" w:hint="eastAsia"/>
            <w:lang w:eastAsia="zh-CN"/>
          </w:rPr>
          <w:t>(二)、知识产权保护措施</w:t>
        </w:r>
        <w:r>
          <w:tab/>
        </w:r>
        <w:r>
          <w:fldChar w:fldCharType="begin"/>
        </w:r>
        <w:r>
          <w:instrText xml:space="preserve"> PAGEREF _Toc7789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5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直接收益：假设制动系统项目的产品或服务年销售收入为XX万元。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8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若制动系统项目成功推广新型环保产品，比如采用可回收材料的包装，可能会激发消费者对可持续产品的需求。这种需求的增长可能迫使整个行业转向更环保的产品设计和生产方法。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1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制动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制动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制动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208"/>
      <w:r>
        <w:rPr>
          <w:rFonts w:ascii="仿宋" w:eastAsia="仿宋" w:hAnsi="仿宋" w:cs="仿宋" w:hint="eastAsia"/>
          <w:sz w:val="28"/>
          <w:lang w:eastAsia="zh-CN"/>
        </w:rPr>
        <w:t>二、制动系统项目概论</w:t>
      </w:r>
      <w:bookmarkEnd w:id="7"/>
    </w:p>
    <w:p>
      <w:pPr>
        <w:pStyle w:val="Heading2"/>
        <w:rPr>
          <w:rFonts w:ascii="仿宋" w:eastAsia="仿宋" w:hAnsi="仿宋" w:cs="仿宋" w:hint="eastAsia"/>
          <w:lang w:eastAsia="zh-CN"/>
        </w:rPr>
      </w:pPr>
      <w:bookmarkStart w:id="8" w:name="_Toc8934"/>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制动系统项目的申报单位是“XXX实业发展公司”，这是一家在其所处行业内备受尊敬的企业。公司自成立以来，通过其在制动系统项目中表现出的创新精神和卓越执行力，在市场上赢得了显著的地位。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该公司的法定代表人秦XX，在制动系统项目及其他多个行业领域中都有着显著的贡献。秦XX以其出色的领导才能和敏锐的商业洞察力，带领公司在制动系统项目等多个领域实现了持续的成长和成功。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制动系统项目的重要合作伙伴。公司专注于[行业名称]领域，以创新作为驱动力，不断推动技术进步和市场扩张。在制动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制动系统项目中展现了强劲的增长和稳定的财务表现。公司通过有效的策略，在制动系统项目中扩大了其市场份额并增强了盈利能力。同时，公司积极承担社会责任，参与各类社会公益项目，增强了其在制动系统项目中的品牌形象和社会影响力。</w:t>
      </w:r>
    </w:p>
    <w:p>
      <w:pPr>
        <w:pStyle w:val="Heading2"/>
        <w:ind w:firstLine="560" w:firstLineChars="200"/>
        <w:rPr>
          <w:rFonts w:ascii="仿宋" w:eastAsia="仿宋" w:hAnsi="仿宋" w:cs="仿宋" w:hint="eastAsia"/>
          <w:sz w:val="28"/>
          <w:lang w:eastAsia="zh-CN"/>
        </w:rPr>
      </w:pPr>
      <w:bookmarkStart w:id="9" w:name="_Toc1090"/>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https://d.book118.com/457022022154006046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B75A08"/>
    <w:rsid w:val="3BB75A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02202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2024-02-23T21:01:00Z</dcterms:created>
  <dcterms:modified xsi:type="dcterms:W3CDTF">2024-02-23T21:02:06Z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40EDA3F53CE848C1BC6B75DF46C12EFB_11</vt:lpwstr>
  </property>
  <property fmtid="{D5CDD505-2E9C-101B-9397-08002B2CF9AE}" pid="3" name="KSOProductBuildVer">
    <vt:lpwstr>2052-12.1.0.16250</vt:lpwstr>
  </property>
</Properties>
</file>