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氟碳涂料项目规划设计方案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68" w:history="1">
        <w:r>
          <w:rPr>
            <w:rFonts w:ascii="仿宋" w:eastAsia="仿宋" w:hAnsi="仿宋" w:cs="仿宋" w:hint="eastAsia"/>
            <w:lang w:eastAsia="zh-CN"/>
          </w:rPr>
          <w:t>概论</w:t>
        </w:r>
        <w:r>
          <w:tab/>
        </w:r>
        <w:r>
          <w:fldChar w:fldCharType="begin"/>
        </w:r>
        <w:r>
          <w:instrText xml:space="preserve"> PAGEREF _Toc9568 \h </w:instrText>
        </w:r>
        <w:r>
          <w:fldChar w:fldCharType="separate"/>
        </w:r>
        <w:r>
          <w:t>3</w:t>
        </w:r>
        <w:r>
          <w:fldChar w:fldCharType="end"/>
        </w:r>
      </w:hyperlink>
    </w:p>
    <w:p>
      <w:pPr>
        <w:pStyle w:val="TOC1"/>
        <w:tabs>
          <w:tab w:val="right" w:leader="dot" w:pos="8306"/>
        </w:tabs>
      </w:pPr>
      <w:hyperlink w:anchor="_Toc4011" w:history="1">
        <w:r>
          <w:rPr>
            <w:rFonts w:ascii="仿宋" w:eastAsia="仿宋" w:hAnsi="仿宋" w:cs="仿宋" w:hint="eastAsia"/>
            <w:lang w:eastAsia="zh-CN"/>
          </w:rPr>
          <w:t>一、氟碳涂料项目建设单位说明</w:t>
        </w:r>
        <w:r>
          <w:tab/>
        </w:r>
        <w:r>
          <w:fldChar w:fldCharType="begin"/>
        </w:r>
        <w:r>
          <w:instrText xml:space="preserve"> PAGEREF _Toc4011 \h </w:instrText>
        </w:r>
        <w:r>
          <w:fldChar w:fldCharType="separate"/>
        </w:r>
        <w:r>
          <w:t>3</w:t>
        </w:r>
        <w:r>
          <w:fldChar w:fldCharType="end"/>
        </w:r>
      </w:hyperlink>
    </w:p>
    <w:p>
      <w:pPr>
        <w:pStyle w:val="TOC2"/>
        <w:tabs>
          <w:tab w:val="right" w:leader="dot" w:pos="8306"/>
        </w:tabs>
      </w:pPr>
      <w:hyperlink w:anchor="_Toc28321" w:history="1">
        <w:r>
          <w:rPr>
            <w:rFonts w:ascii="仿宋" w:eastAsia="仿宋" w:hAnsi="仿宋" w:cs="仿宋" w:hint="eastAsia"/>
            <w:lang w:eastAsia="zh-CN"/>
          </w:rPr>
          <w:t>(一)、氟碳涂料项目承办单位基本情况</w:t>
        </w:r>
        <w:r>
          <w:tab/>
        </w:r>
        <w:r>
          <w:fldChar w:fldCharType="begin"/>
        </w:r>
        <w:r>
          <w:instrText xml:space="preserve"> PAGEREF _Toc28321 \h </w:instrText>
        </w:r>
        <w:r>
          <w:fldChar w:fldCharType="separate"/>
        </w:r>
        <w:r>
          <w:t>3</w:t>
        </w:r>
        <w:r>
          <w:fldChar w:fldCharType="end"/>
        </w:r>
      </w:hyperlink>
    </w:p>
    <w:p>
      <w:pPr>
        <w:pStyle w:val="TOC2"/>
        <w:tabs>
          <w:tab w:val="right" w:leader="dot" w:pos="8306"/>
        </w:tabs>
      </w:pPr>
      <w:hyperlink w:anchor="_Toc27244" w:history="1">
        <w:r>
          <w:rPr>
            <w:rFonts w:ascii="仿宋" w:eastAsia="仿宋" w:hAnsi="仿宋" w:cs="仿宋" w:hint="eastAsia"/>
            <w:lang w:eastAsia="zh-CN"/>
          </w:rPr>
          <w:t>(二)、公司经济效益分析</w:t>
        </w:r>
        <w:r>
          <w:tab/>
        </w:r>
        <w:r>
          <w:fldChar w:fldCharType="begin"/>
        </w:r>
        <w:r>
          <w:instrText xml:space="preserve"> PAGEREF _Toc27244 \h </w:instrText>
        </w:r>
        <w:r>
          <w:fldChar w:fldCharType="separate"/>
        </w:r>
        <w:r>
          <w:t>4</w:t>
        </w:r>
        <w:r>
          <w:fldChar w:fldCharType="end"/>
        </w:r>
      </w:hyperlink>
    </w:p>
    <w:p>
      <w:pPr>
        <w:pStyle w:val="TOC1"/>
        <w:tabs>
          <w:tab w:val="right" w:leader="dot" w:pos="8306"/>
        </w:tabs>
      </w:pPr>
      <w:hyperlink w:anchor="_Toc5753" w:history="1">
        <w:r>
          <w:rPr>
            <w:rFonts w:ascii="仿宋" w:eastAsia="仿宋" w:hAnsi="仿宋" w:cs="仿宋" w:hint="eastAsia"/>
            <w:lang w:eastAsia="zh-CN"/>
          </w:rPr>
          <w:t>二、氟碳涂料项目文档管理</w:t>
        </w:r>
        <w:r>
          <w:tab/>
        </w:r>
        <w:r>
          <w:fldChar w:fldCharType="begin"/>
        </w:r>
        <w:r>
          <w:instrText xml:space="preserve"> PAGEREF _Toc5753 \h </w:instrText>
        </w:r>
        <w:r>
          <w:fldChar w:fldCharType="separate"/>
        </w:r>
        <w:r>
          <w:t>5</w:t>
        </w:r>
        <w:r>
          <w:fldChar w:fldCharType="end"/>
        </w:r>
      </w:hyperlink>
    </w:p>
    <w:p>
      <w:pPr>
        <w:pStyle w:val="TOC2"/>
        <w:tabs>
          <w:tab w:val="right" w:leader="dot" w:pos="8306"/>
        </w:tabs>
      </w:pPr>
      <w:hyperlink w:anchor="_Toc14266" w:history="1">
        <w:r>
          <w:rPr>
            <w:rFonts w:ascii="仿宋" w:eastAsia="仿宋" w:hAnsi="仿宋" w:cs="仿宋" w:hint="eastAsia"/>
            <w:lang w:eastAsia="zh-CN"/>
          </w:rPr>
          <w:t>(一)、文档编制与审查</w:t>
        </w:r>
        <w:r>
          <w:tab/>
        </w:r>
        <w:r>
          <w:fldChar w:fldCharType="begin"/>
        </w:r>
        <w:r>
          <w:instrText xml:space="preserve"> PAGEREF _Toc14266 \h </w:instrText>
        </w:r>
        <w:r>
          <w:fldChar w:fldCharType="separate"/>
        </w:r>
        <w:r>
          <w:t>5</w:t>
        </w:r>
        <w:r>
          <w:fldChar w:fldCharType="end"/>
        </w:r>
      </w:hyperlink>
    </w:p>
    <w:p>
      <w:pPr>
        <w:pStyle w:val="TOC2"/>
        <w:tabs>
          <w:tab w:val="right" w:leader="dot" w:pos="8306"/>
        </w:tabs>
      </w:pPr>
      <w:hyperlink w:anchor="_Toc6316" w:history="1">
        <w:r>
          <w:rPr>
            <w:rFonts w:ascii="仿宋" w:eastAsia="仿宋" w:hAnsi="仿宋" w:cs="仿宋" w:hint="eastAsia"/>
            <w:lang w:eastAsia="zh-CN"/>
          </w:rPr>
          <w:t>(二)、文档发布与分发</w:t>
        </w:r>
        <w:r>
          <w:tab/>
        </w:r>
        <w:r>
          <w:fldChar w:fldCharType="begin"/>
        </w:r>
        <w:r>
          <w:instrText xml:space="preserve"> PAGEREF _Toc6316 \h </w:instrText>
        </w:r>
        <w:r>
          <w:fldChar w:fldCharType="separate"/>
        </w:r>
        <w:r>
          <w:t>6</w:t>
        </w:r>
        <w:r>
          <w:fldChar w:fldCharType="end"/>
        </w:r>
      </w:hyperlink>
    </w:p>
    <w:p>
      <w:pPr>
        <w:pStyle w:val="TOC2"/>
        <w:tabs>
          <w:tab w:val="right" w:leader="dot" w:pos="8306"/>
        </w:tabs>
      </w:pPr>
      <w:hyperlink w:anchor="_Toc18660" w:history="1">
        <w:r>
          <w:rPr>
            <w:rFonts w:ascii="仿宋" w:eastAsia="仿宋" w:hAnsi="仿宋" w:cs="仿宋" w:hint="eastAsia"/>
            <w:lang w:eastAsia="zh-CN"/>
          </w:rPr>
          <w:t>(三)、文档存档与归档</w:t>
        </w:r>
        <w:r>
          <w:tab/>
        </w:r>
        <w:r>
          <w:fldChar w:fldCharType="begin"/>
        </w:r>
        <w:r>
          <w:instrText xml:space="preserve"> PAGEREF _Toc18660 \h </w:instrText>
        </w:r>
        <w:r>
          <w:fldChar w:fldCharType="separate"/>
        </w:r>
        <w:r>
          <w:t>7</w:t>
        </w:r>
        <w:r>
          <w:fldChar w:fldCharType="end"/>
        </w:r>
      </w:hyperlink>
    </w:p>
    <w:p>
      <w:pPr>
        <w:pStyle w:val="TOC1"/>
        <w:tabs>
          <w:tab w:val="right" w:leader="dot" w:pos="8306"/>
        </w:tabs>
      </w:pPr>
      <w:hyperlink w:anchor="_Toc7045" w:history="1">
        <w:r>
          <w:rPr>
            <w:rFonts w:ascii="仿宋" w:eastAsia="仿宋" w:hAnsi="仿宋" w:cs="仿宋" w:hint="eastAsia"/>
            <w:lang w:eastAsia="zh-CN"/>
          </w:rPr>
          <w:t>三、氟碳涂料项目土建工程</w:t>
        </w:r>
        <w:r>
          <w:tab/>
        </w:r>
        <w:r>
          <w:fldChar w:fldCharType="begin"/>
        </w:r>
        <w:r>
          <w:instrText xml:space="preserve"> PAGEREF _Toc7045 \h </w:instrText>
        </w:r>
        <w:r>
          <w:fldChar w:fldCharType="separate"/>
        </w:r>
        <w:r>
          <w:t>8</w:t>
        </w:r>
        <w:r>
          <w:fldChar w:fldCharType="end"/>
        </w:r>
      </w:hyperlink>
    </w:p>
    <w:p>
      <w:pPr>
        <w:pStyle w:val="TOC2"/>
        <w:tabs>
          <w:tab w:val="right" w:leader="dot" w:pos="8306"/>
        </w:tabs>
      </w:pPr>
      <w:hyperlink w:anchor="_Toc9329" w:history="1">
        <w:r>
          <w:rPr>
            <w:rFonts w:ascii="仿宋" w:eastAsia="仿宋" w:hAnsi="仿宋" w:cs="仿宋" w:hint="eastAsia"/>
            <w:lang w:eastAsia="zh-CN"/>
          </w:rPr>
          <w:t>(一)、建筑工程设计原则</w:t>
        </w:r>
        <w:r>
          <w:tab/>
        </w:r>
        <w:r>
          <w:fldChar w:fldCharType="begin"/>
        </w:r>
        <w:r>
          <w:instrText xml:space="preserve"> PAGEREF _Toc9329 \h </w:instrText>
        </w:r>
        <w:r>
          <w:fldChar w:fldCharType="separate"/>
        </w:r>
        <w:r>
          <w:t>8</w:t>
        </w:r>
        <w:r>
          <w:fldChar w:fldCharType="end"/>
        </w:r>
      </w:hyperlink>
    </w:p>
    <w:p>
      <w:pPr>
        <w:pStyle w:val="TOC2"/>
        <w:tabs>
          <w:tab w:val="right" w:leader="dot" w:pos="8306"/>
        </w:tabs>
      </w:pPr>
      <w:hyperlink w:anchor="_Toc18224" w:history="1">
        <w:r>
          <w:rPr>
            <w:rFonts w:ascii="仿宋" w:eastAsia="仿宋" w:hAnsi="仿宋" w:cs="仿宋" w:hint="eastAsia"/>
            <w:lang w:eastAsia="zh-CN"/>
          </w:rPr>
          <w:t>(二)、土建工程设计年限及安全等级</w:t>
        </w:r>
        <w:r>
          <w:tab/>
        </w:r>
        <w:r>
          <w:fldChar w:fldCharType="begin"/>
        </w:r>
        <w:r>
          <w:instrText xml:space="preserve"> PAGEREF _Toc18224 \h </w:instrText>
        </w:r>
        <w:r>
          <w:fldChar w:fldCharType="separate"/>
        </w:r>
        <w:r>
          <w:t>9</w:t>
        </w:r>
        <w:r>
          <w:fldChar w:fldCharType="end"/>
        </w:r>
      </w:hyperlink>
    </w:p>
    <w:p>
      <w:pPr>
        <w:pStyle w:val="TOC2"/>
        <w:tabs>
          <w:tab w:val="right" w:leader="dot" w:pos="8306"/>
        </w:tabs>
      </w:pPr>
      <w:hyperlink w:anchor="_Toc9886" w:history="1">
        <w:r>
          <w:rPr>
            <w:rFonts w:ascii="仿宋" w:eastAsia="仿宋" w:hAnsi="仿宋" w:cs="仿宋" w:hint="eastAsia"/>
            <w:lang w:eastAsia="zh-CN"/>
          </w:rPr>
          <w:t>(三)、建筑工程设计总体要求</w:t>
        </w:r>
        <w:r>
          <w:tab/>
        </w:r>
        <w:r>
          <w:fldChar w:fldCharType="begin"/>
        </w:r>
        <w:r>
          <w:instrText xml:space="preserve"> PAGEREF _Toc9886 \h </w:instrText>
        </w:r>
        <w:r>
          <w:fldChar w:fldCharType="separate"/>
        </w:r>
        <w:r>
          <w:t>10</w:t>
        </w:r>
        <w:r>
          <w:fldChar w:fldCharType="end"/>
        </w:r>
      </w:hyperlink>
    </w:p>
    <w:p>
      <w:pPr>
        <w:pStyle w:val="TOC2"/>
        <w:tabs>
          <w:tab w:val="right" w:leader="dot" w:pos="8306"/>
        </w:tabs>
      </w:pPr>
      <w:hyperlink w:anchor="_Toc28872" w:history="1">
        <w:r>
          <w:rPr>
            <w:rFonts w:ascii="仿宋" w:eastAsia="仿宋" w:hAnsi="仿宋" w:cs="仿宋" w:hint="eastAsia"/>
            <w:lang w:eastAsia="zh-CN"/>
          </w:rPr>
          <w:t>(四)、土建工程建设指标</w:t>
        </w:r>
        <w:r>
          <w:tab/>
        </w:r>
        <w:r>
          <w:fldChar w:fldCharType="begin"/>
        </w:r>
        <w:r>
          <w:instrText xml:space="preserve"> PAGEREF _Toc28872 \h </w:instrText>
        </w:r>
        <w:r>
          <w:fldChar w:fldCharType="separate"/>
        </w:r>
        <w:r>
          <w:t>11</w:t>
        </w:r>
        <w:r>
          <w:fldChar w:fldCharType="end"/>
        </w:r>
      </w:hyperlink>
    </w:p>
    <w:p>
      <w:pPr>
        <w:pStyle w:val="TOC1"/>
        <w:tabs>
          <w:tab w:val="right" w:leader="dot" w:pos="8306"/>
        </w:tabs>
      </w:pPr>
      <w:hyperlink w:anchor="_Toc23197" w:history="1">
        <w:r>
          <w:rPr>
            <w:rFonts w:ascii="仿宋" w:eastAsia="仿宋" w:hAnsi="仿宋" w:cs="仿宋" w:hint="eastAsia"/>
            <w:lang w:eastAsia="zh-CN"/>
          </w:rPr>
          <w:t>四、氟碳涂料项目概论</w:t>
        </w:r>
        <w:r>
          <w:tab/>
        </w:r>
        <w:r>
          <w:fldChar w:fldCharType="begin"/>
        </w:r>
        <w:r>
          <w:instrText xml:space="preserve"> PAGEREF _Toc23197 \h </w:instrText>
        </w:r>
        <w:r>
          <w:fldChar w:fldCharType="separate"/>
        </w:r>
        <w:r>
          <w:t>11</w:t>
        </w:r>
        <w:r>
          <w:fldChar w:fldCharType="end"/>
        </w:r>
      </w:hyperlink>
    </w:p>
    <w:p>
      <w:pPr>
        <w:pStyle w:val="TOC2"/>
        <w:tabs>
          <w:tab w:val="right" w:leader="dot" w:pos="8306"/>
        </w:tabs>
      </w:pPr>
      <w:hyperlink w:anchor="_Toc32535" w:history="1">
        <w:r>
          <w:rPr>
            <w:rFonts w:ascii="仿宋" w:eastAsia="仿宋" w:hAnsi="仿宋" w:cs="仿宋" w:hint="eastAsia"/>
            <w:lang w:eastAsia="zh-CN"/>
          </w:rPr>
          <w:t>(一)、氟碳涂料项目概况</w:t>
        </w:r>
        <w:r>
          <w:tab/>
        </w:r>
        <w:r>
          <w:fldChar w:fldCharType="begin"/>
        </w:r>
        <w:r>
          <w:instrText xml:space="preserve"> PAGEREF _Toc32535 \h </w:instrText>
        </w:r>
        <w:r>
          <w:fldChar w:fldCharType="separate"/>
        </w:r>
        <w:r>
          <w:t>11</w:t>
        </w:r>
        <w:r>
          <w:fldChar w:fldCharType="end"/>
        </w:r>
      </w:hyperlink>
    </w:p>
    <w:p>
      <w:pPr>
        <w:pStyle w:val="TOC2"/>
        <w:tabs>
          <w:tab w:val="right" w:leader="dot" w:pos="8306"/>
        </w:tabs>
      </w:pPr>
      <w:hyperlink w:anchor="_Toc31466" w:history="1">
        <w:r>
          <w:rPr>
            <w:rFonts w:ascii="仿宋" w:eastAsia="仿宋" w:hAnsi="仿宋" w:cs="仿宋" w:hint="eastAsia"/>
            <w:lang w:eastAsia="zh-CN"/>
          </w:rPr>
          <w:t>(二)、氟碳涂料项目目标</w:t>
        </w:r>
        <w:r>
          <w:tab/>
        </w:r>
        <w:r>
          <w:fldChar w:fldCharType="begin"/>
        </w:r>
        <w:r>
          <w:instrText xml:space="preserve"> PAGEREF _Toc31466 \h </w:instrText>
        </w:r>
        <w:r>
          <w:fldChar w:fldCharType="separate"/>
        </w:r>
        <w:r>
          <w:t>14</w:t>
        </w:r>
        <w:r>
          <w:fldChar w:fldCharType="end"/>
        </w:r>
      </w:hyperlink>
    </w:p>
    <w:p>
      <w:pPr>
        <w:pStyle w:val="TOC2"/>
        <w:tabs>
          <w:tab w:val="right" w:leader="dot" w:pos="8306"/>
        </w:tabs>
      </w:pPr>
      <w:hyperlink w:anchor="_Toc24092" w:history="1">
        <w:r>
          <w:rPr>
            <w:rFonts w:ascii="仿宋" w:eastAsia="仿宋" w:hAnsi="仿宋" w:cs="仿宋" w:hint="eastAsia"/>
            <w:lang w:eastAsia="zh-CN"/>
          </w:rPr>
          <w:t>(三)、氟碳涂料项目提出的理由</w:t>
        </w:r>
        <w:r>
          <w:tab/>
        </w:r>
        <w:r>
          <w:fldChar w:fldCharType="begin"/>
        </w:r>
        <w:r>
          <w:instrText xml:space="preserve"> PAGEREF _Toc24092 \h </w:instrText>
        </w:r>
        <w:r>
          <w:fldChar w:fldCharType="separate"/>
        </w:r>
        <w:r>
          <w:t>14</w:t>
        </w:r>
        <w:r>
          <w:fldChar w:fldCharType="end"/>
        </w:r>
      </w:hyperlink>
    </w:p>
    <w:p>
      <w:pPr>
        <w:pStyle w:val="TOC2"/>
        <w:tabs>
          <w:tab w:val="right" w:leader="dot" w:pos="8306"/>
        </w:tabs>
      </w:pPr>
      <w:hyperlink w:anchor="_Toc14648" w:history="1">
        <w:r>
          <w:rPr>
            <w:rFonts w:ascii="仿宋" w:eastAsia="仿宋" w:hAnsi="仿宋" w:cs="仿宋" w:hint="eastAsia"/>
            <w:lang w:eastAsia="zh-CN"/>
          </w:rPr>
          <w:t>(四)、氟碳涂料项目意义</w:t>
        </w:r>
        <w:r>
          <w:tab/>
        </w:r>
        <w:r>
          <w:fldChar w:fldCharType="begin"/>
        </w:r>
        <w:r>
          <w:instrText xml:space="preserve"> PAGEREF _Toc14648 \h </w:instrText>
        </w:r>
        <w:r>
          <w:fldChar w:fldCharType="separate"/>
        </w:r>
        <w:r>
          <w:t>16</w:t>
        </w:r>
        <w:r>
          <w:fldChar w:fldCharType="end"/>
        </w:r>
      </w:hyperlink>
    </w:p>
    <w:p>
      <w:pPr>
        <w:pStyle w:val="TOC2"/>
        <w:tabs>
          <w:tab w:val="right" w:leader="dot" w:pos="8306"/>
        </w:tabs>
      </w:pPr>
      <w:hyperlink w:anchor="_Toc16322" w:history="1">
        <w:r>
          <w:rPr>
            <w:rFonts w:ascii="仿宋" w:eastAsia="仿宋" w:hAnsi="仿宋" w:cs="仿宋" w:hint="eastAsia"/>
            <w:lang w:eastAsia="zh-CN"/>
          </w:rPr>
          <w:t>(五)、氟碳涂料项目背景</w:t>
        </w:r>
        <w:r>
          <w:tab/>
        </w:r>
        <w:r>
          <w:fldChar w:fldCharType="begin"/>
        </w:r>
        <w:r>
          <w:instrText xml:space="preserve"> PAGEREF _Toc16322 \h </w:instrText>
        </w:r>
        <w:r>
          <w:fldChar w:fldCharType="separate"/>
        </w:r>
        <w:r>
          <w:t>17</w:t>
        </w:r>
        <w:r>
          <w:fldChar w:fldCharType="end"/>
        </w:r>
      </w:hyperlink>
    </w:p>
    <w:p>
      <w:pPr>
        <w:pStyle w:val="TOC1"/>
        <w:tabs>
          <w:tab w:val="right" w:leader="dot" w:pos="8306"/>
        </w:tabs>
      </w:pPr>
      <w:hyperlink w:anchor="_Toc12986" w:history="1">
        <w:r>
          <w:rPr>
            <w:rFonts w:ascii="仿宋" w:eastAsia="仿宋" w:hAnsi="仿宋" w:cs="仿宋" w:hint="eastAsia"/>
            <w:lang w:eastAsia="zh-CN"/>
          </w:rPr>
          <w:t>五、市场分析、调研</w:t>
        </w:r>
        <w:r>
          <w:tab/>
        </w:r>
        <w:r>
          <w:fldChar w:fldCharType="begin"/>
        </w:r>
        <w:r>
          <w:instrText xml:space="preserve"> PAGEREF _Toc12986 \h </w:instrText>
        </w:r>
        <w:r>
          <w:fldChar w:fldCharType="separate"/>
        </w:r>
        <w:r>
          <w:t>18</w:t>
        </w:r>
        <w:r>
          <w:fldChar w:fldCharType="end"/>
        </w:r>
      </w:hyperlink>
    </w:p>
    <w:p>
      <w:pPr>
        <w:pStyle w:val="TOC2"/>
        <w:tabs>
          <w:tab w:val="right" w:leader="dot" w:pos="8306"/>
        </w:tabs>
      </w:pPr>
      <w:hyperlink w:anchor="_Toc7037" w:history="1">
        <w:r>
          <w:rPr>
            <w:rFonts w:ascii="仿宋" w:eastAsia="仿宋" w:hAnsi="仿宋" w:cs="仿宋" w:hint="eastAsia"/>
            <w:lang w:eastAsia="zh-CN"/>
          </w:rPr>
          <w:t>(一)、氟碳涂料行业分析</w:t>
        </w:r>
        <w:r>
          <w:tab/>
        </w:r>
        <w:r>
          <w:fldChar w:fldCharType="begin"/>
        </w:r>
        <w:r>
          <w:instrText xml:space="preserve"> PAGEREF _Toc7037 \h </w:instrText>
        </w:r>
        <w:r>
          <w:fldChar w:fldCharType="separate"/>
        </w:r>
        <w:r>
          <w:t>18</w:t>
        </w:r>
        <w:r>
          <w:fldChar w:fldCharType="end"/>
        </w:r>
      </w:hyperlink>
    </w:p>
    <w:p>
      <w:pPr>
        <w:pStyle w:val="TOC2"/>
        <w:tabs>
          <w:tab w:val="right" w:leader="dot" w:pos="8306"/>
        </w:tabs>
      </w:pPr>
      <w:hyperlink w:anchor="_Toc23519" w:history="1">
        <w:r>
          <w:rPr>
            <w:rFonts w:ascii="仿宋" w:eastAsia="仿宋" w:hAnsi="仿宋" w:cs="仿宋" w:hint="eastAsia"/>
            <w:lang w:eastAsia="zh-CN"/>
          </w:rPr>
          <w:t>(二)、氟碳涂料市场分析预测</w:t>
        </w:r>
        <w:r>
          <w:tab/>
        </w:r>
        <w:r>
          <w:fldChar w:fldCharType="begin"/>
        </w:r>
        <w:r>
          <w:instrText xml:space="preserve"> PAGEREF _Toc23519 \h </w:instrText>
        </w:r>
        <w:r>
          <w:fldChar w:fldCharType="separate"/>
        </w:r>
        <w:r>
          <w:t>18</w:t>
        </w:r>
        <w:r>
          <w:fldChar w:fldCharType="end"/>
        </w:r>
      </w:hyperlink>
    </w:p>
    <w:p>
      <w:pPr>
        <w:pStyle w:val="TOC1"/>
        <w:tabs>
          <w:tab w:val="right" w:leader="dot" w:pos="8306"/>
        </w:tabs>
      </w:pPr>
      <w:hyperlink w:anchor="_Toc11176" w:history="1">
        <w:r>
          <w:rPr>
            <w:rFonts w:ascii="仿宋" w:eastAsia="仿宋" w:hAnsi="仿宋" w:cs="仿宋" w:hint="eastAsia"/>
            <w:lang w:eastAsia="zh-CN"/>
          </w:rPr>
          <w:t>六、氟碳涂料项目绩效评估</w:t>
        </w:r>
        <w:r>
          <w:tab/>
        </w:r>
        <w:r>
          <w:fldChar w:fldCharType="begin"/>
        </w:r>
        <w:r>
          <w:instrText xml:space="preserve"> PAGEREF _Toc11176 \h </w:instrText>
        </w:r>
        <w:r>
          <w:fldChar w:fldCharType="separate"/>
        </w:r>
        <w:r>
          <w:t>19</w:t>
        </w:r>
        <w:r>
          <w:fldChar w:fldCharType="end"/>
        </w:r>
      </w:hyperlink>
    </w:p>
    <w:p>
      <w:pPr>
        <w:pStyle w:val="TOC2"/>
        <w:tabs>
          <w:tab w:val="right" w:leader="dot" w:pos="8306"/>
        </w:tabs>
      </w:pPr>
      <w:hyperlink w:anchor="_Toc18099" w:history="1">
        <w:r>
          <w:rPr>
            <w:rFonts w:ascii="仿宋" w:eastAsia="仿宋" w:hAnsi="仿宋" w:cs="仿宋" w:hint="eastAsia"/>
            <w:lang w:eastAsia="zh-CN"/>
          </w:rPr>
          <w:t>(一)、绩效评估指标</w:t>
        </w:r>
        <w:r>
          <w:tab/>
        </w:r>
        <w:r>
          <w:fldChar w:fldCharType="begin"/>
        </w:r>
        <w:r>
          <w:instrText xml:space="preserve"> PAGEREF _Toc18099 \h </w:instrText>
        </w:r>
        <w:r>
          <w:fldChar w:fldCharType="separate"/>
        </w:r>
        <w:r>
          <w:t>19</w:t>
        </w:r>
        <w:r>
          <w:fldChar w:fldCharType="end"/>
        </w:r>
      </w:hyperlink>
    </w:p>
    <w:p>
      <w:pPr>
        <w:pStyle w:val="TOC2"/>
        <w:tabs>
          <w:tab w:val="right" w:leader="dot" w:pos="8306"/>
        </w:tabs>
      </w:pPr>
      <w:hyperlink w:anchor="_Toc24267" w:history="1">
        <w:r>
          <w:rPr>
            <w:rFonts w:ascii="仿宋" w:eastAsia="仿宋" w:hAnsi="仿宋" w:cs="仿宋" w:hint="eastAsia"/>
            <w:lang w:eastAsia="zh-CN"/>
          </w:rPr>
          <w:t>(二)、绩效评估方法</w:t>
        </w:r>
        <w:r>
          <w:tab/>
        </w:r>
        <w:r>
          <w:fldChar w:fldCharType="begin"/>
        </w:r>
        <w:r>
          <w:instrText xml:space="preserve"> PAGEREF _Toc24267 \h </w:instrText>
        </w:r>
        <w:r>
          <w:fldChar w:fldCharType="separate"/>
        </w:r>
        <w:r>
          <w:t>20</w:t>
        </w:r>
        <w:r>
          <w:fldChar w:fldCharType="end"/>
        </w:r>
      </w:hyperlink>
    </w:p>
    <w:p>
      <w:pPr>
        <w:pStyle w:val="TOC2"/>
        <w:tabs>
          <w:tab w:val="right" w:leader="dot" w:pos="8306"/>
        </w:tabs>
      </w:pPr>
      <w:hyperlink w:anchor="_Toc390" w:history="1">
        <w:r>
          <w:rPr>
            <w:rFonts w:ascii="仿宋" w:eastAsia="仿宋" w:hAnsi="仿宋" w:cs="仿宋" w:hint="eastAsia"/>
            <w:lang w:eastAsia="zh-CN"/>
          </w:rPr>
          <w:t>(三)、绩效评估周期</w:t>
        </w:r>
        <w:r>
          <w:tab/>
        </w:r>
        <w:r>
          <w:fldChar w:fldCharType="begin"/>
        </w:r>
        <w:r>
          <w:instrText xml:space="preserve"> PAGEREF _Toc390 \h </w:instrText>
        </w:r>
        <w:r>
          <w:fldChar w:fldCharType="separate"/>
        </w:r>
        <w:r>
          <w:t>21</w:t>
        </w:r>
        <w:r>
          <w:fldChar w:fldCharType="end"/>
        </w:r>
      </w:hyperlink>
    </w:p>
    <w:p>
      <w:pPr>
        <w:pStyle w:val="TOC1"/>
        <w:tabs>
          <w:tab w:val="right" w:leader="dot" w:pos="8306"/>
        </w:tabs>
      </w:pPr>
      <w:hyperlink w:anchor="_Toc9280" w:history="1">
        <w:r>
          <w:rPr>
            <w:rFonts w:ascii="仿宋" w:eastAsia="仿宋" w:hAnsi="仿宋" w:cs="仿宋" w:hint="eastAsia"/>
            <w:lang w:eastAsia="zh-CN"/>
          </w:rPr>
          <w:t>七、氟碳涂料项目社会影响</w:t>
        </w:r>
        <w:r>
          <w:tab/>
        </w:r>
        <w:r>
          <w:fldChar w:fldCharType="begin"/>
        </w:r>
        <w:r>
          <w:instrText xml:space="preserve"> PAGEREF _Toc9280 \h </w:instrText>
        </w:r>
        <w:r>
          <w:fldChar w:fldCharType="separate"/>
        </w:r>
        <w:r>
          <w:t>22</w:t>
        </w:r>
        <w:r>
          <w:fldChar w:fldCharType="end"/>
        </w:r>
      </w:hyperlink>
    </w:p>
    <w:p>
      <w:pPr>
        <w:pStyle w:val="TOC2"/>
        <w:tabs>
          <w:tab w:val="right" w:leader="dot" w:pos="8306"/>
        </w:tabs>
      </w:pPr>
      <w:hyperlink w:anchor="_Toc30596" w:history="1">
        <w:r>
          <w:rPr>
            <w:rFonts w:ascii="仿宋" w:eastAsia="仿宋" w:hAnsi="仿宋" w:cs="仿宋" w:hint="eastAsia"/>
            <w:lang w:eastAsia="zh-CN"/>
          </w:rPr>
          <w:t>(一)、社会责任与义务</w:t>
        </w:r>
        <w:r>
          <w:tab/>
        </w:r>
        <w:r>
          <w:fldChar w:fldCharType="begin"/>
        </w:r>
        <w:r>
          <w:instrText xml:space="preserve"> PAGEREF _Toc30596 \h </w:instrText>
        </w:r>
        <w:r>
          <w:fldChar w:fldCharType="separate"/>
        </w:r>
        <w:r>
          <w:t>22</w:t>
        </w:r>
        <w:r>
          <w:fldChar w:fldCharType="end"/>
        </w:r>
      </w:hyperlink>
    </w:p>
    <w:p>
      <w:pPr>
        <w:pStyle w:val="TOC2"/>
        <w:tabs>
          <w:tab w:val="right" w:leader="dot" w:pos="8306"/>
        </w:tabs>
      </w:pPr>
      <w:hyperlink w:anchor="_Toc30412" w:history="1">
        <w:r>
          <w:rPr>
            <w:rFonts w:ascii="仿宋" w:eastAsia="仿宋" w:hAnsi="仿宋" w:cs="仿宋" w:hint="eastAsia"/>
            <w:lang w:eastAsia="zh-CN"/>
          </w:rPr>
          <w:t>(二)、社会参与与沟通</w:t>
        </w:r>
        <w:r>
          <w:tab/>
        </w:r>
        <w:r>
          <w:fldChar w:fldCharType="begin"/>
        </w:r>
        <w:r>
          <w:instrText xml:space="preserve"> PAGEREF _Toc30412 \h </w:instrText>
        </w:r>
        <w:r>
          <w:fldChar w:fldCharType="separate"/>
        </w:r>
        <w:r>
          <w:t>23</w:t>
        </w:r>
        <w:r>
          <w:fldChar w:fldCharType="end"/>
        </w:r>
      </w:hyperlink>
    </w:p>
    <w:p>
      <w:pPr>
        <w:pStyle w:val="TOC1"/>
        <w:tabs>
          <w:tab w:val="right" w:leader="dot" w:pos="8306"/>
        </w:tabs>
      </w:pPr>
      <w:hyperlink w:anchor="_Toc19306" w:history="1">
        <w:r>
          <w:rPr>
            <w:rFonts w:ascii="仿宋" w:eastAsia="仿宋" w:hAnsi="仿宋" w:cs="仿宋" w:hint="eastAsia"/>
            <w:lang w:eastAsia="zh-CN"/>
          </w:rPr>
          <w:t>八、氟碳涂料项目环境影响分析</w:t>
        </w:r>
        <w:r>
          <w:tab/>
        </w:r>
        <w:r>
          <w:fldChar w:fldCharType="begin"/>
        </w:r>
        <w:r>
          <w:instrText xml:space="preserve"> PAGEREF _Toc19306 \h </w:instrText>
        </w:r>
        <w:r>
          <w:fldChar w:fldCharType="separate"/>
        </w:r>
        <w:r>
          <w:t>24</w:t>
        </w:r>
        <w:r>
          <w:fldChar w:fldCharType="end"/>
        </w:r>
      </w:hyperlink>
    </w:p>
    <w:p>
      <w:pPr>
        <w:pStyle w:val="TOC2"/>
        <w:tabs>
          <w:tab w:val="right" w:leader="dot" w:pos="8306"/>
        </w:tabs>
      </w:pPr>
      <w:hyperlink w:anchor="_Toc23842" w:history="1">
        <w:r>
          <w:rPr>
            <w:rFonts w:ascii="仿宋" w:eastAsia="仿宋" w:hAnsi="仿宋" w:cs="仿宋" w:hint="eastAsia"/>
            <w:lang w:eastAsia="zh-CN"/>
          </w:rPr>
          <w:t>(一)、建设区域环境质量现状</w:t>
        </w:r>
        <w:r>
          <w:tab/>
        </w:r>
        <w:r>
          <w:fldChar w:fldCharType="begin"/>
        </w:r>
        <w:r>
          <w:instrText xml:space="preserve"> PAGEREF _Toc23842 \h </w:instrText>
        </w:r>
        <w:r>
          <w:fldChar w:fldCharType="separate"/>
        </w:r>
        <w:r>
          <w:t>24</w:t>
        </w:r>
        <w:r>
          <w:fldChar w:fldCharType="end"/>
        </w:r>
      </w:hyperlink>
    </w:p>
    <w:p>
      <w:pPr>
        <w:pStyle w:val="TOC2"/>
        <w:tabs>
          <w:tab w:val="right" w:leader="dot" w:pos="8306"/>
        </w:tabs>
      </w:pPr>
      <w:hyperlink w:anchor="_Toc9335" w:history="1">
        <w:r>
          <w:rPr>
            <w:rFonts w:ascii="仿宋" w:eastAsia="仿宋" w:hAnsi="仿宋" w:cs="仿宋" w:hint="eastAsia"/>
            <w:lang w:eastAsia="zh-CN"/>
          </w:rPr>
          <w:t>(二)、建设期环境保护</w:t>
        </w:r>
        <w:r>
          <w:tab/>
        </w:r>
        <w:r>
          <w:fldChar w:fldCharType="begin"/>
        </w:r>
        <w:r>
          <w:instrText xml:space="preserve"> PAGEREF _Toc9335 \h </w:instrText>
        </w:r>
        <w:r>
          <w:fldChar w:fldCharType="separate"/>
        </w:r>
        <w:r>
          <w:t>25</w:t>
        </w:r>
        <w:r>
          <w:fldChar w:fldCharType="end"/>
        </w:r>
      </w:hyperlink>
    </w:p>
    <w:p>
      <w:pPr>
        <w:pStyle w:val="TOC2"/>
        <w:tabs>
          <w:tab w:val="right" w:leader="dot" w:pos="8306"/>
        </w:tabs>
      </w:pPr>
      <w:hyperlink w:anchor="_Toc6001" w:history="1">
        <w:r>
          <w:rPr>
            <w:rFonts w:ascii="仿宋" w:eastAsia="仿宋" w:hAnsi="仿宋" w:cs="仿宋" w:hint="eastAsia"/>
            <w:lang w:eastAsia="zh-CN"/>
          </w:rPr>
          <w:t>(三)、运营期环境保护</w:t>
        </w:r>
        <w:r>
          <w:tab/>
        </w:r>
        <w:r>
          <w:fldChar w:fldCharType="begin"/>
        </w:r>
        <w:r>
          <w:instrText xml:space="preserve"> PAGEREF _Toc6001 \h </w:instrText>
        </w:r>
        <w:r>
          <w:fldChar w:fldCharType="separate"/>
        </w:r>
        <w:r>
          <w:t>27</w:t>
        </w:r>
        <w:r>
          <w:fldChar w:fldCharType="end"/>
        </w:r>
      </w:hyperlink>
    </w:p>
    <w:p>
      <w:pPr>
        <w:pStyle w:val="TOC2"/>
        <w:tabs>
          <w:tab w:val="right" w:leader="dot" w:pos="8306"/>
        </w:tabs>
      </w:pPr>
      <w:hyperlink w:anchor="_Toc26695" w:history="1">
        <w:r>
          <w:rPr>
            <w:rFonts w:ascii="仿宋" w:eastAsia="仿宋" w:hAnsi="仿宋" w:cs="仿宋" w:hint="eastAsia"/>
            <w:lang w:eastAsia="zh-CN"/>
          </w:rPr>
          <w:t>(四)、氟碳涂料项目建设对区域经济的影响</w:t>
        </w:r>
        <w:r>
          <w:tab/>
        </w:r>
        <w:r>
          <w:fldChar w:fldCharType="begin"/>
        </w:r>
        <w:r>
          <w:instrText xml:space="preserve"> PAGEREF _Toc26695 \h </w:instrText>
        </w:r>
        <w:r>
          <w:fldChar w:fldCharType="separate"/>
        </w:r>
        <w:r>
          <w:t>28</w:t>
        </w:r>
        <w:r>
          <w:fldChar w:fldCharType="end"/>
        </w:r>
      </w:hyperlink>
    </w:p>
    <w:p>
      <w:pPr>
        <w:pStyle w:val="TOC2"/>
        <w:tabs>
          <w:tab w:val="right" w:leader="dot" w:pos="8306"/>
        </w:tabs>
      </w:pPr>
      <w:hyperlink w:anchor="_Toc10857" w:history="1">
        <w:r>
          <w:rPr>
            <w:rFonts w:ascii="仿宋" w:eastAsia="仿宋" w:hAnsi="仿宋" w:cs="仿宋" w:hint="eastAsia"/>
            <w:lang w:eastAsia="zh-CN"/>
          </w:rPr>
          <w:t>(五)、废弃物处理</w:t>
        </w:r>
        <w:r>
          <w:tab/>
        </w:r>
        <w:r>
          <w:fldChar w:fldCharType="begin"/>
        </w:r>
        <w:r>
          <w:instrText xml:space="preserve"> PAGEREF _Toc10857 \h </w:instrText>
        </w:r>
        <w:r>
          <w:fldChar w:fldCharType="separate"/>
        </w:r>
        <w:r>
          <w:t>30</w:t>
        </w:r>
        <w:r>
          <w:fldChar w:fldCharType="end"/>
        </w:r>
      </w:hyperlink>
    </w:p>
    <w:p>
      <w:pPr>
        <w:pStyle w:val="TOC2"/>
        <w:tabs>
          <w:tab w:val="right" w:leader="dot" w:pos="8306"/>
        </w:tabs>
      </w:pPr>
      <w:hyperlink w:anchor="_Toc28741" w:history="1">
        <w:r>
          <w:rPr>
            <w:rFonts w:ascii="仿宋" w:eastAsia="仿宋" w:hAnsi="仿宋" w:cs="仿宋" w:hint="eastAsia"/>
            <w:lang w:eastAsia="zh-CN"/>
          </w:rPr>
          <w:t>(六)、特殊环境影响分析</w:t>
        </w:r>
        <w:r>
          <w:tab/>
        </w:r>
        <w:r>
          <w:fldChar w:fldCharType="begin"/>
        </w:r>
        <w:r>
          <w:instrText xml:space="preserve"> PAGEREF _Toc28741 \h </w:instrText>
        </w:r>
        <w:r>
          <w:fldChar w:fldCharType="separate"/>
        </w:r>
        <w:r>
          <w:t>31</w:t>
        </w:r>
        <w:r>
          <w:fldChar w:fldCharType="end"/>
        </w:r>
      </w:hyperlink>
    </w:p>
    <w:p>
      <w:pPr>
        <w:pStyle w:val="TOC2"/>
        <w:tabs>
          <w:tab w:val="right" w:leader="dot" w:pos="8306"/>
        </w:tabs>
      </w:pPr>
      <w:hyperlink w:anchor="_Toc15194" w:history="1">
        <w:r>
          <w:rPr>
            <w:rFonts w:ascii="仿宋" w:eastAsia="仿宋" w:hAnsi="仿宋" w:cs="仿宋" w:hint="eastAsia"/>
            <w:lang w:eastAsia="zh-CN"/>
          </w:rPr>
          <w:t>(七)、清洁生产</w:t>
        </w:r>
        <w:r>
          <w:tab/>
        </w:r>
        <w:r>
          <w:fldChar w:fldCharType="begin"/>
        </w:r>
        <w:r>
          <w:instrText xml:space="preserve"> PAGEREF _Toc15194 \h </w:instrText>
        </w:r>
        <w:r>
          <w:fldChar w:fldCharType="separate"/>
        </w:r>
        <w:r>
          <w:t>32</w:t>
        </w:r>
        <w:r>
          <w:fldChar w:fldCharType="end"/>
        </w:r>
      </w:hyperlink>
    </w:p>
    <w:p>
      <w:pPr>
        <w:pStyle w:val="TOC2"/>
        <w:tabs>
          <w:tab w:val="right" w:leader="dot" w:pos="8306"/>
        </w:tabs>
      </w:pPr>
      <w:hyperlink w:anchor="_Toc32715" w:history="1">
        <w:r>
          <w:rPr>
            <w:rFonts w:ascii="仿宋" w:eastAsia="仿宋" w:hAnsi="仿宋" w:cs="仿宋" w:hint="eastAsia"/>
            <w:lang w:eastAsia="zh-CN"/>
          </w:rPr>
          <w:t>(八)、环境保护综合评价</w:t>
        </w:r>
        <w:r>
          <w:tab/>
        </w:r>
        <w:r>
          <w:fldChar w:fldCharType="begin"/>
        </w:r>
        <w:r>
          <w:instrText xml:space="preserve"> PAGEREF _Toc32715 \h </w:instrText>
        </w:r>
        <w:r>
          <w:fldChar w:fldCharType="separate"/>
        </w:r>
        <w:r>
          <w:t>33</w:t>
        </w:r>
        <w:r>
          <w:fldChar w:fldCharType="end"/>
        </w:r>
      </w:hyperlink>
    </w:p>
    <w:p>
      <w:pPr>
        <w:pStyle w:val="TOC1"/>
        <w:tabs>
          <w:tab w:val="right" w:leader="dot" w:pos="8306"/>
        </w:tabs>
      </w:pPr>
      <w:hyperlink w:anchor="_Toc3675" w:history="1">
        <w:r>
          <w:rPr>
            <w:rFonts w:ascii="仿宋" w:eastAsia="仿宋" w:hAnsi="仿宋" w:cs="仿宋" w:hint="eastAsia"/>
            <w:lang w:eastAsia="zh-CN"/>
          </w:rPr>
          <w:t>九、氟碳涂料项目技术管理</w:t>
        </w:r>
        <w:r>
          <w:tab/>
        </w:r>
        <w:r>
          <w:fldChar w:fldCharType="begin"/>
        </w:r>
        <w:r>
          <w:instrText xml:space="preserve"> PAGEREF _Toc3675 \h </w:instrText>
        </w:r>
        <w:r>
          <w:fldChar w:fldCharType="separate"/>
        </w:r>
        <w:r>
          <w:t>35</w:t>
        </w:r>
        <w:r>
          <w:fldChar w:fldCharType="end"/>
        </w:r>
      </w:hyperlink>
    </w:p>
    <w:p>
      <w:pPr>
        <w:pStyle w:val="TOC2"/>
        <w:tabs>
          <w:tab w:val="right" w:leader="dot" w:pos="8306"/>
        </w:tabs>
      </w:pPr>
      <w:hyperlink w:anchor="_Toc10287" w:history="1">
        <w:r>
          <w:rPr>
            <w:rFonts w:ascii="仿宋" w:eastAsia="仿宋" w:hAnsi="仿宋" w:cs="仿宋" w:hint="eastAsia"/>
            <w:lang w:eastAsia="zh-CN"/>
          </w:rPr>
          <w:t>(一)、技术方案选用方向</w:t>
        </w:r>
        <w:r>
          <w:tab/>
        </w:r>
        <w:r>
          <w:fldChar w:fldCharType="begin"/>
        </w:r>
        <w:r>
          <w:instrText xml:space="preserve"> PAGEREF _Toc10287 \h </w:instrText>
        </w:r>
        <w:r>
          <w:fldChar w:fldCharType="separate"/>
        </w:r>
        <w:r>
          <w:t>35</w:t>
        </w:r>
        <w:r>
          <w:fldChar w:fldCharType="end"/>
        </w:r>
      </w:hyperlink>
    </w:p>
    <w:p>
      <w:pPr>
        <w:pStyle w:val="TOC2"/>
        <w:tabs>
          <w:tab w:val="right" w:leader="dot" w:pos="8306"/>
        </w:tabs>
      </w:pPr>
      <w:hyperlink w:anchor="_Toc16027" w:history="1">
        <w:r>
          <w:rPr>
            <w:rFonts w:ascii="仿宋" w:eastAsia="仿宋" w:hAnsi="仿宋" w:cs="仿宋" w:hint="eastAsia"/>
            <w:lang w:eastAsia="zh-CN"/>
          </w:rPr>
          <w:t>(二)、工艺技术方案选用原则</w:t>
        </w:r>
        <w:r>
          <w:tab/>
        </w:r>
        <w:r>
          <w:fldChar w:fldCharType="begin"/>
        </w:r>
        <w:r>
          <w:instrText xml:space="preserve"> PAGEREF _Toc16027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59" w:history="1">
        <w:r>
          <w:rPr>
            <w:rFonts w:ascii="仿宋" w:eastAsia="仿宋" w:hAnsi="仿宋" w:cs="仿宋" w:hint="eastAsia"/>
            <w:lang w:eastAsia="zh-CN"/>
          </w:rPr>
          <w:t>(三)、工艺技术方案要求</w:t>
        </w:r>
        <w:r>
          <w:tab/>
        </w:r>
        <w:r>
          <w:fldChar w:fldCharType="begin"/>
        </w:r>
        <w:r>
          <w:instrText xml:space="preserve"> PAGEREF _Toc29259 \h </w:instrText>
        </w:r>
        <w:r>
          <w:fldChar w:fldCharType="separate"/>
        </w:r>
        <w:r>
          <w:t>38</w:t>
        </w:r>
        <w:r>
          <w:fldChar w:fldCharType="end"/>
        </w:r>
      </w:hyperlink>
    </w:p>
    <w:p>
      <w:pPr>
        <w:pStyle w:val="TOC1"/>
        <w:tabs>
          <w:tab w:val="right" w:leader="dot" w:pos="8306"/>
        </w:tabs>
      </w:pPr>
      <w:hyperlink w:anchor="_Toc19020" w:history="1">
        <w:r>
          <w:rPr>
            <w:rFonts w:ascii="仿宋" w:eastAsia="仿宋" w:hAnsi="仿宋" w:cs="仿宋" w:hint="eastAsia"/>
            <w:lang w:eastAsia="zh-CN"/>
          </w:rPr>
          <w:t>十、氟碳涂料项目人力资源培养与发展</w:t>
        </w:r>
        <w:r>
          <w:tab/>
        </w:r>
        <w:r>
          <w:fldChar w:fldCharType="begin"/>
        </w:r>
        <w:r>
          <w:instrText xml:space="preserve"> PAGEREF _Toc19020 \h </w:instrText>
        </w:r>
        <w:r>
          <w:fldChar w:fldCharType="separate"/>
        </w:r>
        <w:r>
          <w:t>41</w:t>
        </w:r>
        <w:r>
          <w:fldChar w:fldCharType="end"/>
        </w:r>
      </w:hyperlink>
    </w:p>
    <w:p>
      <w:pPr>
        <w:pStyle w:val="TOC2"/>
        <w:tabs>
          <w:tab w:val="right" w:leader="dot" w:pos="8306"/>
        </w:tabs>
      </w:pPr>
      <w:hyperlink w:anchor="_Toc8522" w:history="1">
        <w:r>
          <w:rPr>
            <w:rFonts w:ascii="仿宋" w:eastAsia="仿宋" w:hAnsi="仿宋" w:cs="仿宋" w:hint="eastAsia"/>
            <w:lang w:eastAsia="zh-CN"/>
          </w:rPr>
          <w:t>(一)、人才需求与规划</w:t>
        </w:r>
        <w:r>
          <w:tab/>
        </w:r>
        <w:r>
          <w:fldChar w:fldCharType="begin"/>
        </w:r>
        <w:r>
          <w:instrText xml:space="preserve"> PAGEREF _Toc8522 \h </w:instrText>
        </w:r>
        <w:r>
          <w:fldChar w:fldCharType="separate"/>
        </w:r>
        <w:r>
          <w:t>41</w:t>
        </w:r>
        <w:r>
          <w:fldChar w:fldCharType="end"/>
        </w:r>
      </w:hyperlink>
    </w:p>
    <w:p>
      <w:pPr>
        <w:pStyle w:val="TOC2"/>
        <w:tabs>
          <w:tab w:val="right" w:leader="dot" w:pos="8306"/>
        </w:tabs>
      </w:pPr>
      <w:hyperlink w:anchor="_Toc5825" w:history="1">
        <w:r>
          <w:rPr>
            <w:rFonts w:ascii="仿宋" w:eastAsia="仿宋" w:hAnsi="仿宋" w:cs="仿宋" w:hint="eastAsia"/>
            <w:lang w:eastAsia="zh-CN"/>
          </w:rPr>
          <w:t>(二)、培训与发展计划</w:t>
        </w:r>
        <w:r>
          <w:tab/>
        </w:r>
        <w:r>
          <w:fldChar w:fldCharType="begin"/>
        </w:r>
        <w:r>
          <w:instrText xml:space="preserve"> PAGEREF _Toc5825 \h </w:instrText>
        </w:r>
        <w:r>
          <w:fldChar w:fldCharType="separate"/>
        </w:r>
        <w:r>
          <w:t>41</w:t>
        </w:r>
        <w:r>
          <w:fldChar w:fldCharType="end"/>
        </w:r>
      </w:hyperlink>
    </w:p>
    <w:p>
      <w:pPr>
        <w:pStyle w:val="TOC1"/>
        <w:tabs>
          <w:tab w:val="right" w:leader="dot" w:pos="8306"/>
        </w:tabs>
      </w:pPr>
      <w:hyperlink w:anchor="_Toc16566" w:history="1">
        <w:r>
          <w:rPr>
            <w:rFonts w:ascii="仿宋" w:eastAsia="仿宋" w:hAnsi="仿宋" w:cs="仿宋" w:hint="eastAsia"/>
            <w:lang w:eastAsia="zh-CN"/>
          </w:rPr>
          <w:t>十一、生产安全保护</w:t>
        </w:r>
        <w:r>
          <w:tab/>
        </w:r>
        <w:r>
          <w:fldChar w:fldCharType="begin"/>
        </w:r>
        <w:r>
          <w:instrText xml:space="preserve"> PAGEREF _Toc16566 \h </w:instrText>
        </w:r>
        <w:r>
          <w:fldChar w:fldCharType="separate"/>
        </w:r>
        <w:r>
          <w:t>42</w:t>
        </w:r>
        <w:r>
          <w:fldChar w:fldCharType="end"/>
        </w:r>
      </w:hyperlink>
    </w:p>
    <w:p>
      <w:pPr>
        <w:pStyle w:val="TOC2"/>
        <w:tabs>
          <w:tab w:val="right" w:leader="dot" w:pos="8306"/>
        </w:tabs>
      </w:pPr>
      <w:hyperlink w:anchor="_Toc30399" w:history="1">
        <w:r>
          <w:rPr>
            <w:rFonts w:ascii="仿宋" w:eastAsia="仿宋" w:hAnsi="仿宋" w:cs="仿宋" w:hint="eastAsia"/>
            <w:lang w:eastAsia="zh-CN"/>
          </w:rPr>
          <w:t>(一)、消防安全</w:t>
        </w:r>
        <w:r>
          <w:tab/>
        </w:r>
        <w:r>
          <w:fldChar w:fldCharType="begin"/>
        </w:r>
        <w:r>
          <w:instrText xml:space="preserve"> PAGEREF _Toc30399 \h </w:instrText>
        </w:r>
        <w:r>
          <w:fldChar w:fldCharType="separate"/>
        </w:r>
        <w:r>
          <w:t>42</w:t>
        </w:r>
        <w:r>
          <w:fldChar w:fldCharType="end"/>
        </w:r>
      </w:hyperlink>
    </w:p>
    <w:p>
      <w:pPr>
        <w:pStyle w:val="TOC2"/>
        <w:tabs>
          <w:tab w:val="right" w:leader="dot" w:pos="8306"/>
        </w:tabs>
      </w:pPr>
      <w:hyperlink w:anchor="_Toc27" w:history="1">
        <w:r>
          <w:rPr>
            <w:rFonts w:ascii="仿宋" w:eastAsia="仿宋" w:hAnsi="仿宋" w:cs="仿宋" w:hint="eastAsia"/>
            <w:lang w:eastAsia="zh-CN"/>
          </w:rPr>
          <w:t>(二)、防火防爆总图布置措施</w:t>
        </w:r>
        <w:r>
          <w:tab/>
        </w:r>
        <w:r>
          <w:fldChar w:fldCharType="begin"/>
        </w:r>
        <w:r>
          <w:instrText xml:space="preserve"> PAGEREF _Toc27 \h </w:instrText>
        </w:r>
        <w:r>
          <w:fldChar w:fldCharType="separate"/>
        </w:r>
        <w:r>
          <w:t>43</w:t>
        </w:r>
        <w:r>
          <w:fldChar w:fldCharType="end"/>
        </w:r>
      </w:hyperlink>
    </w:p>
    <w:p>
      <w:pPr>
        <w:pStyle w:val="TOC2"/>
        <w:tabs>
          <w:tab w:val="right" w:leader="dot" w:pos="8306"/>
        </w:tabs>
      </w:pPr>
      <w:hyperlink w:anchor="_Toc19472" w:history="1">
        <w:r>
          <w:rPr>
            <w:rFonts w:ascii="仿宋" w:eastAsia="仿宋" w:hAnsi="仿宋" w:cs="仿宋" w:hint="eastAsia"/>
            <w:lang w:eastAsia="zh-CN"/>
          </w:rPr>
          <w:t>(三)、自然灾害防范措施</w:t>
        </w:r>
        <w:r>
          <w:tab/>
        </w:r>
        <w:r>
          <w:fldChar w:fldCharType="begin"/>
        </w:r>
        <w:r>
          <w:instrText xml:space="preserve"> PAGEREF _Toc19472 \h </w:instrText>
        </w:r>
        <w:r>
          <w:fldChar w:fldCharType="separate"/>
        </w:r>
        <w:r>
          <w:t>44</w:t>
        </w:r>
        <w:r>
          <w:fldChar w:fldCharType="end"/>
        </w:r>
      </w:hyperlink>
    </w:p>
    <w:p>
      <w:pPr>
        <w:pStyle w:val="TOC2"/>
        <w:tabs>
          <w:tab w:val="right" w:leader="dot" w:pos="8306"/>
        </w:tabs>
      </w:pPr>
      <w:hyperlink w:anchor="_Toc12487" w:history="1">
        <w:r>
          <w:rPr>
            <w:rFonts w:ascii="仿宋" w:eastAsia="仿宋" w:hAnsi="仿宋" w:cs="仿宋" w:hint="eastAsia"/>
            <w:lang w:eastAsia="zh-CN"/>
          </w:rPr>
          <w:t>(四)、安全色及安全标志使用要求</w:t>
        </w:r>
        <w:r>
          <w:tab/>
        </w:r>
        <w:r>
          <w:fldChar w:fldCharType="begin"/>
        </w:r>
        <w:r>
          <w:instrText xml:space="preserve"> PAGEREF _Toc12487 \h </w:instrText>
        </w:r>
        <w:r>
          <w:fldChar w:fldCharType="separate"/>
        </w:r>
        <w:r>
          <w:t>45</w:t>
        </w:r>
        <w:r>
          <w:fldChar w:fldCharType="end"/>
        </w:r>
      </w:hyperlink>
    </w:p>
    <w:p>
      <w:pPr>
        <w:pStyle w:val="TOC2"/>
        <w:tabs>
          <w:tab w:val="right" w:leader="dot" w:pos="8306"/>
        </w:tabs>
      </w:pPr>
      <w:hyperlink w:anchor="_Toc26319" w:history="1">
        <w:r>
          <w:rPr>
            <w:rFonts w:ascii="仿宋" w:eastAsia="仿宋" w:hAnsi="仿宋" w:cs="仿宋" w:hint="eastAsia"/>
            <w:lang w:eastAsia="zh-CN"/>
          </w:rPr>
          <w:t>(五)、防尘防毒措施</w:t>
        </w:r>
        <w:r>
          <w:tab/>
        </w:r>
        <w:r>
          <w:fldChar w:fldCharType="begin"/>
        </w:r>
        <w:r>
          <w:instrText xml:space="preserve"> PAGEREF _Toc26319 \h </w:instrText>
        </w:r>
        <w:r>
          <w:fldChar w:fldCharType="separate"/>
        </w:r>
        <w:r>
          <w:t>46</w:t>
        </w:r>
        <w:r>
          <w:fldChar w:fldCharType="end"/>
        </w:r>
      </w:hyperlink>
    </w:p>
    <w:p>
      <w:pPr>
        <w:pStyle w:val="TOC2"/>
        <w:tabs>
          <w:tab w:val="right" w:leader="dot" w:pos="8306"/>
        </w:tabs>
      </w:pPr>
      <w:hyperlink w:anchor="_Toc7779" w:history="1">
        <w:r>
          <w:rPr>
            <w:rFonts w:ascii="仿宋" w:eastAsia="仿宋" w:hAnsi="仿宋" w:cs="仿宋" w:hint="eastAsia"/>
            <w:lang w:eastAsia="zh-CN"/>
          </w:rPr>
          <w:t>(六)、防静电、触电防护及防雷措施</w:t>
        </w:r>
        <w:r>
          <w:tab/>
        </w:r>
        <w:r>
          <w:fldChar w:fldCharType="begin"/>
        </w:r>
        <w:r>
          <w:instrText xml:space="preserve"> PAGEREF _Toc7779 \h </w:instrText>
        </w:r>
        <w:r>
          <w:fldChar w:fldCharType="separate"/>
        </w:r>
        <w:r>
          <w:t>47</w:t>
        </w:r>
        <w:r>
          <w:fldChar w:fldCharType="end"/>
        </w:r>
      </w:hyperlink>
    </w:p>
    <w:p>
      <w:pPr>
        <w:pStyle w:val="TOC2"/>
        <w:tabs>
          <w:tab w:val="right" w:leader="dot" w:pos="8306"/>
        </w:tabs>
      </w:pPr>
      <w:hyperlink w:anchor="_Toc6159" w:history="1">
        <w:r>
          <w:rPr>
            <w:rFonts w:ascii="仿宋" w:eastAsia="仿宋" w:hAnsi="仿宋" w:cs="仿宋" w:hint="eastAsia"/>
            <w:lang w:eastAsia="zh-CN"/>
          </w:rPr>
          <w:t>(七)、机械设备安全保障措施</w:t>
        </w:r>
        <w:r>
          <w:tab/>
        </w:r>
        <w:r>
          <w:fldChar w:fldCharType="begin"/>
        </w:r>
        <w:r>
          <w:instrText xml:space="preserve"> PAGEREF _Toc6159 \h </w:instrText>
        </w:r>
        <w:r>
          <w:fldChar w:fldCharType="separate"/>
        </w:r>
        <w:r>
          <w:t>48</w:t>
        </w:r>
        <w:r>
          <w:fldChar w:fldCharType="end"/>
        </w:r>
      </w:hyperlink>
    </w:p>
    <w:p>
      <w:pPr>
        <w:pStyle w:val="TOC1"/>
        <w:tabs>
          <w:tab w:val="right" w:leader="dot" w:pos="8306"/>
        </w:tabs>
      </w:pPr>
      <w:hyperlink w:anchor="_Toc382" w:history="1">
        <w:r>
          <w:rPr>
            <w:rFonts w:ascii="仿宋" w:eastAsia="仿宋" w:hAnsi="仿宋" w:cs="仿宋" w:hint="eastAsia"/>
            <w:lang w:eastAsia="zh-CN"/>
          </w:rPr>
          <w:t>十二、氟碳涂料项目创新与研发</w:t>
        </w:r>
        <w:r>
          <w:tab/>
        </w:r>
        <w:r>
          <w:fldChar w:fldCharType="begin"/>
        </w:r>
        <w:r>
          <w:instrText xml:space="preserve"> PAGEREF _Toc382 \h </w:instrText>
        </w:r>
        <w:r>
          <w:fldChar w:fldCharType="separate"/>
        </w:r>
        <w:r>
          <w:t>50</w:t>
        </w:r>
        <w:r>
          <w:fldChar w:fldCharType="end"/>
        </w:r>
      </w:hyperlink>
    </w:p>
    <w:p>
      <w:pPr>
        <w:pStyle w:val="TOC2"/>
        <w:tabs>
          <w:tab w:val="right" w:leader="dot" w:pos="8306"/>
        </w:tabs>
      </w:pPr>
      <w:hyperlink w:anchor="_Toc23245" w:history="1">
        <w:r>
          <w:rPr>
            <w:rFonts w:ascii="仿宋" w:eastAsia="仿宋" w:hAnsi="仿宋" w:cs="仿宋" w:hint="eastAsia"/>
            <w:lang w:eastAsia="zh-CN"/>
          </w:rPr>
          <w:t>(一)、创新策略与方向</w:t>
        </w:r>
        <w:r>
          <w:tab/>
        </w:r>
        <w:r>
          <w:fldChar w:fldCharType="begin"/>
        </w:r>
        <w:r>
          <w:instrText xml:space="preserve"> PAGEREF _Toc23245 \h </w:instrText>
        </w:r>
        <w:r>
          <w:fldChar w:fldCharType="separate"/>
        </w:r>
        <w:r>
          <w:t>50</w:t>
        </w:r>
        <w:r>
          <w:fldChar w:fldCharType="end"/>
        </w:r>
      </w:hyperlink>
    </w:p>
    <w:p>
      <w:pPr>
        <w:pStyle w:val="TOC2"/>
        <w:tabs>
          <w:tab w:val="right" w:leader="dot" w:pos="8306"/>
        </w:tabs>
      </w:pPr>
      <w:hyperlink w:anchor="_Toc828" w:history="1">
        <w:r>
          <w:rPr>
            <w:rFonts w:ascii="仿宋" w:eastAsia="仿宋" w:hAnsi="仿宋" w:cs="仿宋" w:hint="eastAsia"/>
            <w:lang w:eastAsia="zh-CN"/>
          </w:rPr>
          <w:t>(二)、研发规划与投入</w:t>
        </w:r>
        <w:r>
          <w:tab/>
        </w:r>
        <w:r>
          <w:fldChar w:fldCharType="begin"/>
        </w:r>
        <w:r>
          <w:instrText xml:space="preserve"> PAGEREF _Toc828 \h </w:instrText>
        </w:r>
        <w:r>
          <w:fldChar w:fldCharType="separate"/>
        </w:r>
        <w:r>
          <w:t>51</w:t>
        </w:r>
        <w:r>
          <w:fldChar w:fldCharType="end"/>
        </w:r>
      </w:hyperlink>
    </w:p>
    <w:p>
      <w:pPr>
        <w:pStyle w:val="TOC1"/>
        <w:tabs>
          <w:tab w:val="right" w:leader="dot" w:pos="8306"/>
        </w:tabs>
      </w:pPr>
      <w:hyperlink w:anchor="_Toc19783" w:history="1">
        <w:r>
          <w:rPr>
            <w:rFonts w:ascii="仿宋" w:eastAsia="仿宋" w:hAnsi="仿宋" w:cs="仿宋" w:hint="eastAsia"/>
            <w:lang w:eastAsia="zh-CN"/>
          </w:rPr>
          <w:t>十三、氟碳涂料项目工程方案分析</w:t>
        </w:r>
        <w:r>
          <w:tab/>
        </w:r>
        <w:r>
          <w:fldChar w:fldCharType="begin"/>
        </w:r>
        <w:r>
          <w:instrText xml:space="preserve"> PAGEREF _Toc19783 \h </w:instrText>
        </w:r>
        <w:r>
          <w:fldChar w:fldCharType="separate"/>
        </w:r>
        <w:r>
          <w:t>53</w:t>
        </w:r>
        <w:r>
          <w:fldChar w:fldCharType="end"/>
        </w:r>
      </w:hyperlink>
    </w:p>
    <w:p>
      <w:pPr>
        <w:pStyle w:val="TOC2"/>
        <w:tabs>
          <w:tab w:val="right" w:leader="dot" w:pos="8306"/>
        </w:tabs>
      </w:pPr>
      <w:hyperlink w:anchor="_Toc17360" w:history="1">
        <w:r>
          <w:rPr>
            <w:rFonts w:ascii="仿宋" w:eastAsia="仿宋" w:hAnsi="仿宋" w:cs="仿宋" w:hint="eastAsia"/>
            <w:lang w:eastAsia="zh-CN"/>
          </w:rPr>
          <w:t>(一)、建筑工程设计原则</w:t>
        </w:r>
        <w:r>
          <w:tab/>
        </w:r>
        <w:r>
          <w:fldChar w:fldCharType="begin"/>
        </w:r>
        <w:r>
          <w:instrText xml:space="preserve"> PAGEREF _Toc17360 \h </w:instrText>
        </w:r>
        <w:r>
          <w:fldChar w:fldCharType="separate"/>
        </w:r>
        <w:r>
          <w:t>53</w:t>
        </w:r>
        <w:r>
          <w:fldChar w:fldCharType="end"/>
        </w:r>
      </w:hyperlink>
    </w:p>
    <w:p>
      <w:pPr>
        <w:pStyle w:val="TOC2"/>
        <w:tabs>
          <w:tab w:val="right" w:leader="dot" w:pos="8306"/>
        </w:tabs>
      </w:pPr>
      <w:hyperlink w:anchor="_Toc17963" w:history="1">
        <w:r>
          <w:rPr>
            <w:rFonts w:ascii="仿宋" w:eastAsia="仿宋" w:hAnsi="仿宋" w:cs="仿宋" w:hint="eastAsia"/>
            <w:lang w:eastAsia="zh-CN"/>
          </w:rPr>
          <w:t>(二)、土建工程建设指标</w:t>
        </w:r>
        <w:r>
          <w:tab/>
        </w:r>
        <w:r>
          <w:fldChar w:fldCharType="begin"/>
        </w:r>
        <w:r>
          <w:instrText xml:space="preserve"> PAGEREF _Toc17963 \h </w:instrText>
        </w:r>
        <w:r>
          <w:fldChar w:fldCharType="separate"/>
        </w:r>
        <w:r>
          <w:t>56</w:t>
        </w:r>
        <w:r>
          <w:fldChar w:fldCharType="end"/>
        </w:r>
      </w:hyperlink>
    </w:p>
    <w:p>
      <w:pPr>
        <w:pStyle w:val="TOC1"/>
        <w:tabs>
          <w:tab w:val="right" w:leader="dot" w:pos="8306"/>
        </w:tabs>
      </w:pPr>
      <w:hyperlink w:anchor="_Toc8549" w:history="1">
        <w:r>
          <w:rPr>
            <w:rFonts w:ascii="仿宋" w:eastAsia="仿宋" w:hAnsi="仿宋" w:cs="仿宋" w:hint="eastAsia"/>
            <w:lang w:eastAsia="zh-CN"/>
          </w:rPr>
          <w:t>十四、营销与推广策略</w:t>
        </w:r>
        <w:r>
          <w:tab/>
        </w:r>
        <w:r>
          <w:fldChar w:fldCharType="begin"/>
        </w:r>
        <w:r>
          <w:instrText xml:space="preserve"> PAGEREF _Toc8549 \h </w:instrText>
        </w:r>
        <w:r>
          <w:fldChar w:fldCharType="separate"/>
        </w:r>
        <w:r>
          <w:t>58</w:t>
        </w:r>
        <w:r>
          <w:fldChar w:fldCharType="end"/>
        </w:r>
      </w:hyperlink>
    </w:p>
    <w:p>
      <w:pPr>
        <w:pStyle w:val="TOC2"/>
        <w:tabs>
          <w:tab w:val="right" w:leader="dot" w:pos="8306"/>
        </w:tabs>
      </w:pPr>
      <w:hyperlink w:anchor="_Toc27719" w:history="1">
        <w:r>
          <w:rPr>
            <w:rFonts w:ascii="仿宋" w:eastAsia="仿宋" w:hAnsi="仿宋" w:cs="仿宋" w:hint="eastAsia"/>
            <w:lang w:eastAsia="zh-CN"/>
          </w:rPr>
          <w:t>(一)、产品/服务定位与特点</w:t>
        </w:r>
        <w:r>
          <w:tab/>
        </w:r>
        <w:r>
          <w:fldChar w:fldCharType="begin"/>
        </w:r>
        <w:r>
          <w:instrText xml:space="preserve"> PAGEREF _Toc27719 \h </w:instrText>
        </w:r>
        <w:r>
          <w:fldChar w:fldCharType="separate"/>
        </w:r>
        <w:r>
          <w:t>58</w:t>
        </w:r>
        <w:r>
          <w:fldChar w:fldCharType="end"/>
        </w:r>
      </w:hyperlink>
    </w:p>
    <w:p>
      <w:pPr>
        <w:pStyle w:val="TOC2"/>
        <w:tabs>
          <w:tab w:val="right" w:leader="dot" w:pos="8306"/>
        </w:tabs>
      </w:pPr>
      <w:hyperlink w:anchor="_Toc11166" w:history="1">
        <w:r>
          <w:rPr>
            <w:rFonts w:ascii="仿宋" w:eastAsia="仿宋" w:hAnsi="仿宋" w:cs="仿宋" w:hint="eastAsia"/>
            <w:lang w:eastAsia="zh-CN"/>
          </w:rPr>
          <w:t>(二)、市场定位与竞争分析</w:t>
        </w:r>
        <w:r>
          <w:tab/>
        </w:r>
        <w:r>
          <w:fldChar w:fldCharType="begin"/>
        </w:r>
        <w:r>
          <w:instrText xml:space="preserve"> PAGEREF _Toc11166 \h </w:instrText>
        </w:r>
        <w:r>
          <w:fldChar w:fldCharType="separate"/>
        </w:r>
        <w:r>
          <w:t>59</w:t>
        </w:r>
        <w:r>
          <w:fldChar w:fldCharType="end"/>
        </w:r>
      </w:hyperlink>
    </w:p>
    <w:p>
      <w:pPr>
        <w:pStyle w:val="TOC2"/>
        <w:tabs>
          <w:tab w:val="right" w:leader="dot" w:pos="8306"/>
        </w:tabs>
      </w:pPr>
      <w:hyperlink w:anchor="_Toc11416" w:history="1">
        <w:r>
          <w:rPr>
            <w:rFonts w:ascii="仿宋" w:eastAsia="仿宋" w:hAnsi="仿宋" w:cs="仿宋" w:hint="eastAsia"/>
            <w:lang w:eastAsia="zh-CN"/>
          </w:rPr>
          <w:t>(三)、营销渠道与策略</w:t>
        </w:r>
        <w:r>
          <w:tab/>
        </w:r>
        <w:r>
          <w:fldChar w:fldCharType="begin"/>
        </w:r>
        <w:r>
          <w:instrText xml:space="preserve"> PAGEREF _Toc11416 \h </w:instrText>
        </w:r>
        <w:r>
          <w:fldChar w:fldCharType="separate"/>
        </w:r>
        <w:r>
          <w:t>60</w:t>
        </w:r>
        <w:r>
          <w:fldChar w:fldCharType="end"/>
        </w:r>
      </w:hyperlink>
    </w:p>
    <w:p>
      <w:pPr>
        <w:pStyle w:val="TOC2"/>
        <w:tabs>
          <w:tab w:val="right" w:leader="dot" w:pos="8306"/>
        </w:tabs>
      </w:pPr>
      <w:hyperlink w:anchor="_Toc20443" w:history="1">
        <w:r>
          <w:rPr>
            <w:rFonts w:ascii="仿宋" w:eastAsia="仿宋" w:hAnsi="仿宋" w:cs="仿宋" w:hint="eastAsia"/>
            <w:lang w:eastAsia="zh-CN"/>
          </w:rPr>
          <w:t>(四)、推广与宣传活动</w:t>
        </w:r>
        <w:r>
          <w:tab/>
        </w:r>
        <w:r>
          <w:fldChar w:fldCharType="begin"/>
        </w:r>
        <w:r>
          <w:instrText xml:space="preserve"> PAGEREF _Toc20443 \h </w:instrText>
        </w:r>
        <w:r>
          <w:fldChar w:fldCharType="separate"/>
        </w:r>
        <w:r>
          <w:t>61</w:t>
        </w:r>
        <w:r>
          <w:fldChar w:fldCharType="end"/>
        </w:r>
      </w:hyperlink>
    </w:p>
    <w:p>
      <w:pPr>
        <w:pStyle w:val="TOC1"/>
        <w:tabs>
          <w:tab w:val="right" w:leader="dot" w:pos="8306"/>
        </w:tabs>
      </w:pPr>
      <w:hyperlink w:anchor="_Toc2539" w:history="1">
        <w:r>
          <w:rPr>
            <w:rFonts w:ascii="仿宋" w:eastAsia="仿宋" w:hAnsi="仿宋" w:cs="仿宋" w:hint="eastAsia"/>
            <w:lang w:eastAsia="zh-CN"/>
          </w:rPr>
          <w:t>十五、氟碳涂料项目治理与监督</w:t>
        </w:r>
        <w:r>
          <w:tab/>
        </w:r>
        <w:r>
          <w:fldChar w:fldCharType="begin"/>
        </w:r>
        <w:r>
          <w:instrText xml:space="preserve"> PAGEREF _Toc2539 \h </w:instrText>
        </w:r>
        <w:r>
          <w:fldChar w:fldCharType="separate"/>
        </w:r>
        <w:r>
          <w:t>67</w:t>
        </w:r>
        <w:r>
          <w:fldChar w:fldCharType="end"/>
        </w:r>
      </w:hyperlink>
    </w:p>
    <w:p>
      <w:pPr>
        <w:pStyle w:val="TOC2"/>
        <w:tabs>
          <w:tab w:val="right" w:leader="dot" w:pos="8306"/>
        </w:tabs>
      </w:pPr>
      <w:hyperlink w:anchor="_Toc27876" w:history="1">
        <w:r>
          <w:rPr>
            <w:rFonts w:ascii="仿宋" w:eastAsia="仿宋" w:hAnsi="仿宋" w:cs="仿宋" w:hint="eastAsia"/>
            <w:lang w:eastAsia="zh-CN"/>
          </w:rPr>
          <w:t>(一)、氟碳涂料项目治理结构</w:t>
        </w:r>
        <w:r>
          <w:tab/>
        </w:r>
        <w:r>
          <w:fldChar w:fldCharType="begin"/>
        </w:r>
        <w:r>
          <w:instrText xml:space="preserve"> PAGEREF _Toc27876 \h </w:instrText>
        </w:r>
        <w:r>
          <w:fldChar w:fldCharType="separate"/>
        </w:r>
        <w:r>
          <w:t>67</w:t>
        </w:r>
        <w:r>
          <w:fldChar w:fldCharType="end"/>
        </w:r>
      </w:hyperlink>
    </w:p>
    <w:p>
      <w:pPr>
        <w:pStyle w:val="TOC2"/>
        <w:tabs>
          <w:tab w:val="right" w:leader="dot" w:pos="8306"/>
        </w:tabs>
      </w:pPr>
      <w:hyperlink w:anchor="_Toc23149" w:history="1">
        <w:r>
          <w:rPr>
            <w:rFonts w:ascii="仿宋" w:eastAsia="仿宋" w:hAnsi="仿宋" w:cs="仿宋" w:hint="eastAsia"/>
            <w:lang w:eastAsia="zh-CN"/>
          </w:rPr>
          <w:t>(二)、监督与审计</w:t>
        </w:r>
        <w:r>
          <w:tab/>
        </w:r>
        <w:r>
          <w:fldChar w:fldCharType="begin"/>
        </w:r>
        <w:r>
          <w:instrText xml:space="preserve"> PAGEREF _Toc23149 \h </w:instrText>
        </w:r>
        <w:r>
          <w:fldChar w:fldCharType="separate"/>
        </w:r>
        <w:r>
          <w:t>68</w:t>
        </w:r>
        <w:r>
          <w:fldChar w:fldCharType="end"/>
        </w:r>
      </w:hyperlink>
    </w:p>
    <w:p>
      <w:pPr>
        <w:pStyle w:val="TOC1"/>
        <w:tabs>
          <w:tab w:val="right" w:leader="dot" w:pos="8306"/>
        </w:tabs>
      </w:pPr>
      <w:hyperlink w:anchor="_Toc12457" w:history="1">
        <w:r>
          <w:rPr>
            <w:rFonts w:ascii="仿宋" w:eastAsia="仿宋" w:hAnsi="仿宋" w:cs="仿宋" w:hint="eastAsia"/>
            <w:lang w:eastAsia="zh-CN"/>
          </w:rPr>
          <w:t>十六、供应链管理</w:t>
        </w:r>
        <w:r>
          <w:tab/>
        </w:r>
        <w:r>
          <w:fldChar w:fldCharType="begin"/>
        </w:r>
        <w:r>
          <w:instrText xml:space="preserve"> PAGEREF _Toc12457 \h </w:instrText>
        </w:r>
        <w:r>
          <w:fldChar w:fldCharType="separate"/>
        </w:r>
        <w:r>
          <w:t>69</w:t>
        </w:r>
        <w:r>
          <w:fldChar w:fldCharType="end"/>
        </w:r>
      </w:hyperlink>
    </w:p>
    <w:p>
      <w:pPr>
        <w:pStyle w:val="TOC2"/>
        <w:tabs>
          <w:tab w:val="right" w:leader="dot" w:pos="8306"/>
        </w:tabs>
      </w:pPr>
      <w:hyperlink w:anchor="_Toc27358" w:history="1">
        <w:r>
          <w:rPr>
            <w:rFonts w:ascii="仿宋" w:eastAsia="仿宋" w:hAnsi="仿宋" w:cs="仿宋" w:hint="eastAsia"/>
            <w:lang w:eastAsia="zh-CN"/>
          </w:rPr>
          <w:t>(一)、供应链战略规划</w:t>
        </w:r>
        <w:r>
          <w:tab/>
        </w:r>
        <w:r>
          <w:fldChar w:fldCharType="begin"/>
        </w:r>
        <w:r>
          <w:instrText xml:space="preserve"> PAGEREF _Toc27358 \h </w:instrText>
        </w:r>
        <w:r>
          <w:fldChar w:fldCharType="separate"/>
        </w:r>
        <w:r>
          <w:t>69</w:t>
        </w:r>
        <w:r>
          <w:fldChar w:fldCharType="end"/>
        </w:r>
      </w:hyperlink>
    </w:p>
    <w:p>
      <w:pPr>
        <w:pStyle w:val="TOC2"/>
        <w:tabs>
          <w:tab w:val="right" w:leader="dot" w:pos="8306"/>
        </w:tabs>
      </w:pPr>
      <w:hyperlink w:anchor="_Toc31027" w:history="1">
        <w:r>
          <w:rPr>
            <w:rFonts w:ascii="仿宋" w:eastAsia="仿宋" w:hAnsi="仿宋" w:cs="仿宋" w:hint="eastAsia"/>
            <w:lang w:eastAsia="zh-CN"/>
          </w:rPr>
          <w:t>(二)、供应商选择与合作</w:t>
        </w:r>
        <w:r>
          <w:tab/>
        </w:r>
        <w:r>
          <w:fldChar w:fldCharType="begin"/>
        </w:r>
        <w:r>
          <w:instrText xml:space="preserve"> PAGEREF _Toc31027 \h </w:instrText>
        </w:r>
        <w:r>
          <w:fldChar w:fldCharType="separate"/>
        </w:r>
        <w:r>
          <w:t>71</w:t>
        </w:r>
        <w:r>
          <w:fldChar w:fldCharType="end"/>
        </w:r>
      </w:hyperlink>
    </w:p>
    <w:p>
      <w:pPr>
        <w:pStyle w:val="TOC2"/>
        <w:tabs>
          <w:tab w:val="right" w:leader="dot" w:pos="8306"/>
        </w:tabs>
      </w:pPr>
      <w:hyperlink w:anchor="_Toc31816" w:history="1">
        <w:r>
          <w:rPr>
            <w:rFonts w:ascii="仿宋" w:eastAsia="仿宋" w:hAnsi="仿宋" w:cs="仿宋" w:hint="eastAsia"/>
            <w:lang w:eastAsia="zh-CN"/>
          </w:rPr>
          <w:t>(三)、物流与库存管理</w:t>
        </w:r>
        <w:r>
          <w:tab/>
        </w:r>
        <w:r>
          <w:fldChar w:fldCharType="begin"/>
        </w:r>
        <w:r>
          <w:instrText xml:space="preserve"> PAGEREF _Toc31816 \h </w:instrText>
        </w:r>
        <w:r>
          <w:fldChar w:fldCharType="separate"/>
        </w:r>
        <w:r>
          <w:t>72</w:t>
        </w:r>
        <w:r>
          <w:fldChar w:fldCharType="end"/>
        </w:r>
      </w:hyperlink>
    </w:p>
    <w:p>
      <w:pPr>
        <w:pStyle w:val="TOC1"/>
        <w:tabs>
          <w:tab w:val="right" w:leader="dot" w:pos="8306"/>
        </w:tabs>
      </w:pPr>
      <w:hyperlink w:anchor="_Toc31232" w:history="1">
        <w:r>
          <w:rPr>
            <w:rFonts w:ascii="仿宋" w:eastAsia="仿宋" w:hAnsi="仿宋" w:cs="仿宋" w:hint="eastAsia"/>
            <w:lang w:eastAsia="zh-CN"/>
          </w:rPr>
          <w:t>十七、利益相关者分析与沟通计划</w:t>
        </w:r>
        <w:r>
          <w:tab/>
        </w:r>
        <w:r>
          <w:fldChar w:fldCharType="begin"/>
        </w:r>
        <w:r>
          <w:instrText xml:space="preserve"> PAGEREF _Toc31232 \h </w:instrText>
        </w:r>
        <w:r>
          <w:fldChar w:fldCharType="separate"/>
        </w:r>
        <w:r>
          <w:t>74</w:t>
        </w:r>
        <w:r>
          <w:fldChar w:fldCharType="end"/>
        </w:r>
      </w:hyperlink>
    </w:p>
    <w:p>
      <w:pPr>
        <w:pStyle w:val="TOC2"/>
        <w:tabs>
          <w:tab w:val="right" w:leader="dot" w:pos="8306"/>
        </w:tabs>
      </w:pPr>
      <w:hyperlink w:anchor="_Toc30814" w:history="1">
        <w:r>
          <w:rPr>
            <w:rFonts w:ascii="仿宋" w:eastAsia="仿宋" w:hAnsi="仿宋" w:cs="仿宋" w:hint="eastAsia"/>
            <w:lang w:eastAsia="zh-CN"/>
          </w:rPr>
          <w:t>(一)、利益相关者分析</w:t>
        </w:r>
        <w:r>
          <w:tab/>
        </w:r>
        <w:r>
          <w:fldChar w:fldCharType="begin"/>
        </w:r>
        <w:r>
          <w:instrText xml:space="preserve"> PAGEREF _Toc30814 \h </w:instrText>
        </w:r>
        <w:r>
          <w:fldChar w:fldCharType="separate"/>
        </w:r>
        <w:r>
          <w:t>74</w:t>
        </w:r>
        <w:r>
          <w:fldChar w:fldCharType="end"/>
        </w:r>
      </w:hyperlink>
    </w:p>
    <w:p>
      <w:pPr>
        <w:pStyle w:val="TOC2"/>
        <w:tabs>
          <w:tab w:val="right" w:leader="dot" w:pos="8306"/>
        </w:tabs>
      </w:pPr>
      <w:hyperlink w:anchor="_Toc12641" w:history="1">
        <w:r>
          <w:rPr>
            <w:rFonts w:ascii="仿宋" w:eastAsia="仿宋" w:hAnsi="仿宋" w:cs="仿宋" w:hint="eastAsia"/>
            <w:lang w:eastAsia="zh-CN"/>
          </w:rPr>
          <w:t>(二)、沟通计划</w:t>
        </w:r>
        <w:r>
          <w:tab/>
        </w:r>
        <w:r>
          <w:fldChar w:fldCharType="begin"/>
        </w:r>
        <w:r>
          <w:instrText xml:space="preserve"> PAGEREF _Toc12641 \h </w:instrText>
        </w:r>
        <w:r>
          <w:fldChar w:fldCharType="separate"/>
        </w:r>
        <w:r>
          <w:t>75</w:t>
        </w:r>
        <w:r>
          <w:fldChar w:fldCharType="end"/>
        </w:r>
      </w:hyperlink>
    </w:p>
    <w:p>
      <w:pPr>
        <w:pStyle w:val="TOC1"/>
        <w:tabs>
          <w:tab w:val="right" w:leader="dot" w:pos="8306"/>
        </w:tabs>
      </w:pPr>
      <w:hyperlink w:anchor="_Toc23030" w:history="1">
        <w:r>
          <w:rPr>
            <w:rFonts w:ascii="仿宋" w:eastAsia="仿宋" w:hAnsi="仿宋" w:cs="仿宋" w:hint="eastAsia"/>
            <w:lang w:eastAsia="zh-CN"/>
          </w:rPr>
          <w:t>十八、氟碳涂料项目变更管理</w:t>
        </w:r>
        <w:r>
          <w:tab/>
        </w:r>
        <w:r>
          <w:fldChar w:fldCharType="begin"/>
        </w:r>
        <w:r>
          <w:instrText xml:space="preserve"> PAGEREF _Toc23030 \h </w:instrText>
        </w:r>
        <w:r>
          <w:fldChar w:fldCharType="separate"/>
        </w:r>
        <w:r>
          <w:t>76</w:t>
        </w:r>
        <w:r>
          <w:fldChar w:fldCharType="end"/>
        </w:r>
      </w:hyperlink>
    </w:p>
    <w:p>
      <w:pPr>
        <w:pStyle w:val="TOC2"/>
        <w:tabs>
          <w:tab w:val="right" w:leader="dot" w:pos="8306"/>
        </w:tabs>
      </w:pPr>
      <w:hyperlink w:anchor="_Toc21898" w:history="1">
        <w:r>
          <w:rPr>
            <w:rFonts w:ascii="仿宋" w:eastAsia="仿宋" w:hAnsi="仿宋" w:cs="仿宋" w:hint="eastAsia"/>
            <w:lang w:eastAsia="zh-CN"/>
          </w:rPr>
          <w:t>(一)、变更申请与评估</w:t>
        </w:r>
        <w:r>
          <w:tab/>
        </w:r>
        <w:r>
          <w:fldChar w:fldCharType="begin"/>
        </w:r>
        <w:r>
          <w:instrText xml:space="preserve"> PAGEREF _Toc21898 \h </w:instrText>
        </w:r>
        <w:r>
          <w:fldChar w:fldCharType="separate"/>
        </w:r>
        <w:r>
          <w:t>76</w:t>
        </w:r>
        <w:r>
          <w:fldChar w:fldCharType="end"/>
        </w:r>
      </w:hyperlink>
    </w:p>
    <w:p>
      <w:pPr>
        <w:pStyle w:val="TOC2"/>
        <w:tabs>
          <w:tab w:val="right" w:leader="dot" w:pos="8306"/>
        </w:tabs>
      </w:pPr>
      <w:hyperlink w:anchor="_Toc29247" w:history="1">
        <w:r>
          <w:rPr>
            <w:rFonts w:ascii="仿宋" w:eastAsia="仿宋" w:hAnsi="仿宋" w:cs="仿宋" w:hint="eastAsia"/>
            <w:lang w:eastAsia="zh-CN"/>
          </w:rPr>
          <w:t>(二)、变更实施与控制</w:t>
        </w:r>
        <w:r>
          <w:tab/>
        </w:r>
        <w:r>
          <w:fldChar w:fldCharType="begin"/>
        </w:r>
        <w:r>
          <w:instrText xml:space="preserve"> PAGEREF _Toc29247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6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011"/>
      <w:r>
        <w:rPr>
          <w:rFonts w:ascii="仿宋" w:eastAsia="仿宋" w:hAnsi="仿宋" w:cs="仿宋" w:hint="eastAsia"/>
          <w:sz w:val="28"/>
          <w:lang w:eastAsia="zh-CN"/>
        </w:rPr>
        <w:t>一、氟碳涂料项目建设单位说明</w:t>
      </w:r>
      <w:bookmarkEnd w:id="2"/>
    </w:p>
    <w:p>
      <w:pPr>
        <w:pStyle w:val="Heading2"/>
        <w:rPr>
          <w:rFonts w:ascii="仿宋" w:eastAsia="仿宋" w:hAnsi="仿宋" w:cs="仿宋" w:hint="eastAsia"/>
          <w:lang w:eastAsia="zh-CN"/>
        </w:rPr>
      </w:pPr>
      <w:bookmarkStart w:id="3" w:name="_Toc28321"/>
      <w:r>
        <w:rPr>
          <w:rFonts w:ascii="仿宋" w:eastAsia="仿宋" w:hAnsi="仿宋" w:cs="仿宋" w:hint="eastAsia"/>
          <w:lang w:eastAsia="zh-CN"/>
        </w:rPr>
        <w:t>(一)、氟碳涂料项目承办单位基本情况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724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氟碳涂料项目承办单位的XXXX，我们着眼于实现可持续的经济效益。通过技术创新和解决方案的提供，公司预计在氟碳涂料项目执行期间将获得可观的收入增长。这一收入来源主要包括氟碳涂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同时，我们注重成本控制和效率提升，以确保氟碳涂料项目的可持续盈利。透过精细的管理和资源优化，公司期望实现氟碳涂料项目利润最大化。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氟碳涂料项目实施进行全面的投资评估，包括氟碳涂料项目启动阶段的资金投入和后续运营成本。通过对氟碳涂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氟碳涂料项目实施过程中具备足够的资金流动性，公司将进行详尽的现金流分析。这包括资金需求的合理预测、氟碳涂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5753"/>
      <w:r>
        <w:rPr>
          <w:rFonts w:ascii="仿宋" w:eastAsia="仿宋" w:hAnsi="仿宋" w:cs="仿宋" w:hint="eastAsia"/>
          <w:sz w:val="28"/>
          <w:lang w:eastAsia="zh-CN"/>
        </w:rPr>
        <w:t>二、氟碳涂料项目文档管理</w:t>
      </w:r>
      <w:bookmarkEnd w:id="5"/>
    </w:p>
    <w:p>
      <w:pPr>
        <w:pStyle w:val="Heading2"/>
        <w:rPr>
          <w:rFonts w:ascii="仿宋" w:eastAsia="仿宋" w:hAnsi="仿宋" w:cs="仿宋" w:hint="eastAsia"/>
          <w:lang w:eastAsia="zh-CN"/>
        </w:rPr>
      </w:pPr>
      <w:bookmarkStart w:id="6" w:name="_Toc14266"/>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氟碳涂料项目高度重视文档的质量和准确性，以支持氟碳涂料项目的各项活动和决策。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氟碳涂料项目文档的编制始于氟碳涂料项目计划的初期，我们制定了详细的文档编制计划，明确了每个文档的内容、格式和编写责任人。在氟碳涂料项目启动阶段，我们首先编制了氟碳涂料项目章程，明确定义了氟碳涂料项目的目标、范围、风险等关键要素。随后，氟碳涂料项目团队根据计划陆续编制了需求文档、设计文档、测试文档等各类文档，确保氟碳涂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氟碳涂料项目管理中的重要环节，旨在确保氟碳涂料项目文档符合质量标准和氟碳涂料项目需求。在氟碳涂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除了内部审查，我们还进行了外部审查，邀请氟碳涂料项目相关利益方和专业领域的专家对文档进行独立审查。这有助于获取更全面、客观的反馈，确保氟碳涂料项目文档不仅符合内部标准，也满足外部需求。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氟碳涂料项目在文档编制与审查方面建立了严格的管理机制，通过规范的流程和多维度的审查，确保氟碳涂料项目文档的质量、准确性和可靠性，为氟碳涂料项目的顺利推进提供了有力支持。</w:t>
      </w:r>
    </w:p>
    <w:p>
      <w:pPr>
        <w:pStyle w:val="Heading2"/>
        <w:ind w:firstLine="560" w:firstLineChars="200"/>
        <w:rPr>
          <w:rFonts w:ascii="仿宋" w:eastAsia="仿宋" w:hAnsi="仿宋" w:cs="仿宋" w:hint="eastAsia"/>
          <w:sz w:val="28"/>
          <w:lang w:eastAsia="zh-CN"/>
        </w:rPr>
      </w:pPr>
      <w:bookmarkStart w:id="7" w:name="_Toc6316"/>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在氟碳涂料项目中，我们致力于优化文档发布与分发过程，以确保信息的高效传递和团队间协作的顺畅进行。以下是我们采取的关键优化策略：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我们通过多渠道发布文档，包括电子邮件、氟碳涂料项目管理平台、内部网站等，以满足不同团队成员的偏好和需求。多渠道发布确保了信息的全面覆盖。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我们采用了精细的权限控制，确保只有授权人员可以访问敏感信息。这种安全措施保护了氟碳涂料项目文档的机密性，防止了未经授权的信息泄露。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8660"/>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文档存档与归档是氟碳涂料项目生命周期中一个至关重要的环节，直接关系到氟碳涂料项目信息的长期保存和历史记录的完整性。在氟碳涂料项目中，我们实施了一系列有效的文档存档与归档管理策略：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7045"/>
      <w:r>
        <w:rPr>
          <w:rFonts w:ascii="仿宋" w:eastAsia="仿宋" w:hAnsi="仿宋" w:cs="仿宋" w:hint="eastAsia"/>
          <w:sz w:val="28"/>
          <w:lang w:eastAsia="zh-CN"/>
        </w:rPr>
        <w:t>三、氟碳涂料项目土建工程</w:t>
      </w:r>
      <w:bookmarkEnd w:id="9"/>
    </w:p>
    <w:p>
      <w:pPr>
        <w:pStyle w:val="Heading2"/>
        <w:rPr>
          <w:rFonts w:ascii="仿宋" w:eastAsia="仿宋" w:hAnsi="仿宋" w:cs="仿宋" w:hint="eastAsia"/>
          <w:lang w:eastAsia="zh-CN"/>
        </w:rPr>
      </w:pPr>
      <w:bookmarkStart w:id="10" w:name="_Toc9329"/>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在氟碳涂料项目的建筑工程设计中，我们将秉承一系列重要的设计原则，以确保氟碳涂料项目建筑在功能、美观、可持续性等方面达到最佳效果。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首要原则是确保建筑的功能性得到最大化的发挥。我们将充分理解氟碳涂料项目的实际需求，合理布局各个功能区域，保证建筑在满足业务需求的同时，提供高效的工作环境。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在建筑设计中，我们将综合考虑建设和运营成本。通过精细的经济效益分析，确保设计方案在高效利用资源的同时，对氟碳涂料项目的长期盈利能力有积极的贡献。</w:t>
      </w:r>
    </w:p>
    <w:p>
      <w:pPr>
        <w:pStyle w:val="Heading2"/>
        <w:ind w:firstLine="560" w:firstLineChars="200"/>
        <w:rPr>
          <w:rFonts w:ascii="仿宋" w:eastAsia="仿宋" w:hAnsi="仿宋" w:cs="仿宋" w:hint="eastAsia"/>
          <w:sz w:val="28"/>
          <w:lang w:eastAsia="zh-CN"/>
        </w:rPr>
      </w:pPr>
      <w:bookmarkStart w:id="11" w:name="_Toc18224"/>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氟碳涂料项目的土建工程设计中，我们将精准设定设计年限，结合氟碳涂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氟碳涂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9886"/>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氟碳涂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氟碳涂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氟碳涂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8872"/>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本期工程氟碳涂料项目预计总建筑面积XXX平方米，其中：计容建筑面积XXX平方米，计划建筑工程投资XX万元，占氟碳涂料项目总投资的XX%。</w:t>
      </w:r>
    </w:p>
    <w:p>
      <w:pPr>
        <w:pStyle w:val="Heading1"/>
        <w:ind w:firstLine="560" w:firstLineChars="200"/>
        <w:rPr>
          <w:rFonts w:ascii="仿宋" w:eastAsia="仿宋" w:hAnsi="仿宋" w:cs="仿宋" w:hint="eastAsia"/>
          <w:sz w:val="28"/>
          <w:lang w:eastAsia="zh-CN"/>
        </w:rPr>
      </w:pPr>
      <w:bookmarkStart w:id="14" w:name="_Toc23197"/>
      <w:r>
        <w:rPr>
          <w:rFonts w:ascii="仿宋" w:eastAsia="仿宋" w:hAnsi="仿宋" w:cs="仿宋" w:hint="eastAsia"/>
          <w:sz w:val="28"/>
          <w:lang w:eastAsia="zh-CN"/>
        </w:rPr>
        <w:t>四、氟碳涂料项目概论</w:t>
      </w:r>
      <w:bookmarkEnd w:id="14"/>
    </w:p>
    <w:p>
      <w:pPr>
        <w:pStyle w:val="Heading2"/>
        <w:rPr>
          <w:rFonts w:ascii="仿宋" w:eastAsia="仿宋" w:hAnsi="仿宋" w:cs="仿宋" w:hint="eastAsia"/>
          <w:lang w:eastAsia="zh-CN"/>
        </w:rPr>
      </w:pPr>
      <w:bookmarkStart w:id="15" w:name="_Toc32535"/>
      <w:r>
        <w:rPr>
          <w:rFonts w:ascii="仿宋" w:eastAsia="仿宋" w:hAnsi="仿宋" w:cs="仿宋" w:hint="eastAsia"/>
          <w:lang w:eastAsia="zh-CN"/>
        </w:rPr>
        <w:t>(一)、氟碳涂料项目概况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氟碳涂料项目的起源追溯至对市场的深入洞察。市场的不断演变与变革为氟碳涂料项目提供了难得的机遇。当前市场存在的需求缺口和变革的大环境共同构成了氟碳涂料项目的背景。这个氟碳涂料项目旨在充分利用市场机遇，填补行业中尚未满足的需求，为客户提供全新的解决方案。市场的变革和需求的增长使得这个氟碳涂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氟碳涂料项目名称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氟碳涂料项目正式命名为氟碳涂料。这个名称不仅仅是一个标识，更代表了氟碳涂料项目的核心理念和愿景。它蕴含着氟碳涂料项目所要解决问题的关键字，具有强烈的表达和辨识度，为氟碳涂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氟碳涂料项目目标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氟碳涂料项目的核心目标是提供一种全新、高效的解决方案，满足客户日益增长的需求。氟碳涂料项目追求的不仅仅是满足市场需求，更是在市场中获得卓越的竞争优势。通过不断提升产品或服务的质量和创新水平，氟碳涂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氟碳涂料项目范围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氟碳涂料项目全面涵盖了产品研发、制造、市场推广和售后服务，确保从产品设计到最终用户体验的全方位关注。这一全面的氟碳涂料项目范围是为了确保氟碳涂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氟碳涂料项目时间表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氟碳涂料项目计划在未来18个月内完成，包括研发、测试、市场试点和正式推出等不同阶段。这个时间表的合理设计是为了确保氟碳涂料项目各个阶段的顺利推进，以便按时交付高质量的成果。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1.6 氟碳涂料项目预算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氟碳涂料项目总预算估算为XX百万美元，主要分配在研发、市场推广、人员培训和运营等方面。这一充足的预算为氟碳涂料项目提供了充足的资源，确保氟碳涂料项目在各个方面都能取得优异的表现。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氟碳涂料项目风险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氟碳涂料项目可能面临的风险包括市场接受度低、技术难题、竞争激烈等。氟碳涂料项目团队已经制定了相应的风险应对计划，通过前瞻性的风险管理，确保氟碳涂料项目在面对不确定性时能够迅速做出应对。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氟碳涂料项目团队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氟碳涂料项目汇聚了一支经验丰富、多领域专业素养的核心团队，确保氟碳涂料项目在各个方面都能拥有高水平的执行力。团队的协同作战是氟碳涂料项目成功的关键因素之一。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氟碳涂料项目背景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氟碳涂料项目的背景根植于市场对更高效、创新产品的渴望，同时也受到科技发展对行业格局的深刻改变的影响。这为氟碳涂料项目提供了广阔的发展空间和市场需求。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氟碳涂料项目现状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截至目前，氟碳涂料项目已完成市场调研和技术验证，取得了初步的成功。这为氟碳涂料项目在未来的发展奠定了坚实的基础，为更远大的目标打下了坚实的基石。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31466"/>
      <w:r>
        <w:rPr>
          <w:rFonts w:ascii="仿宋" w:eastAsia="仿宋" w:hAnsi="仿宋" w:cs="仿宋" w:hint="eastAsia"/>
          <w:sz w:val="28"/>
          <w:lang w:eastAsia="zh-CN"/>
        </w:rPr>
        <w:t>(二)、氟碳涂料项目目标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keyword》氟碳涂料项目首要业务目标是在市场中占据有利地位，实现产品/服务的成功推广和销售。通过不断提升产品质量、创新性，氟碳涂料项目追求成为行业中的领导者，赢得更多客户的青睐。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在科技迅速发展的时代，氟碳涂料项目着眼于技术创新。通过持续的研发和技术升级，氟碳涂料项目旨在推出更具创新性的产品或服务，以满足市场对新鲜、先进解决方案的需求。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为了建立可持续的客户关系，氟碳涂料项目设定了客户满意度目标。通过提供卓越的产品质量和优质的客户服务，氟碳涂料项目追求赢得客户的信任和忠诚度，确保他们的满意度达到行业领先水平。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氟碳涂料项目注重社会责任和可持续发展。通过实施环保、社会责任氟碳涂料项目，氟碳涂料项目致力于在经济发展的同时保护环境，促进社会公平，实现可持续经营。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氟碳涂料项目的团队是实现目标的核心驱动力。因此，氟碳涂料项目设定了团队发展目标，包括提升团队成员的专业技能、培养领导力，以及搭建协同高效的团队工作氛围。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4092"/>
      <w:r>
        <w:rPr>
          <w:rFonts w:ascii="仿宋" w:eastAsia="仿宋" w:hAnsi="仿宋" w:cs="仿宋" w:hint="eastAsia"/>
          <w:sz w:val="28"/>
          <w:lang w:eastAsia="zh-CN"/>
        </w:rPr>
        <w:t>(三)、氟碳涂料项目提出的理由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氟碳涂料项目提出的理由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氟碳涂料项目的提出源于对市场机遇的深刻洞察。当前市场中存在的需求缺口和行业发展趋势表明，有巨大的商业机会等待被开发。通过准确捕捉市场机遇，氟碳涂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氟碳涂料项目的理念基于对技术创新的信仰。通过持续的研发和技术投入，氟碳涂料项目有望推出更具创新性的产品或服务。在科技飞速发展的当下，氟碳涂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氟碳涂料项目的提出是为了增强企业的行业竞争力。通过提升产品或服务的质量和独特性，氟碳涂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氟碳涂料项目响应了消费者需求的变化。随着社会和科技的不断发展，消费者对产品和服务的需求也在发生变化。通过深入了解并及时回应消费者的新需求，氟碳涂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氟碳涂料项目的提出是企业战略发展规划的一部分。在面对日益激烈的市场竞争和不断变化的商业环境中，氟碳涂料项目作为企业战略的一环，旨在为企业开辟新的增长领域，巩固企业在行业中的地位。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氟碳涂料项目的提出不仅仅是基于商业考量，还注重社会责任。通过推出环保、社会责任等方面的氟碳涂料项目，氟碳涂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氟碳涂料项目的提出反映了对利益相关者期望的关注。包括客户、员工、投资者等利益相关者在企业发展中都有着各自的期望，氟碳涂料项目力求在满足这些期望的同时，取得更大的共赢。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14648"/>
      <w:r>
        <w:rPr>
          <w:rFonts w:ascii="仿宋" w:eastAsia="仿宋" w:hAnsi="仿宋" w:cs="仿宋" w:hint="eastAsia"/>
          <w:sz w:val="28"/>
          <w:lang w:eastAsia="zh-CN"/>
        </w:rPr>
        <w:t>(四)、氟碳涂料项目意义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在实施氟碳涂料项目的过程中，我们不仅仅是在追逐商业成功，更是为企业和社会的多个层面创造了深远的意义。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氟碳涂料项目的首要意义在于提升企业的市场竞争力。通过持续的创新和对产品质量的高标准要求，氟碳涂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氟碳涂料项目的推进将促使行业技术水平的提升。通过引入先进技术和创新性解决方案，氟碳涂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https://d.book118.com/457033155046006034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氟碳涂料项目规划设计方案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氟碳涂料项目规划设计方案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氟碳涂料项目规划设计方案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氟碳涂料项目规划设计方案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氟碳涂料项目规划设计方案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氟碳涂料项目规划设计方案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氟碳涂料项目规划设计方案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氟碳涂料项目规划设计方案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氟碳涂料项目规划设计方案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氟碳涂料项目规划设计方案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氟碳涂料项目规划设计方案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氟碳涂料项目规划设计方案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氟碳涂料项目规划设计方案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氟碳涂料项目规划设计方案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氟碳涂料项目规划设计方案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氟碳涂料项目规划设计方案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氟碳涂料项目规划设计方案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FA1523"/>
    <w:rsid w:val="54FA15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7033155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2024-01-23T15:47:00Z</dcterms:created>
  <dcterms:modified xsi:type="dcterms:W3CDTF">2024-01-23T15:48:03Z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E42ECFEF77064095A30C2046A6E53933_11</vt:lpwstr>
  </property>
  <property fmtid="{D5CDD505-2E9C-101B-9397-08002B2CF9AE}" pid="3" name="KSOProductBuildVer">
    <vt:lpwstr>2052-12.1.0.16120</vt:lpwstr>
  </property>
</Properties>
</file>