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1E90" w14:paraId="5B3B59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E90" w14:paraId="2EA4CC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E90" w14:paraId="232775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E90" w:rsidRPr="00EB1E90" w14:paraId="7D7475D2" w14:textId="6338CE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1E90">
        <w:rPr>
          <w:rFonts w:ascii="宋体" w:eastAsia="宋体" w:hAnsi="宋体" w:hint="eastAsia"/>
          <w:b/>
          <w:sz w:val="60"/>
        </w:rPr>
        <w:t>公路涂料项目安全风险评价报告</w:t>
      </w:r>
    </w:p>
    <w:p w:rsidR="00EB1E90" w:rsidP="00EB1E90" w14:paraId="1E623753" w14:textId="765387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1E90">
        <w:rPr>
          <w:rFonts w:ascii="仿宋" w:eastAsia="仿宋" w:hAnsi="仿宋" w:hint="eastAsia"/>
          <w:b/>
          <w:sz w:val="40"/>
        </w:rPr>
        <w:t>目录</w:t>
      </w:r>
    </w:p>
    <w:p w:rsidR="00EB1E90" w14:paraId="62A932AE" w14:textId="3DECFC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E90" w14:paraId="100A2C08" w14:textId="6AA63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E90" w14:paraId="7147FB2E" w14:textId="272A1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E90" w14:paraId="717C1077" w14:textId="357E7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1E90" w14:paraId="3F908FB4" w14:textId="413EC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1E90" w14:paraId="27E5CA94" w14:textId="36705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1E90" w14:paraId="35994F9B" w14:textId="773C9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1E90" w14:paraId="558FBDDB" w14:textId="12DA9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1E90" w14:paraId="06735E84" w14:textId="6D355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1E90" w14:paraId="12FDAD45" w14:textId="7BC9B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1E90" w14:paraId="28ECF633" w14:textId="4DF18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1E90" w14:paraId="25ADDCF8" w14:textId="6095B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1E90" w14:paraId="1A02D2CA" w14:textId="7A003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1E90" w14:paraId="795D47CD" w14:textId="041C1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1E90" w14:paraId="0A987B10" w14:textId="226E8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1E90" w14:paraId="16B5C465" w14:textId="30E8A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1E90" w14:paraId="563C1747" w14:textId="064BB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1E90" w14:paraId="5A55EEA9" w14:textId="529D4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1E90" w14:paraId="2DB1AA81" w14:textId="11A3C6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1E90" w14:paraId="13E6D9ED" w14:textId="397BF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1E90" w14:paraId="1A432261" w14:textId="0D1760A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1E90" w14:paraId="1C8AAF71" w14:textId="02074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1E90" w14:paraId="0F79517A" w14:textId="1B1B8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1E90" w14:paraId="3C377D7A" w14:textId="08B49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1E90" w14:paraId="37D58817" w14:textId="6DDC1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1E90" w14:paraId="15D29ADF" w14:textId="176E7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1E90" w14:paraId="4B8C1F8C" w14:textId="312D9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1E90" w14:paraId="59A32316" w14:textId="56C66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1E90" w14:paraId="6285EC0A" w14:textId="6D355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1E90" w14:paraId="46BD2ECC" w14:textId="7147F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1E90" w14:paraId="62B928EA" w14:textId="3076B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1E90" w14:paraId="74638CEB" w14:textId="4DB2A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1E90" w14:paraId="2A221380" w14:textId="37E84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1E90" w14:paraId="7852E05A" w14:textId="733FE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1E90" w14:paraId="1E75C825" w14:textId="16F01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1E90" w14:paraId="278BF934" w14:textId="3684C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1E90" w14:paraId="3FE3F77D" w14:textId="56BBA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1E90" w14:paraId="279A47B6" w14:textId="47552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1E90" w14:paraId="64BDC7AA" w14:textId="28277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1E90" w14:paraId="5FA1A796" w14:textId="459B0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1E90" w14:paraId="57A715BC" w14:textId="591E4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九、公路涂料项目安全现状评价报告的后续管理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1E90" w14:paraId="3FF9AAE2" w14:textId="392A2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_Toc161877999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1E90" w14:paraId="681D74EB" w14:textId="6F7270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1E90" w14:paraId="4D1B4CE3" w14:textId="4C62C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1E90" w14:paraId="2B61816C" w14:textId="1750A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1E90" w14:paraId="56AEE7B9" w14:textId="5D26E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1E90" w14:paraId="0EFC75BB" w14:textId="49999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1E90" w14:paraId="063D5264" w14:textId="74594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1E90" w14:paraId="798E766E" w14:textId="078ED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1E90" w14:paraId="69624B53" w14:textId="4721E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1E90" w14:paraId="7AF0A89C" w14:textId="28B3A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1E90" w14:paraId="7D81535E" w14:textId="6EA74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1E90" w14:paraId="65683029" w14:textId="44E41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1E90" w14:paraId="690C8E34" w14:textId="1B19AC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1E90" w14:paraId="21B83DA7" w14:textId="4CD97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1E90" w14:paraId="34220490" w14:textId="16973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B1E90" w14:paraId="1815DA70" w14:textId="50F59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1E90" w14:paraId="1969B12A" w14:textId="1990D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1E90" w14:paraId="06BE4DC3" w14:textId="09AB3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1E90" w14:paraId="4DB9D97A" w14:textId="3DB12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1E90" w14:paraId="6DD8FA87" w14:textId="2432E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1E90" w14:paraId="38100BBF" w14:textId="7E0AC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_Toc161878019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1E90" w14:paraId="5A9F7E38" w14:textId="128B6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1E90" w14:paraId="33BA1066" w14:textId="355B8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B1E90" w14:paraId="0413DBAC" w14:textId="5B7A8F5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B1E90" w14:paraId="08DEF4F5" w14:textId="651C3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B1E90" w14:paraId="6C681991" w14:textId="2111E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B1E90" w14:paraId="70A9C336" w14:textId="2D9FA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B1E90" w14:paraId="3BB2F26B" w14:textId="3DE68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十三、公路涂料项目安全现状评价报告的审核与批准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B1E90" w14:paraId="5B0AB9D4" w14:textId="42366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B1E90" w14:paraId="4587D461" w14:textId="02F6A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B1E90" w14:paraId="06EB6954" w14:textId="7F609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_Toc161878029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B1E90" w14:paraId="10347810" w14:textId="597E5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B1E90" w14:paraId="47EEA84C" w14:textId="6D2B1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十四、公路涂料项目安全现状评价报告的存档与发布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B1E90" w14:paraId="29BB4513" w14:textId="036F2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B1E90" w14:paraId="1055BF19" w14:textId="5E519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B1E90" w14:paraId="4490E9B7" w14:textId="54BD6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B1E90" w14:paraId="0662DDD6" w14:textId="1CC96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_Toc161878035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B1E90" w:rsidP="00EB1E90" w14:paraId="046C4982" w14:textId="19E511B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https://d.book118.com/457036036014006055</w:t>
        </w:r>
      </w:hyperlink>
    </w:p>
    <w:p w:rsidR="00EB1E90" w:rsidP="00EB1E9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paraId="0BF57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E90" w14:paraId="3909A1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paraId="6250B667" w14:textId="3A2F3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1E90" w14:paraId="4C6A3C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paraId="56C0CF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3A2F3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3A2F3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3A2F3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P="00A402EC" w14:textId="3A2F3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1E9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paraId="758773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RPr="00EB1E90" w:rsidP="00EB1E90" w14:paraId="59550258" w14:textId="3DD27657">
    <w:pPr>
      <w:pStyle w:val="Header"/>
      <w:rPr>
        <w:rFonts w:ascii="仿宋" w:eastAsia="仿宋" w:hAnsi="仿宋"/>
      </w:rPr>
    </w:pPr>
    <w:r w:rsidRPr="00EB1E90">
      <w:rPr>
        <w:rFonts w:ascii="仿宋" w:eastAsia="仿宋" w:hAnsi="仿宋" w:hint="eastAsia"/>
      </w:rPr>
      <w:t>公路涂料项目安全风险评价报告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paraId="234DE4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RPr="00EB1E90" w:rsidP="00EB1E90" w14:textId="3DD27657">
    <w:pPr>
      <w:pStyle w:val="Header"/>
      <w:rPr>
        <w:rFonts w:ascii="仿宋" w:eastAsia="仿宋" w:hAnsi="仿宋"/>
      </w:rPr>
    </w:pPr>
    <w:r w:rsidRPr="00EB1E90">
      <w:rPr>
        <w:rFonts w:ascii="仿宋" w:eastAsia="仿宋" w:hAnsi="仿宋" w:hint="eastAsia"/>
      </w:rPr>
      <w:t>公路涂料项目安全风险评价报告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RPr="00EB1E90" w:rsidP="00EB1E90" w14:textId="3DD27657">
    <w:pPr>
      <w:pStyle w:val="Header"/>
      <w:rPr>
        <w:rFonts w:ascii="仿宋" w:eastAsia="仿宋" w:hAnsi="仿宋"/>
      </w:rPr>
    </w:pPr>
    <w:r w:rsidRPr="00EB1E90">
      <w:rPr>
        <w:rFonts w:ascii="仿宋" w:eastAsia="仿宋" w:hAnsi="仿宋" w:hint="eastAsia"/>
      </w:rPr>
      <w:t>公路涂料项目安全风险评价报告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RPr="00EB1E90" w:rsidP="00EB1E90" w14:textId="3DD27657">
    <w:pPr>
      <w:pStyle w:val="Header"/>
      <w:rPr>
        <w:rFonts w:ascii="仿宋" w:eastAsia="仿宋" w:hAnsi="仿宋"/>
      </w:rPr>
    </w:pPr>
    <w:r w:rsidRPr="00EB1E90">
      <w:rPr>
        <w:rFonts w:ascii="仿宋" w:eastAsia="仿宋" w:hAnsi="仿宋" w:hint="eastAsia"/>
      </w:rPr>
      <w:t>公路涂料项目安全风险评价报告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:rsidRPr="00EB1E90" w:rsidP="00EB1E90" w14:textId="3DD27657">
    <w:pPr>
      <w:pStyle w:val="Header"/>
      <w:rPr>
        <w:rFonts w:ascii="仿宋" w:eastAsia="仿宋" w:hAnsi="仿宋"/>
      </w:rPr>
    </w:pPr>
    <w:r w:rsidRPr="00EB1E90">
      <w:rPr>
        <w:rFonts w:ascii="仿宋" w:eastAsia="仿宋" w:hAnsi="仿宋" w:hint="eastAsia"/>
      </w:rPr>
      <w:t>公路涂料项目安全风险评价报告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E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E90"/>
    <w:rsid w:val="00A402EC"/>
    <w:rsid w:val="00EB1E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E657DD"/>
  <w15:chartTrackingRefBased/>
  <w15:docId w15:val="{CF704C8E-CB75-4290-B877-075845A9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1E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1E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1E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1E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1E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1E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1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1E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1E90"/>
  </w:style>
  <w:style w:type="paragraph" w:styleId="TOC1">
    <w:name w:val="toc 1"/>
    <w:basedOn w:val="Normal"/>
    <w:next w:val="Normal"/>
    <w:autoRedefine/>
    <w:uiPriority w:val="39"/>
    <w:unhideWhenUsed/>
    <w:rsid w:val="00EB1E90"/>
  </w:style>
  <w:style w:type="paragraph" w:styleId="TOC2">
    <w:name w:val="toc 2"/>
    <w:basedOn w:val="Normal"/>
    <w:next w:val="Normal"/>
    <w:autoRedefine/>
    <w:uiPriority w:val="39"/>
    <w:unhideWhenUsed/>
    <w:rsid w:val="00EB1E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5703603601400605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6639</Words>
  <Characters>37848</Characters>
  <Application>Microsoft Office Word</Application>
  <DocSecurity>0</DocSecurity>
  <Lines>315</Lines>
  <Paragraphs>88</Paragraphs>
  <ScaleCrop>false</ScaleCrop>
  <Company/>
  <LinksUpToDate>false</LinksUpToDate>
  <CharactersWithSpaces>44399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2024-03-20T17:44:00Z</dcterms:created>
  <dcterms:modified xsi:type="dcterms:W3CDTF">2024-03-20T17:45:00Z</dcterms:modified>
</cp:coreProperties>
</file>