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转向系统：齿轮项目计划设计方案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0" w:history="1">
        <w:r>
          <w:rPr>
            <w:rFonts w:ascii="仿宋" w:eastAsia="仿宋" w:hAnsi="仿宋" w:cs="仿宋" w:hint="eastAsia"/>
            <w:lang w:eastAsia="zh-CN"/>
          </w:rPr>
          <w:t>序言</w:t>
        </w:r>
        <w:r>
          <w:tab/>
        </w:r>
        <w:r>
          <w:fldChar w:fldCharType="begin"/>
        </w:r>
        <w:r>
          <w:instrText xml:space="preserve"> PAGEREF _Toc32610 \h </w:instrText>
        </w:r>
        <w:r>
          <w:fldChar w:fldCharType="separate"/>
        </w:r>
        <w:r>
          <w:t>3</w:t>
        </w:r>
        <w:r>
          <w:fldChar w:fldCharType="end"/>
        </w:r>
      </w:hyperlink>
    </w:p>
    <w:p>
      <w:pPr>
        <w:pStyle w:val="TOC1"/>
        <w:tabs>
          <w:tab w:val="right" w:leader="dot" w:pos="8306"/>
        </w:tabs>
      </w:pPr>
      <w:hyperlink w:anchor="_Toc31840" w:history="1">
        <w:r>
          <w:rPr>
            <w:rFonts w:ascii="仿宋" w:eastAsia="仿宋" w:hAnsi="仿宋" w:cs="仿宋" w:hint="eastAsia"/>
            <w:lang w:eastAsia="zh-CN"/>
          </w:rPr>
          <w:t>一、转向系统：齿轮项目土建工程</w:t>
        </w:r>
        <w:r>
          <w:tab/>
        </w:r>
        <w:r>
          <w:fldChar w:fldCharType="begin"/>
        </w:r>
        <w:r>
          <w:instrText xml:space="preserve"> PAGEREF _Toc31840 \h </w:instrText>
        </w:r>
        <w:r>
          <w:fldChar w:fldCharType="separate"/>
        </w:r>
        <w:r>
          <w:t>3</w:t>
        </w:r>
        <w:r>
          <w:fldChar w:fldCharType="end"/>
        </w:r>
      </w:hyperlink>
    </w:p>
    <w:p>
      <w:pPr>
        <w:pStyle w:val="TOC2"/>
        <w:tabs>
          <w:tab w:val="right" w:leader="dot" w:pos="8306"/>
        </w:tabs>
      </w:pPr>
      <w:hyperlink w:anchor="_Toc24325" w:history="1">
        <w:r>
          <w:rPr>
            <w:rFonts w:ascii="仿宋" w:eastAsia="仿宋" w:hAnsi="仿宋" w:cs="仿宋" w:hint="eastAsia"/>
            <w:lang w:eastAsia="zh-CN"/>
          </w:rPr>
          <w:t>(一)、建筑工程设计原则</w:t>
        </w:r>
        <w:r>
          <w:tab/>
        </w:r>
        <w:r>
          <w:fldChar w:fldCharType="begin"/>
        </w:r>
        <w:r>
          <w:instrText xml:space="preserve"> PAGEREF _Toc24325 \h </w:instrText>
        </w:r>
        <w:r>
          <w:fldChar w:fldCharType="separate"/>
        </w:r>
        <w:r>
          <w:t>3</w:t>
        </w:r>
        <w:r>
          <w:fldChar w:fldCharType="end"/>
        </w:r>
      </w:hyperlink>
    </w:p>
    <w:p>
      <w:pPr>
        <w:pStyle w:val="TOC2"/>
        <w:tabs>
          <w:tab w:val="right" w:leader="dot" w:pos="8306"/>
        </w:tabs>
      </w:pPr>
      <w:hyperlink w:anchor="_Toc16810" w:history="1">
        <w:r>
          <w:rPr>
            <w:rFonts w:ascii="仿宋" w:eastAsia="仿宋" w:hAnsi="仿宋" w:cs="仿宋" w:hint="eastAsia"/>
            <w:lang w:eastAsia="zh-CN"/>
          </w:rPr>
          <w:t>(二)、土建工程设计年限及安全等级</w:t>
        </w:r>
        <w:r>
          <w:tab/>
        </w:r>
        <w:r>
          <w:fldChar w:fldCharType="begin"/>
        </w:r>
        <w:r>
          <w:instrText xml:space="preserve"> PAGEREF _Toc16810 \h </w:instrText>
        </w:r>
        <w:r>
          <w:fldChar w:fldCharType="separate"/>
        </w:r>
        <w:r>
          <w:t>4</w:t>
        </w:r>
        <w:r>
          <w:fldChar w:fldCharType="end"/>
        </w:r>
      </w:hyperlink>
    </w:p>
    <w:p>
      <w:pPr>
        <w:pStyle w:val="TOC2"/>
        <w:tabs>
          <w:tab w:val="right" w:leader="dot" w:pos="8306"/>
        </w:tabs>
      </w:pPr>
      <w:hyperlink w:anchor="_Toc29617" w:history="1">
        <w:r>
          <w:rPr>
            <w:rFonts w:ascii="仿宋" w:eastAsia="仿宋" w:hAnsi="仿宋" w:cs="仿宋" w:hint="eastAsia"/>
            <w:lang w:eastAsia="zh-CN"/>
          </w:rPr>
          <w:t>(三)、建筑工程设计总体要求</w:t>
        </w:r>
        <w:r>
          <w:tab/>
        </w:r>
        <w:r>
          <w:fldChar w:fldCharType="begin"/>
        </w:r>
        <w:r>
          <w:instrText xml:space="preserve"> PAGEREF _Toc29617 \h </w:instrText>
        </w:r>
        <w:r>
          <w:fldChar w:fldCharType="separate"/>
        </w:r>
        <w:r>
          <w:t>5</w:t>
        </w:r>
        <w:r>
          <w:fldChar w:fldCharType="end"/>
        </w:r>
      </w:hyperlink>
    </w:p>
    <w:p>
      <w:pPr>
        <w:pStyle w:val="TOC2"/>
        <w:tabs>
          <w:tab w:val="right" w:leader="dot" w:pos="8306"/>
        </w:tabs>
      </w:pPr>
      <w:hyperlink w:anchor="_Toc8869" w:history="1">
        <w:r>
          <w:rPr>
            <w:rFonts w:ascii="仿宋" w:eastAsia="仿宋" w:hAnsi="仿宋" w:cs="仿宋" w:hint="eastAsia"/>
            <w:lang w:eastAsia="zh-CN"/>
          </w:rPr>
          <w:t>(四)、土建工程建设指标</w:t>
        </w:r>
        <w:r>
          <w:tab/>
        </w:r>
        <w:r>
          <w:fldChar w:fldCharType="begin"/>
        </w:r>
        <w:r>
          <w:instrText xml:space="preserve"> PAGEREF _Toc8869 \h </w:instrText>
        </w:r>
        <w:r>
          <w:fldChar w:fldCharType="separate"/>
        </w:r>
        <w:r>
          <w:t>6</w:t>
        </w:r>
        <w:r>
          <w:fldChar w:fldCharType="end"/>
        </w:r>
      </w:hyperlink>
    </w:p>
    <w:p>
      <w:pPr>
        <w:pStyle w:val="TOC1"/>
        <w:tabs>
          <w:tab w:val="right" w:leader="dot" w:pos="8306"/>
        </w:tabs>
      </w:pPr>
      <w:hyperlink w:anchor="_Toc3553" w:history="1">
        <w:r>
          <w:rPr>
            <w:rFonts w:ascii="仿宋" w:eastAsia="仿宋" w:hAnsi="仿宋" w:cs="仿宋" w:hint="eastAsia"/>
            <w:lang w:eastAsia="zh-CN"/>
          </w:rPr>
          <w:t>二、转向系统：齿轮项目建设背景及必要性分析</w:t>
        </w:r>
        <w:r>
          <w:tab/>
        </w:r>
        <w:r>
          <w:fldChar w:fldCharType="begin"/>
        </w:r>
        <w:r>
          <w:instrText xml:space="preserve"> PAGEREF _Toc3553 \h </w:instrText>
        </w:r>
        <w:r>
          <w:fldChar w:fldCharType="separate"/>
        </w:r>
        <w:r>
          <w:t>6</w:t>
        </w:r>
        <w:r>
          <w:fldChar w:fldCharType="end"/>
        </w:r>
      </w:hyperlink>
    </w:p>
    <w:p>
      <w:pPr>
        <w:pStyle w:val="TOC2"/>
        <w:tabs>
          <w:tab w:val="right" w:leader="dot" w:pos="8306"/>
        </w:tabs>
      </w:pPr>
      <w:hyperlink w:anchor="_Toc20054" w:history="1">
        <w:r>
          <w:rPr>
            <w:rFonts w:ascii="仿宋" w:eastAsia="仿宋" w:hAnsi="仿宋" w:cs="仿宋" w:hint="eastAsia"/>
            <w:lang w:eastAsia="zh-CN"/>
          </w:rPr>
          <w:t>(一)、转向系统：齿轮项目背景分析</w:t>
        </w:r>
        <w:r>
          <w:tab/>
        </w:r>
        <w:r>
          <w:fldChar w:fldCharType="begin"/>
        </w:r>
        <w:r>
          <w:instrText xml:space="preserve"> PAGEREF _Toc20054 \h </w:instrText>
        </w:r>
        <w:r>
          <w:fldChar w:fldCharType="separate"/>
        </w:r>
        <w:r>
          <w:t>6</w:t>
        </w:r>
        <w:r>
          <w:fldChar w:fldCharType="end"/>
        </w:r>
      </w:hyperlink>
    </w:p>
    <w:p>
      <w:pPr>
        <w:pStyle w:val="TOC2"/>
        <w:tabs>
          <w:tab w:val="right" w:leader="dot" w:pos="8306"/>
        </w:tabs>
      </w:pPr>
      <w:hyperlink w:anchor="_Toc1837" w:history="1">
        <w:r>
          <w:rPr>
            <w:rFonts w:ascii="仿宋" w:eastAsia="仿宋" w:hAnsi="仿宋" w:cs="仿宋" w:hint="eastAsia"/>
            <w:lang w:eastAsia="zh-CN"/>
          </w:rPr>
          <w:t>(二)、转向系统：齿轮项目建设必要性分析</w:t>
        </w:r>
        <w:r>
          <w:tab/>
        </w:r>
        <w:r>
          <w:fldChar w:fldCharType="begin"/>
        </w:r>
        <w:r>
          <w:instrText xml:space="preserve"> PAGEREF _Toc1837 \h </w:instrText>
        </w:r>
        <w:r>
          <w:fldChar w:fldCharType="separate"/>
        </w:r>
        <w:r>
          <w:t>8</w:t>
        </w:r>
        <w:r>
          <w:fldChar w:fldCharType="end"/>
        </w:r>
      </w:hyperlink>
    </w:p>
    <w:p>
      <w:pPr>
        <w:pStyle w:val="TOC1"/>
        <w:tabs>
          <w:tab w:val="right" w:leader="dot" w:pos="8306"/>
        </w:tabs>
      </w:pPr>
      <w:hyperlink w:anchor="_Toc11252" w:history="1">
        <w:r>
          <w:rPr>
            <w:rFonts w:ascii="仿宋" w:eastAsia="仿宋" w:hAnsi="仿宋" w:cs="仿宋" w:hint="eastAsia"/>
            <w:lang w:eastAsia="zh-CN"/>
          </w:rPr>
          <w:t>三、转向系统：齿轮项目可持续发展</w:t>
        </w:r>
        <w:r>
          <w:tab/>
        </w:r>
        <w:r>
          <w:fldChar w:fldCharType="begin"/>
        </w:r>
        <w:r>
          <w:instrText xml:space="preserve"> PAGEREF _Toc11252 \h </w:instrText>
        </w:r>
        <w:r>
          <w:fldChar w:fldCharType="separate"/>
        </w:r>
        <w:r>
          <w:t>9</w:t>
        </w:r>
        <w:r>
          <w:fldChar w:fldCharType="end"/>
        </w:r>
      </w:hyperlink>
    </w:p>
    <w:p>
      <w:pPr>
        <w:pStyle w:val="TOC2"/>
        <w:tabs>
          <w:tab w:val="right" w:leader="dot" w:pos="8306"/>
        </w:tabs>
      </w:pPr>
      <w:hyperlink w:anchor="_Toc21995" w:history="1">
        <w:r>
          <w:rPr>
            <w:rFonts w:ascii="仿宋" w:eastAsia="仿宋" w:hAnsi="仿宋" w:cs="仿宋" w:hint="eastAsia"/>
            <w:lang w:eastAsia="zh-CN"/>
          </w:rPr>
          <w:t>(一)、可持续战略与实践</w:t>
        </w:r>
        <w:r>
          <w:tab/>
        </w:r>
        <w:r>
          <w:fldChar w:fldCharType="begin"/>
        </w:r>
        <w:r>
          <w:instrText xml:space="preserve"> PAGEREF _Toc21995 \h </w:instrText>
        </w:r>
        <w:r>
          <w:fldChar w:fldCharType="separate"/>
        </w:r>
        <w:r>
          <w:t>9</w:t>
        </w:r>
        <w:r>
          <w:fldChar w:fldCharType="end"/>
        </w:r>
      </w:hyperlink>
    </w:p>
    <w:p>
      <w:pPr>
        <w:pStyle w:val="TOC2"/>
        <w:tabs>
          <w:tab w:val="right" w:leader="dot" w:pos="8306"/>
        </w:tabs>
      </w:pPr>
      <w:hyperlink w:anchor="_Toc15503" w:history="1">
        <w:r>
          <w:rPr>
            <w:rFonts w:ascii="仿宋" w:eastAsia="仿宋" w:hAnsi="仿宋" w:cs="仿宋" w:hint="eastAsia"/>
            <w:lang w:eastAsia="zh-CN"/>
          </w:rPr>
          <w:t>(二)、环保与社会责任</w:t>
        </w:r>
        <w:r>
          <w:tab/>
        </w:r>
        <w:r>
          <w:fldChar w:fldCharType="begin"/>
        </w:r>
        <w:r>
          <w:instrText xml:space="preserve"> PAGEREF _Toc15503 \h </w:instrText>
        </w:r>
        <w:r>
          <w:fldChar w:fldCharType="separate"/>
        </w:r>
        <w:r>
          <w:t>10</w:t>
        </w:r>
        <w:r>
          <w:fldChar w:fldCharType="end"/>
        </w:r>
      </w:hyperlink>
    </w:p>
    <w:p>
      <w:pPr>
        <w:pStyle w:val="TOC1"/>
        <w:tabs>
          <w:tab w:val="right" w:leader="dot" w:pos="8306"/>
        </w:tabs>
      </w:pPr>
      <w:hyperlink w:anchor="_Toc4789" w:history="1">
        <w:r>
          <w:rPr>
            <w:rFonts w:ascii="仿宋" w:eastAsia="仿宋" w:hAnsi="仿宋" w:cs="仿宋" w:hint="eastAsia"/>
            <w:lang w:eastAsia="zh-CN"/>
          </w:rPr>
          <w:t>四、市场分析、调研</w:t>
        </w:r>
        <w:r>
          <w:tab/>
        </w:r>
        <w:r>
          <w:fldChar w:fldCharType="begin"/>
        </w:r>
        <w:r>
          <w:instrText xml:space="preserve"> PAGEREF _Toc4789 \h </w:instrText>
        </w:r>
        <w:r>
          <w:fldChar w:fldCharType="separate"/>
        </w:r>
        <w:r>
          <w:t>11</w:t>
        </w:r>
        <w:r>
          <w:fldChar w:fldCharType="end"/>
        </w:r>
      </w:hyperlink>
    </w:p>
    <w:p>
      <w:pPr>
        <w:pStyle w:val="TOC2"/>
        <w:tabs>
          <w:tab w:val="right" w:leader="dot" w:pos="8306"/>
        </w:tabs>
      </w:pPr>
      <w:hyperlink w:anchor="_Toc2816" w:history="1">
        <w:r>
          <w:rPr>
            <w:rFonts w:ascii="仿宋" w:eastAsia="仿宋" w:hAnsi="仿宋" w:cs="仿宋" w:hint="eastAsia"/>
            <w:lang w:eastAsia="zh-CN"/>
          </w:rPr>
          <w:t>(一)、转向系统：齿轮行业分析</w:t>
        </w:r>
        <w:r>
          <w:tab/>
        </w:r>
        <w:r>
          <w:fldChar w:fldCharType="begin"/>
        </w:r>
        <w:r>
          <w:instrText xml:space="preserve"> PAGEREF _Toc2816 \h </w:instrText>
        </w:r>
        <w:r>
          <w:fldChar w:fldCharType="separate"/>
        </w:r>
        <w:r>
          <w:t>11</w:t>
        </w:r>
        <w:r>
          <w:fldChar w:fldCharType="end"/>
        </w:r>
      </w:hyperlink>
    </w:p>
    <w:p>
      <w:pPr>
        <w:pStyle w:val="TOC2"/>
        <w:tabs>
          <w:tab w:val="right" w:leader="dot" w:pos="8306"/>
        </w:tabs>
      </w:pPr>
      <w:hyperlink w:anchor="_Toc10012" w:history="1">
        <w:r>
          <w:rPr>
            <w:rFonts w:ascii="仿宋" w:eastAsia="仿宋" w:hAnsi="仿宋" w:cs="仿宋" w:hint="eastAsia"/>
            <w:lang w:eastAsia="zh-CN"/>
          </w:rPr>
          <w:t>(二)、转向系统：齿轮市场分析预测</w:t>
        </w:r>
        <w:r>
          <w:tab/>
        </w:r>
        <w:r>
          <w:fldChar w:fldCharType="begin"/>
        </w:r>
        <w:r>
          <w:instrText xml:space="preserve"> PAGEREF _Toc10012 \h </w:instrText>
        </w:r>
        <w:r>
          <w:fldChar w:fldCharType="separate"/>
        </w:r>
        <w:r>
          <w:t>12</w:t>
        </w:r>
        <w:r>
          <w:fldChar w:fldCharType="end"/>
        </w:r>
      </w:hyperlink>
    </w:p>
    <w:p>
      <w:pPr>
        <w:pStyle w:val="TOC1"/>
        <w:tabs>
          <w:tab w:val="right" w:leader="dot" w:pos="8306"/>
        </w:tabs>
      </w:pPr>
      <w:hyperlink w:anchor="_Toc9279" w:history="1">
        <w:r>
          <w:rPr>
            <w:rFonts w:ascii="仿宋" w:eastAsia="仿宋" w:hAnsi="仿宋" w:cs="仿宋" w:hint="eastAsia"/>
            <w:lang w:eastAsia="zh-CN"/>
          </w:rPr>
          <w:t>五、转向系统：齿轮项目文档管理</w:t>
        </w:r>
        <w:r>
          <w:tab/>
        </w:r>
        <w:r>
          <w:fldChar w:fldCharType="begin"/>
        </w:r>
        <w:r>
          <w:instrText xml:space="preserve"> PAGEREF _Toc9279 \h </w:instrText>
        </w:r>
        <w:r>
          <w:fldChar w:fldCharType="separate"/>
        </w:r>
        <w:r>
          <w:t>13</w:t>
        </w:r>
        <w:r>
          <w:fldChar w:fldCharType="end"/>
        </w:r>
      </w:hyperlink>
    </w:p>
    <w:p>
      <w:pPr>
        <w:pStyle w:val="TOC2"/>
        <w:tabs>
          <w:tab w:val="right" w:leader="dot" w:pos="8306"/>
        </w:tabs>
      </w:pPr>
      <w:hyperlink w:anchor="_Toc22302" w:history="1">
        <w:r>
          <w:rPr>
            <w:rFonts w:ascii="仿宋" w:eastAsia="仿宋" w:hAnsi="仿宋" w:cs="仿宋" w:hint="eastAsia"/>
            <w:lang w:eastAsia="zh-CN"/>
          </w:rPr>
          <w:t>(一)、文档编制与审查</w:t>
        </w:r>
        <w:r>
          <w:tab/>
        </w:r>
        <w:r>
          <w:fldChar w:fldCharType="begin"/>
        </w:r>
        <w:r>
          <w:instrText xml:space="preserve"> PAGEREF _Toc22302 \h </w:instrText>
        </w:r>
        <w:r>
          <w:fldChar w:fldCharType="separate"/>
        </w:r>
        <w:r>
          <w:t>13</w:t>
        </w:r>
        <w:r>
          <w:fldChar w:fldCharType="end"/>
        </w:r>
      </w:hyperlink>
    </w:p>
    <w:p>
      <w:pPr>
        <w:pStyle w:val="TOC2"/>
        <w:tabs>
          <w:tab w:val="right" w:leader="dot" w:pos="8306"/>
        </w:tabs>
      </w:pPr>
      <w:hyperlink w:anchor="_Toc9113" w:history="1">
        <w:r>
          <w:rPr>
            <w:rFonts w:ascii="仿宋" w:eastAsia="仿宋" w:hAnsi="仿宋" w:cs="仿宋" w:hint="eastAsia"/>
            <w:lang w:eastAsia="zh-CN"/>
          </w:rPr>
          <w:t>(二)、文档发布与分发</w:t>
        </w:r>
        <w:r>
          <w:tab/>
        </w:r>
        <w:r>
          <w:fldChar w:fldCharType="begin"/>
        </w:r>
        <w:r>
          <w:instrText xml:space="preserve"> PAGEREF _Toc9113 \h </w:instrText>
        </w:r>
        <w:r>
          <w:fldChar w:fldCharType="separate"/>
        </w:r>
        <w:r>
          <w:t>14</w:t>
        </w:r>
        <w:r>
          <w:fldChar w:fldCharType="end"/>
        </w:r>
      </w:hyperlink>
    </w:p>
    <w:p>
      <w:pPr>
        <w:pStyle w:val="TOC2"/>
        <w:tabs>
          <w:tab w:val="right" w:leader="dot" w:pos="8306"/>
        </w:tabs>
      </w:pPr>
      <w:hyperlink w:anchor="_Toc8979" w:history="1">
        <w:r>
          <w:rPr>
            <w:rFonts w:ascii="仿宋" w:eastAsia="仿宋" w:hAnsi="仿宋" w:cs="仿宋" w:hint="eastAsia"/>
            <w:lang w:eastAsia="zh-CN"/>
          </w:rPr>
          <w:t>(三)、文档存档与归档</w:t>
        </w:r>
        <w:r>
          <w:tab/>
        </w:r>
        <w:r>
          <w:fldChar w:fldCharType="begin"/>
        </w:r>
        <w:r>
          <w:instrText xml:space="preserve"> PAGEREF _Toc8979 \h </w:instrText>
        </w:r>
        <w:r>
          <w:fldChar w:fldCharType="separate"/>
        </w:r>
        <w:r>
          <w:t>15</w:t>
        </w:r>
        <w:r>
          <w:fldChar w:fldCharType="end"/>
        </w:r>
      </w:hyperlink>
    </w:p>
    <w:p>
      <w:pPr>
        <w:pStyle w:val="TOC1"/>
        <w:tabs>
          <w:tab w:val="right" w:leader="dot" w:pos="8306"/>
        </w:tabs>
      </w:pPr>
      <w:hyperlink w:anchor="_Toc31062" w:history="1">
        <w:r>
          <w:rPr>
            <w:rFonts w:ascii="仿宋" w:eastAsia="仿宋" w:hAnsi="仿宋" w:cs="仿宋" w:hint="eastAsia"/>
            <w:lang w:eastAsia="zh-CN"/>
          </w:rPr>
          <w:t>六、转向系统：齿轮项目概论</w:t>
        </w:r>
        <w:r>
          <w:tab/>
        </w:r>
        <w:r>
          <w:fldChar w:fldCharType="begin"/>
        </w:r>
        <w:r>
          <w:instrText xml:space="preserve"> PAGEREF _Toc31062 \h </w:instrText>
        </w:r>
        <w:r>
          <w:fldChar w:fldCharType="separate"/>
        </w:r>
        <w:r>
          <w:t>16</w:t>
        </w:r>
        <w:r>
          <w:fldChar w:fldCharType="end"/>
        </w:r>
      </w:hyperlink>
    </w:p>
    <w:p>
      <w:pPr>
        <w:pStyle w:val="TOC2"/>
        <w:tabs>
          <w:tab w:val="right" w:leader="dot" w:pos="8306"/>
        </w:tabs>
      </w:pPr>
      <w:hyperlink w:anchor="_Toc11816" w:history="1">
        <w:r>
          <w:rPr>
            <w:rFonts w:ascii="仿宋" w:eastAsia="仿宋" w:hAnsi="仿宋" w:cs="仿宋" w:hint="eastAsia"/>
            <w:lang w:eastAsia="zh-CN"/>
          </w:rPr>
          <w:t>(一)、转向系统：齿轮项目概况</w:t>
        </w:r>
        <w:r>
          <w:tab/>
        </w:r>
        <w:r>
          <w:fldChar w:fldCharType="begin"/>
        </w:r>
        <w:r>
          <w:instrText xml:space="preserve"> PAGEREF _Toc11816 \h </w:instrText>
        </w:r>
        <w:r>
          <w:fldChar w:fldCharType="separate"/>
        </w:r>
        <w:r>
          <w:t>16</w:t>
        </w:r>
        <w:r>
          <w:fldChar w:fldCharType="end"/>
        </w:r>
      </w:hyperlink>
    </w:p>
    <w:p>
      <w:pPr>
        <w:pStyle w:val="TOC2"/>
        <w:tabs>
          <w:tab w:val="right" w:leader="dot" w:pos="8306"/>
        </w:tabs>
      </w:pPr>
      <w:hyperlink w:anchor="_Toc2000" w:history="1">
        <w:r>
          <w:rPr>
            <w:rFonts w:ascii="仿宋" w:eastAsia="仿宋" w:hAnsi="仿宋" w:cs="仿宋" w:hint="eastAsia"/>
            <w:lang w:eastAsia="zh-CN"/>
          </w:rPr>
          <w:t>(二)、转向系统：齿轮项目目标</w:t>
        </w:r>
        <w:r>
          <w:tab/>
        </w:r>
        <w:r>
          <w:fldChar w:fldCharType="begin"/>
        </w:r>
        <w:r>
          <w:instrText xml:space="preserve"> PAGEREF _Toc2000 \h </w:instrText>
        </w:r>
        <w:r>
          <w:fldChar w:fldCharType="separate"/>
        </w:r>
        <w:r>
          <w:t>18</w:t>
        </w:r>
        <w:r>
          <w:fldChar w:fldCharType="end"/>
        </w:r>
      </w:hyperlink>
    </w:p>
    <w:p>
      <w:pPr>
        <w:pStyle w:val="TOC2"/>
        <w:tabs>
          <w:tab w:val="right" w:leader="dot" w:pos="8306"/>
        </w:tabs>
      </w:pPr>
      <w:hyperlink w:anchor="_Toc30124" w:history="1">
        <w:r>
          <w:rPr>
            <w:rFonts w:ascii="仿宋" w:eastAsia="仿宋" w:hAnsi="仿宋" w:cs="仿宋" w:hint="eastAsia"/>
            <w:lang w:eastAsia="zh-CN"/>
          </w:rPr>
          <w:t>(三)、转向系统：齿轮项目提出的理由</w:t>
        </w:r>
        <w:r>
          <w:tab/>
        </w:r>
        <w:r>
          <w:fldChar w:fldCharType="begin"/>
        </w:r>
        <w:r>
          <w:instrText xml:space="preserve"> PAGEREF _Toc30124 \h </w:instrText>
        </w:r>
        <w:r>
          <w:fldChar w:fldCharType="separate"/>
        </w:r>
        <w:r>
          <w:t>19</w:t>
        </w:r>
        <w:r>
          <w:fldChar w:fldCharType="end"/>
        </w:r>
      </w:hyperlink>
    </w:p>
    <w:p>
      <w:pPr>
        <w:pStyle w:val="TOC2"/>
        <w:tabs>
          <w:tab w:val="right" w:leader="dot" w:pos="8306"/>
        </w:tabs>
      </w:pPr>
      <w:hyperlink w:anchor="_Toc21007" w:history="1">
        <w:r>
          <w:rPr>
            <w:rFonts w:ascii="仿宋" w:eastAsia="仿宋" w:hAnsi="仿宋" w:cs="仿宋" w:hint="eastAsia"/>
            <w:lang w:eastAsia="zh-CN"/>
          </w:rPr>
          <w:t>(四)、转向系统：齿轮项目意义</w:t>
        </w:r>
        <w:r>
          <w:tab/>
        </w:r>
        <w:r>
          <w:fldChar w:fldCharType="begin"/>
        </w:r>
        <w:r>
          <w:instrText xml:space="preserve"> PAGEREF _Toc21007 \h </w:instrText>
        </w:r>
        <w:r>
          <w:fldChar w:fldCharType="separate"/>
        </w:r>
        <w:r>
          <w:t>21</w:t>
        </w:r>
        <w:r>
          <w:fldChar w:fldCharType="end"/>
        </w:r>
      </w:hyperlink>
    </w:p>
    <w:p>
      <w:pPr>
        <w:pStyle w:val="TOC2"/>
        <w:tabs>
          <w:tab w:val="right" w:leader="dot" w:pos="8306"/>
        </w:tabs>
      </w:pPr>
      <w:hyperlink w:anchor="_Toc18353" w:history="1">
        <w:r>
          <w:rPr>
            <w:rFonts w:ascii="仿宋" w:eastAsia="仿宋" w:hAnsi="仿宋" w:cs="仿宋" w:hint="eastAsia"/>
            <w:lang w:eastAsia="zh-CN"/>
          </w:rPr>
          <w:t>(五)、转向系统：齿轮项目背景</w:t>
        </w:r>
        <w:r>
          <w:tab/>
        </w:r>
        <w:r>
          <w:fldChar w:fldCharType="begin"/>
        </w:r>
        <w:r>
          <w:instrText xml:space="preserve"> PAGEREF _Toc18353 \h </w:instrText>
        </w:r>
        <w:r>
          <w:fldChar w:fldCharType="separate"/>
        </w:r>
        <w:r>
          <w:t>22</w:t>
        </w:r>
        <w:r>
          <w:fldChar w:fldCharType="end"/>
        </w:r>
      </w:hyperlink>
    </w:p>
    <w:p>
      <w:pPr>
        <w:pStyle w:val="TOC1"/>
        <w:tabs>
          <w:tab w:val="right" w:leader="dot" w:pos="8306"/>
        </w:tabs>
      </w:pPr>
      <w:hyperlink w:anchor="_Toc4188" w:history="1">
        <w:r>
          <w:rPr>
            <w:rFonts w:ascii="仿宋" w:eastAsia="仿宋" w:hAnsi="仿宋" w:cs="仿宋" w:hint="eastAsia"/>
            <w:lang w:eastAsia="zh-CN"/>
          </w:rPr>
          <w:t>七、转向系统：齿轮项目计划安排</w:t>
        </w:r>
        <w:r>
          <w:tab/>
        </w:r>
        <w:r>
          <w:fldChar w:fldCharType="begin"/>
        </w:r>
        <w:r>
          <w:instrText xml:space="preserve"> PAGEREF _Toc4188 \h </w:instrText>
        </w:r>
        <w:r>
          <w:fldChar w:fldCharType="separate"/>
        </w:r>
        <w:r>
          <w:t>23</w:t>
        </w:r>
        <w:r>
          <w:fldChar w:fldCharType="end"/>
        </w:r>
      </w:hyperlink>
    </w:p>
    <w:p>
      <w:pPr>
        <w:pStyle w:val="TOC2"/>
        <w:tabs>
          <w:tab w:val="right" w:leader="dot" w:pos="8306"/>
        </w:tabs>
      </w:pPr>
      <w:hyperlink w:anchor="_Toc7124" w:history="1">
        <w:r>
          <w:rPr>
            <w:rFonts w:ascii="仿宋" w:eastAsia="仿宋" w:hAnsi="仿宋" w:cs="仿宋" w:hint="eastAsia"/>
            <w:lang w:eastAsia="zh-CN"/>
          </w:rPr>
          <w:t>(一)、建设周期</w:t>
        </w:r>
        <w:r>
          <w:tab/>
        </w:r>
        <w:r>
          <w:fldChar w:fldCharType="begin"/>
        </w:r>
        <w:r>
          <w:instrText xml:space="preserve"> PAGEREF _Toc7124 \h </w:instrText>
        </w:r>
        <w:r>
          <w:fldChar w:fldCharType="separate"/>
        </w:r>
        <w:r>
          <w:t>23</w:t>
        </w:r>
        <w:r>
          <w:fldChar w:fldCharType="end"/>
        </w:r>
      </w:hyperlink>
    </w:p>
    <w:p>
      <w:pPr>
        <w:pStyle w:val="TOC2"/>
        <w:tabs>
          <w:tab w:val="right" w:leader="dot" w:pos="8306"/>
        </w:tabs>
      </w:pPr>
      <w:hyperlink w:anchor="_Toc25204" w:history="1">
        <w:r>
          <w:rPr>
            <w:rFonts w:ascii="仿宋" w:eastAsia="仿宋" w:hAnsi="仿宋" w:cs="仿宋" w:hint="eastAsia"/>
            <w:lang w:eastAsia="zh-CN"/>
          </w:rPr>
          <w:t>(二)、建设进度</w:t>
        </w:r>
        <w:r>
          <w:tab/>
        </w:r>
        <w:r>
          <w:fldChar w:fldCharType="begin"/>
        </w:r>
        <w:r>
          <w:instrText xml:space="preserve"> PAGEREF _Toc25204 \h </w:instrText>
        </w:r>
        <w:r>
          <w:fldChar w:fldCharType="separate"/>
        </w:r>
        <w:r>
          <w:t>24</w:t>
        </w:r>
        <w:r>
          <w:fldChar w:fldCharType="end"/>
        </w:r>
      </w:hyperlink>
    </w:p>
    <w:p>
      <w:pPr>
        <w:pStyle w:val="TOC2"/>
        <w:tabs>
          <w:tab w:val="right" w:leader="dot" w:pos="8306"/>
        </w:tabs>
      </w:pPr>
      <w:hyperlink w:anchor="_Toc18217" w:history="1">
        <w:r>
          <w:rPr>
            <w:rFonts w:ascii="仿宋" w:eastAsia="仿宋" w:hAnsi="仿宋" w:cs="仿宋" w:hint="eastAsia"/>
            <w:lang w:eastAsia="zh-CN"/>
          </w:rPr>
          <w:t>(三)、进度安排注意事项</w:t>
        </w:r>
        <w:r>
          <w:tab/>
        </w:r>
        <w:r>
          <w:fldChar w:fldCharType="begin"/>
        </w:r>
        <w:r>
          <w:instrText xml:space="preserve"> PAGEREF _Toc18217 \h </w:instrText>
        </w:r>
        <w:r>
          <w:fldChar w:fldCharType="separate"/>
        </w:r>
        <w:r>
          <w:t>25</w:t>
        </w:r>
        <w:r>
          <w:fldChar w:fldCharType="end"/>
        </w:r>
      </w:hyperlink>
    </w:p>
    <w:p>
      <w:pPr>
        <w:pStyle w:val="TOC2"/>
        <w:tabs>
          <w:tab w:val="right" w:leader="dot" w:pos="8306"/>
        </w:tabs>
      </w:pPr>
      <w:hyperlink w:anchor="_Toc21564" w:history="1">
        <w:r>
          <w:rPr>
            <w:rFonts w:ascii="仿宋" w:eastAsia="仿宋" w:hAnsi="仿宋" w:cs="仿宋" w:hint="eastAsia"/>
            <w:lang w:eastAsia="zh-CN"/>
          </w:rPr>
          <w:t>(四)、人力资源配置</w:t>
        </w:r>
        <w:r>
          <w:tab/>
        </w:r>
        <w:r>
          <w:fldChar w:fldCharType="begin"/>
        </w:r>
        <w:r>
          <w:instrText xml:space="preserve"> PAGEREF _Toc21564 \h </w:instrText>
        </w:r>
        <w:r>
          <w:fldChar w:fldCharType="separate"/>
        </w:r>
        <w:r>
          <w:t>26</w:t>
        </w:r>
        <w:r>
          <w:fldChar w:fldCharType="end"/>
        </w:r>
      </w:hyperlink>
    </w:p>
    <w:p>
      <w:pPr>
        <w:pStyle w:val="TOC1"/>
        <w:tabs>
          <w:tab w:val="right" w:leader="dot" w:pos="8306"/>
        </w:tabs>
      </w:pPr>
      <w:hyperlink w:anchor="_Toc3228" w:history="1">
        <w:r>
          <w:rPr>
            <w:rFonts w:ascii="仿宋" w:eastAsia="仿宋" w:hAnsi="仿宋" w:cs="仿宋" w:hint="eastAsia"/>
            <w:lang w:eastAsia="zh-CN"/>
          </w:rPr>
          <w:t>八、转向系统：齿轮项目环境影响分析</w:t>
        </w:r>
        <w:r>
          <w:tab/>
        </w:r>
        <w:r>
          <w:fldChar w:fldCharType="begin"/>
        </w:r>
        <w:r>
          <w:instrText xml:space="preserve"> PAGEREF _Toc3228 \h </w:instrText>
        </w:r>
        <w:r>
          <w:fldChar w:fldCharType="separate"/>
        </w:r>
        <w:r>
          <w:t>27</w:t>
        </w:r>
        <w:r>
          <w:fldChar w:fldCharType="end"/>
        </w:r>
      </w:hyperlink>
    </w:p>
    <w:p>
      <w:pPr>
        <w:pStyle w:val="TOC2"/>
        <w:tabs>
          <w:tab w:val="right" w:leader="dot" w:pos="8306"/>
        </w:tabs>
      </w:pPr>
      <w:hyperlink w:anchor="_Toc20772" w:history="1">
        <w:r>
          <w:rPr>
            <w:rFonts w:ascii="仿宋" w:eastAsia="仿宋" w:hAnsi="仿宋" w:cs="仿宋" w:hint="eastAsia"/>
            <w:lang w:eastAsia="zh-CN"/>
          </w:rPr>
          <w:t>(一)、建设区域环境质量现状</w:t>
        </w:r>
        <w:r>
          <w:tab/>
        </w:r>
        <w:r>
          <w:fldChar w:fldCharType="begin"/>
        </w:r>
        <w:r>
          <w:instrText xml:space="preserve"> PAGEREF _Toc20772 \h </w:instrText>
        </w:r>
        <w:r>
          <w:fldChar w:fldCharType="separate"/>
        </w:r>
        <w:r>
          <w:t>27</w:t>
        </w:r>
        <w:r>
          <w:fldChar w:fldCharType="end"/>
        </w:r>
      </w:hyperlink>
    </w:p>
    <w:p>
      <w:pPr>
        <w:pStyle w:val="TOC2"/>
        <w:tabs>
          <w:tab w:val="right" w:leader="dot" w:pos="8306"/>
        </w:tabs>
      </w:pPr>
      <w:hyperlink w:anchor="_Toc21830" w:history="1">
        <w:r>
          <w:rPr>
            <w:rFonts w:ascii="仿宋" w:eastAsia="仿宋" w:hAnsi="仿宋" w:cs="仿宋" w:hint="eastAsia"/>
            <w:lang w:eastAsia="zh-CN"/>
          </w:rPr>
          <w:t>(二)、建设期环境保护</w:t>
        </w:r>
        <w:r>
          <w:tab/>
        </w:r>
        <w:r>
          <w:fldChar w:fldCharType="begin"/>
        </w:r>
        <w:r>
          <w:instrText xml:space="preserve"> PAGEREF _Toc21830 \h </w:instrText>
        </w:r>
        <w:r>
          <w:fldChar w:fldCharType="separate"/>
        </w:r>
        <w:r>
          <w:t>29</w:t>
        </w:r>
        <w:r>
          <w:fldChar w:fldCharType="end"/>
        </w:r>
      </w:hyperlink>
    </w:p>
    <w:p>
      <w:pPr>
        <w:pStyle w:val="TOC2"/>
        <w:tabs>
          <w:tab w:val="right" w:leader="dot" w:pos="8306"/>
        </w:tabs>
      </w:pPr>
      <w:hyperlink w:anchor="_Toc17310" w:history="1">
        <w:r>
          <w:rPr>
            <w:rFonts w:ascii="仿宋" w:eastAsia="仿宋" w:hAnsi="仿宋" w:cs="仿宋" w:hint="eastAsia"/>
            <w:lang w:eastAsia="zh-CN"/>
          </w:rPr>
          <w:t>(三)、运营期环境保护</w:t>
        </w:r>
        <w:r>
          <w:tab/>
        </w:r>
        <w:r>
          <w:fldChar w:fldCharType="begin"/>
        </w:r>
        <w:r>
          <w:instrText xml:space="preserve"> PAGEREF _Toc17310 \h </w:instrText>
        </w:r>
        <w:r>
          <w:fldChar w:fldCharType="separate"/>
        </w:r>
        <w:r>
          <w:t>30</w:t>
        </w:r>
        <w:r>
          <w:fldChar w:fldCharType="end"/>
        </w:r>
      </w:hyperlink>
    </w:p>
    <w:p>
      <w:pPr>
        <w:pStyle w:val="TOC2"/>
        <w:tabs>
          <w:tab w:val="right" w:leader="dot" w:pos="8306"/>
        </w:tabs>
      </w:pPr>
      <w:hyperlink w:anchor="_Toc30860" w:history="1">
        <w:r>
          <w:rPr>
            <w:rFonts w:ascii="仿宋" w:eastAsia="仿宋" w:hAnsi="仿宋" w:cs="仿宋" w:hint="eastAsia"/>
            <w:lang w:eastAsia="zh-CN"/>
          </w:rPr>
          <w:t>(四)、转向系统：齿轮项目建设对区域经济的影响</w:t>
        </w:r>
        <w:r>
          <w:tab/>
        </w:r>
        <w:r>
          <w:fldChar w:fldCharType="begin"/>
        </w:r>
        <w:r>
          <w:instrText xml:space="preserve"> PAGEREF _Toc30860 \h </w:instrText>
        </w:r>
        <w:r>
          <w:fldChar w:fldCharType="separate"/>
        </w:r>
        <w:r>
          <w:t>31</w:t>
        </w:r>
        <w:r>
          <w:fldChar w:fldCharType="end"/>
        </w:r>
      </w:hyperlink>
    </w:p>
    <w:p>
      <w:pPr>
        <w:pStyle w:val="TOC2"/>
        <w:tabs>
          <w:tab w:val="right" w:leader="dot" w:pos="8306"/>
        </w:tabs>
      </w:pPr>
      <w:hyperlink w:anchor="_Toc18772" w:history="1">
        <w:r>
          <w:rPr>
            <w:rFonts w:ascii="仿宋" w:eastAsia="仿宋" w:hAnsi="仿宋" w:cs="仿宋" w:hint="eastAsia"/>
            <w:lang w:eastAsia="zh-CN"/>
          </w:rPr>
          <w:t>(五)、废弃物处理</w:t>
        </w:r>
        <w:r>
          <w:tab/>
        </w:r>
        <w:r>
          <w:fldChar w:fldCharType="begin"/>
        </w:r>
        <w:r>
          <w:instrText xml:space="preserve"> PAGEREF _Toc18772 \h </w:instrText>
        </w:r>
        <w:r>
          <w:fldChar w:fldCharType="separate"/>
        </w:r>
        <w:r>
          <w:t>33</w:t>
        </w:r>
        <w:r>
          <w:fldChar w:fldCharType="end"/>
        </w:r>
      </w:hyperlink>
    </w:p>
    <w:p>
      <w:pPr>
        <w:pStyle w:val="TOC2"/>
        <w:tabs>
          <w:tab w:val="right" w:leader="dot" w:pos="8306"/>
        </w:tabs>
      </w:pPr>
      <w:hyperlink w:anchor="_Toc31225" w:history="1">
        <w:r>
          <w:rPr>
            <w:rFonts w:ascii="仿宋" w:eastAsia="仿宋" w:hAnsi="仿宋" w:cs="仿宋" w:hint="eastAsia"/>
            <w:lang w:eastAsia="zh-CN"/>
          </w:rPr>
          <w:t>(六)、特殊环境影响分析</w:t>
        </w:r>
        <w:r>
          <w:tab/>
        </w:r>
        <w:r>
          <w:fldChar w:fldCharType="begin"/>
        </w:r>
        <w:r>
          <w:instrText xml:space="preserve"> PAGEREF _Toc31225 \h </w:instrText>
        </w:r>
        <w:r>
          <w:fldChar w:fldCharType="separate"/>
        </w:r>
        <w:r>
          <w:t>34</w:t>
        </w:r>
        <w:r>
          <w:fldChar w:fldCharType="end"/>
        </w:r>
      </w:hyperlink>
    </w:p>
    <w:p>
      <w:pPr>
        <w:pStyle w:val="TOC2"/>
        <w:tabs>
          <w:tab w:val="right" w:leader="dot" w:pos="8306"/>
        </w:tabs>
      </w:pPr>
      <w:hyperlink w:anchor="_Toc27136" w:history="1">
        <w:r>
          <w:rPr>
            <w:rFonts w:ascii="仿宋" w:eastAsia="仿宋" w:hAnsi="仿宋" w:cs="仿宋" w:hint="eastAsia"/>
            <w:lang w:eastAsia="zh-CN"/>
          </w:rPr>
          <w:t>(七)、清洁生产</w:t>
        </w:r>
        <w:r>
          <w:tab/>
        </w:r>
        <w:r>
          <w:fldChar w:fldCharType="begin"/>
        </w:r>
        <w:r>
          <w:instrText xml:space="preserve"> PAGEREF _Toc27136 \h </w:instrText>
        </w:r>
        <w:r>
          <w:fldChar w:fldCharType="separate"/>
        </w:r>
        <w:r>
          <w:t>36</w:t>
        </w:r>
        <w:r>
          <w:fldChar w:fldCharType="end"/>
        </w:r>
      </w:hyperlink>
    </w:p>
    <w:p>
      <w:pPr>
        <w:pStyle w:val="TOC2"/>
        <w:tabs>
          <w:tab w:val="right" w:leader="dot" w:pos="8306"/>
        </w:tabs>
      </w:pPr>
      <w:hyperlink w:anchor="_Toc4921" w:history="1">
        <w:r>
          <w:rPr>
            <w:rFonts w:ascii="仿宋" w:eastAsia="仿宋" w:hAnsi="仿宋" w:cs="仿宋" w:hint="eastAsia"/>
            <w:lang w:eastAsia="zh-CN"/>
          </w:rPr>
          <w:t>(八)、环境保护综合评价</w:t>
        </w:r>
        <w:r>
          <w:tab/>
        </w:r>
        <w:r>
          <w:fldChar w:fldCharType="begin"/>
        </w:r>
        <w:r>
          <w:instrText xml:space="preserve"> PAGEREF _Toc4921 \h </w:instrText>
        </w:r>
        <w:r>
          <w:fldChar w:fldCharType="separate"/>
        </w:r>
        <w:r>
          <w:t>37</w:t>
        </w:r>
        <w:r>
          <w:fldChar w:fldCharType="end"/>
        </w:r>
      </w:hyperlink>
    </w:p>
    <w:p>
      <w:pPr>
        <w:pStyle w:val="TOC1"/>
        <w:tabs>
          <w:tab w:val="right" w:leader="dot" w:pos="8306"/>
        </w:tabs>
      </w:pPr>
      <w:hyperlink w:anchor="_Toc28180" w:history="1">
        <w:r>
          <w:rPr>
            <w:rFonts w:ascii="仿宋" w:eastAsia="仿宋" w:hAnsi="仿宋" w:cs="仿宋" w:hint="eastAsia"/>
            <w:lang w:eastAsia="zh-CN"/>
          </w:rPr>
          <w:t>九、生产安全保护</w:t>
        </w:r>
        <w:r>
          <w:tab/>
        </w:r>
        <w:r>
          <w:fldChar w:fldCharType="begin"/>
        </w:r>
        <w:r>
          <w:instrText xml:space="preserve"> PAGEREF _Toc28180 \h </w:instrText>
        </w:r>
        <w:r>
          <w:fldChar w:fldCharType="separate"/>
        </w:r>
        <w:r>
          <w:t>38</w:t>
        </w:r>
        <w:r>
          <w:fldChar w:fldCharType="end"/>
        </w:r>
      </w:hyperlink>
    </w:p>
    <w:p>
      <w:pPr>
        <w:pStyle w:val="TOC2"/>
        <w:tabs>
          <w:tab w:val="right" w:leader="dot" w:pos="8306"/>
        </w:tabs>
      </w:pPr>
      <w:hyperlink w:anchor="_Toc21152" w:history="1">
        <w:r>
          <w:rPr>
            <w:rFonts w:ascii="仿宋" w:eastAsia="仿宋" w:hAnsi="仿宋" w:cs="仿宋" w:hint="eastAsia"/>
            <w:lang w:eastAsia="zh-CN"/>
          </w:rPr>
          <w:t>(一)、消防安全</w:t>
        </w:r>
        <w:r>
          <w:tab/>
        </w:r>
        <w:r>
          <w:fldChar w:fldCharType="begin"/>
        </w:r>
        <w:r>
          <w:instrText xml:space="preserve"> PAGEREF _Toc21152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1" w:history="1">
        <w:r>
          <w:rPr>
            <w:rFonts w:ascii="仿宋" w:eastAsia="仿宋" w:hAnsi="仿宋" w:cs="仿宋" w:hint="eastAsia"/>
            <w:lang w:eastAsia="zh-CN"/>
          </w:rPr>
          <w:t>(二)、防火防爆总图布置措施</w:t>
        </w:r>
        <w:r>
          <w:tab/>
        </w:r>
        <w:r>
          <w:fldChar w:fldCharType="begin"/>
        </w:r>
        <w:r>
          <w:instrText xml:space="preserve"> PAGEREF _Toc7061 \h </w:instrText>
        </w:r>
        <w:r>
          <w:fldChar w:fldCharType="separate"/>
        </w:r>
        <w:r>
          <w:t>40</w:t>
        </w:r>
        <w:r>
          <w:fldChar w:fldCharType="end"/>
        </w:r>
      </w:hyperlink>
    </w:p>
    <w:p>
      <w:pPr>
        <w:pStyle w:val="TOC2"/>
        <w:tabs>
          <w:tab w:val="right" w:leader="dot" w:pos="8306"/>
        </w:tabs>
      </w:pPr>
      <w:hyperlink w:anchor="_Toc6937" w:history="1">
        <w:r>
          <w:rPr>
            <w:rFonts w:ascii="仿宋" w:eastAsia="仿宋" w:hAnsi="仿宋" w:cs="仿宋" w:hint="eastAsia"/>
            <w:lang w:eastAsia="zh-CN"/>
          </w:rPr>
          <w:t>(三)、自然灾害防范措施</w:t>
        </w:r>
        <w:r>
          <w:tab/>
        </w:r>
        <w:r>
          <w:fldChar w:fldCharType="begin"/>
        </w:r>
        <w:r>
          <w:instrText xml:space="preserve"> PAGEREF _Toc6937 \h </w:instrText>
        </w:r>
        <w:r>
          <w:fldChar w:fldCharType="separate"/>
        </w:r>
        <w:r>
          <w:t>41</w:t>
        </w:r>
        <w:r>
          <w:fldChar w:fldCharType="end"/>
        </w:r>
      </w:hyperlink>
    </w:p>
    <w:p>
      <w:pPr>
        <w:pStyle w:val="TOC2"/>
        <w:tabs>
          <w:tab w:val="right" w:leader="dot" w:pos="8306"/>
        </w:tabs>
      </w:pPr>
      <w:hyperlink w:anchor="_Toc4819" w:history="1">
        <w:r>
          <w:rPr>
            <w:rFonts w:ascii="仿宋" w:eastAsia="仿宋" w:hAnsi="仿宋" w:cs="仿宋" w:hint="eastAsia"/>
            <w:lang w:eastAsia="zh-CN"/>
          </w:rPr>
          <w:t>(四)、安全色及安全标志使用要求</w:t>
        </w:r>
        <w:r>
          <w:tab/>
        </w:r>
        <w:r>
          <w:fldChar w:fldCharType="begin"/>
        </w:r>
        <w:r>
          <w:instrText xml:space="preserve"> PAGEREF _Toc4819 \h </w:instrText>
        </w:r>
        <w:r>
          <w:fldChar w:fldCharType="separate"/>
        </w:r>
        <w:r>
          <w:t>42</w:t>
        </w:r>
        <w:r>
          <w:fldChar w:fldCharType="end"/>
        </w:r>
      </w:hyperlink>
    </w:p>
    <w:p>
      <w:pPr>
        <w:pStyle w:val="TOC2"/>
        <w:tabs>
          <w:tab w:val="right" w:leader="dot" w:pos="8306"/>
        </w:tabs>
      </w:pPr>
      <w:hyperlink w:anchor="_Toc30845" w:history="1">
        <w:r>
          <w:rPr>
            <w:rFonts w:ascii="仿宋" w:eastAsia="仿宋" w:hAnsi="仿宋" w:cs="仿宋" w:hint="eastAsia"/>
            <w:lang w:eastAsia="zh-CN"/>
          </w:rPr>
          <w:t>(五)、防尘防毒措施</w:t>
        </w:r>
        <w:r>
          <w:tab/>
        </w:r>
        <w:r>
          <w:fldChar w:fldCharType="begin"/>
        </w:r>
        <w:r>
          <w:instrText xml:space="preserve"> PAGEREF _Toc30845 \h </w:instrText>
        </w:r>
        <w:r>
          <w:fldChar w:fldCharType="separate"/>
        </w:r>
        <w:r>
          <w:t>43</w:t>
        </w:r>
        <w:r>
          <w:fldChar w:fldCharType="end"/>
        </w:r>
      </w:hyperlink>
    </w:p>
    <w:p>
      <w:pPr>
        <w:pStyle w:val="TOC2"/>
        <w:tabs>
          <w:tab w:val="right" w:leader="dot" w:pos="8306"/>
        </w:tabs>
      </w:pPr>
      <w:hyperlink w:anchor="_Toc4586" w:history="1">
        <w:r>
          <w:rPr>
            <w:rFonts w:ascii="仿宋" w:eastAsia="仿宋" w:hAnsi="仿宋" w:cs="仿宋" w:hint="eastAsia"/>
            <w:lang w:eastAsia="zh-CN"/>
          </w:rPr>
          <w:t>(六)、防静电、触电防护及防雷措施</w:t>
        </w:r>
        <w:r>
          <w:tab/>
        </w:r>
        <w:r>
          <w:fldChar w:fldCharType="begin"/>
        </w:r>
        <w:r>
          <w:instrText xml:space="preserve"> PAGEREF _Toc4586 \h </w:instrText>
        </w:r>
        <w:r>
          <w:fldChar w:fldCharType="separate"/>
        </w:r>
        <w:r>
          <w:t>44</w:t>
        </w:r>
        <w:r>
          <w:fldChar w:fldCharType="end"/>
        </w:r>
      </w:hyperlink>
    </w:p>
    <w:p>
      <w:pPr>
        <w:pStyle w:val="TOC2"/>
        <w:tabs>
          <w:tab w:val="right" w:leader="dot" w:pos="8306"/>
        </w:tabs>
      </w:pPr>
      <w:hyperlink w:anchor="_Toc5015" w:history="1">
        <w:r>
          <w:rPr>
            <w:rFonts w:ascii="仿宋" w:eastAsia="仿宋" w:hAnsi="仿宋" w:cs="仿宋" w:hint="eastAsia"/>
            <w:lang w:eastAsia="zh-CN"/>
          </w:rPr>
          <w:t>(七)、机械设备安全保障措施</w:t>
        </w:r>
        <w:r>
          <w:tab/>
        </w:r>
        <w:r>
          <w:fldChar w:fldCharType="begin"/>
        </w:r>
        <w:r>
          <w:instrText xml:space="preserve"> PAGEREF _Toc5015 \h </w:instrText>
        </w:r>
        <w:r>
          <w:fldChar w:fldCharType="separate"/>
        </w:r>
        <w:r>
          <w:t>45</w:t>
        </w:r>
        <w:r>
          <w:fldChar w:fldCharType="end"/>
        </w:r>
      </w:hyperlink>
    </w:p>
    <w:p>
      <w:pPr>
        <w:pStyle w:val="TOC1"/>
        <w:tabs>
          <w:tab w:val="right" w:leader="dot" w:pos="8306"/>
        </w:tabs>
      </w:pPr>
      <w:hyperlink w:anchor="_Toc23846" w:history="1">
        <w:r>
          <w:rPr>
            <w:rFonts w:ascii="仿宋" w:eastAsia="仿宋" w:hAnsi="仿宋" w:cs="仿宋" w:hint="eastAsia"/>
            <w:lang w:eastAsia="zh-CN"/>
          </w:rPr>
          <w:t>十、转向系统：齿轮项目经营效益</w:t>
        </w:r>
        <w:r>
          <w:tab/>
        </w:r>
        <w:r>
          <w:fldChar w:fldCharType="begin"/>
        </w:r>
        <w:r>
          <w:instrText xml:space="preserve"> PAGEREF _Toc23846 \h </w:instrText>
        </w:r>
        <w:r>
          <w:fldChar w:fldCharType="separate"/>
        </w:r>
        <w:r>
          <w:t>46</w:t>
        </w:r>
        <w:r>
          <w:fldChar w:fldCharType="end"/>
        </w:r>
      </w:hyperlink>
    </w:p>
    <w:p>
      <w:pPr>
        <w:pStyle w:val="TOC2"/>
        <w:tabs>
          <w:tab w:val="right" w:leader="dot" w:pos="8306"/>
        </w:tabs>
      </w:pPr>
      <w:hyperlink w:anchor="_Toc11111" w:history="1">
        <w:r>
          <w:rPr>
            <w:rFonts w:ascii="仿宋" w:eastAsia="仿宋" w:hAnsi="仿宋" w:cs="仿宋" w:hint="eastAsia"/>
            <w:lang w:eastAsia="zh-CN"/>
          </w:rPr>
          <w:t>(一)、经济评价财务测算</w:t>
        </w:r>
        <w:r>
          <w:tab/>
        </w:r>
        <w:r>
          <w:fldChar w:fldCharType="begin"/>
        </w:r>
        <w:r>
          <w:instrText xml:space="preserve"> PAGEREF _Toc11111 \h </w:instrText>
        </w:r>
        <w:r>
          <w:fldChar w:fldCharType="separate"/>
        </w:r>
        <w:r>
          <w:t>46</w:t>
        </w:r>
        <w:r>
          <w:fldChar w:fldCharType="end"/>
        </w:r>
      </w:hyperlink>
    </w:p>
    <w:p>
      <w:pPr>
        <w:pStyle w:val="TOC2"/>
        <w:tabs>
          <w:tab w:val="right" w:leader="dot" w:pos="8306"/>
        </w:tabs>
      </w:pPr>
      <w:hyperlink w:anchor="_Toc15305" w:history="1">
        <w:r>
          <w:rPr>
            <w:rFonts w:ascii="仿宋" w:eastAsia="仿宋" w:hAnsi="仿宋" w:cs="仿宋" w:hint="eastAsia"/>
            <w:lang w:eastAsia="zh-CN"/>
          </w:rPr>
          <w:t>(二)、转向系统：齿轮项目盈利能力分析</w:t>
        </w:r>
        <w:r>
          <w:tab/>
        </w:r>
        <w:r>
          <w:fldChar w:fldCharType="begin"/>
        </w:r>
        <w:r>
          <w:instrText xml:space="preserve"> PAGEREF _Toc15305 \h </w:instrText>
        </w:r>
        <w:r>
          <w:fldChar w:fldCharType="separate"/>
        </w:r>
        <w:r>
          <w:t>48</w:t>
        </w:r>
        <w:r>
          <w:fldChar w:fldCharType="end"/>
        </w:r>
      </w:hyperlink>
    </w:p>
    <w:p>
      <w:pPr>
        <w:pStyle w:val="TOC1"/>
        <w:tabs>
          <w:tab w:val="right" w:leader="dot" w:pos="8306"/>
        </w:tabs>
      </w:pPr>
      <w:hyperlink w:anchor="_Toc25955" w:history="1">
        <w:r>
          <w:rPr>
            <w:rFonts w:ascii="仿宋" w:eastAsia="仿宋" w:hAnsi="仿宋" w:cs="仿宋" w:hint="eastAsia"/>
            <w:lang w:eastAsia="zh-CN"/>
          </w:rPr>
          <w:t>十一、转向系统：齿轮项目财务管理</w:t>
        </w:r>
        <w:r>
          <w:tab/>
        </w:r>
        <w:r>
          <w:fldChar w:fldCharType="begin"/>
        </w:r>
        <w:r>
          <w:instrText xml:space="preserve"> PAGEREF _Toc25955 \h </w:instrText>
        </w:r>
        <w:r>
          <w:fldChar w:fldCharType="separate"/>
        </w:r>
        <w:r>
          <w:t>48</w:t>
        </w:r>
        <w:r>
          <w:fldChar w:fldCharType="end"/>
        </w:r>
      </w:hyperlink>
    </w:p>
    <w:p>
      <w:pPr>
        <w:pStyle w:val="TOC2"/>
        <w:tabs>
          <w:tab w:val="right" w:leader="dot" w:pos="8306"/>
        </w:tabs>
      </w:pPr>
      <w:hyperlink w:anchor="_Toc13253" w:history="1">
        <w:r>
          <w:rPr>
            <w:rFonts w:ascii="仿宋" w:eastAsia="仿宋" w:hAnsi="仿宋" w:cs="仿宋" w:hint="eastAsia"/>
            <w:lang w:eastAsia="zh-CN"/>
          </w:rPr>
          <w:t>(一)、资金需求大</w:t>
        </w:r>
        <w:r>
          <w:tab/>
        </w:r>
        <w:r>
          <w:fldChar w:fldCharType="begin"/>
        </w:r>
        <w:r>
          <w:instrText xml:space="preserve"> PAGEREF _Toc13253 \h </w:instrText>
        </w:r>
        <w:r>
          <w:fldChar w:fldCharType="separate"/>
        </w:r>
        <w:r>
          <w:t>48</w:t>
        </w:r>
        <w:r>
          <w:fldChar w:fldCharType="end"/>
        </w:r>
      </w:hyperlink>
    </w:p>
    <w:p>
      <w:pPr>
        <w:pStyle w:val="TOC2"/>
        <w:tabs>
          <w:tab w:val="right" w:leader="dot" w:pos="8306"/>
        </w:tabs>
      </w:pPr>
      <w:hyperlink w:anchor="_Toc5311" w:history="1">
        <w:r>
          <w:rPr>
            <w:rFonts w:ascii="仿宋" w:eastAsia="仿宋" w:hAnsi="仿宋" w:cs="仿宋" w:hint="eastAsia"/>
            <w:lang w:eastAsia="zh-CN"/>
          </w:rPr>
          <w:t>(二)、研发周期长</w:t>
        </w:r>
        <w:r>
          <w:tab/>
        </w:r>
        <w:r>
          <w:fldChar w:fldCharType="begin"/>
        </w:r>
        <w:r>
          <w:instrText xml:space="preserve"> PAGEREF _Toc5311 \h </w:instrText>
        </w:r>
        <w:r>
          <w:fldChar w:fldCharType="separate"/>
        </w:r>
        <w:r>
          <w:t>50</w:t>
        </w:r>
        <w:r>
          <w:fldChar w:fldCharType="end"/>
        </w:r>
      </w:hyperlink>
    </w:p>
    <w:p>
      <w:pPr>
        <w:pStyle w:val="TOC2"/>
        <w:tabs>
          <w:tab w:val="right" w:leader="dot" w:pos="8306"/>
        </w:tabs>
      </w:pPr>
      <w:hyperlink w:anchor="_Toc17502" w:history="1">
        <w:r>
          <w:rPr>
            <w:rFonts w:ascii="仿宋" w:eastAsia="仿宋" w:hAnsi="仿宋" w:cs="仿宋" w:hint="eastAsia"/>
            <w:lang w:eastAsia="zh-CN"/>
          </w:rPr>
          <w:t>(三)、市场风险大</w:t>
        </w:r>
        <w:r>
          <w:tab/>
        </w:r>
        <w:r>
          <w:fldChar w:fldCharType="begin"/>
        </w:r>
        <w:r>
          <w:instrText xml:space="preserve"> PAGEREF _Toc17502 \h </w:instrText>
        </w:r>
        <w:r>
          <w:fldChar w:fldCharType="separate"/>
        </w:r>
        <w:r>
          <w:t>51</w:t>
        </w:r>
        <w:r>
          <w:fldChar w:fldCharType="end"/>
        </w:r>
      </w:hyperlink>
    </w:p>
    <w:p>
      <w:pPr>
        <w:pStyle w:val="TOC2"/>
        <w:tabs>
          <w:tab w:val="right" w:leader="dot" w:pos="8306"/>
        </w:tabs>
      </w:pPr>
      <w:hyperlink w:anchor="_Toc22796" w:history="1">
        <w:r>
          <w:rPr>
            <w:rFonts w:ascii="仿宋" w:eastAsia="仿宋" w:hAnsi="仿宋" w:cs="仿宋" w:hint="eastAsia"/>
            <w:lang w:eastAsia="zh-CN"/>
          </w:rPr>
          <w:t>(四)、利润率高</w:t>
        </w:r>
        <w:r>
          <w:tab/>
        </w:r>
        <w:r>
          <w:fldChar w:fldCharType="begin"/>
        </w:r>
        <w:r>
          <w:instrText xml:space="preserve"> PAGEREF _Toc22796 \h </w:instrText>
        </w:r>
        <w:r>
          <w:fldChar w:fldCharType="separate"/>
        </w:r>
        <w:r>
          <w:t>54</w:t>
        </w:r>
        <w:r>
          <w:fldChar w:fldCharType="end"/>
        </w:r>
      </w:hyperlink>
    </w:p>
    <w:p>
      <w:pPr>
        <w:pStyle w:val="TOC1"/>
        <w:tabs>
          <w:tab w:val="right" w:leader="dot" w:pos="8306"/>
        </w:tabs>
      </w:pPr>
      <w:hyperlink w:anchor="_Toc7894" w:history="1">
        <w:r>
          <w:rPr>
            <w:rFonts w:ascii="仿宋" w:eastAsia="仿宋" w:hAnsi="仿宋" w:cs="仿宋" w:hint="eastAsia"/>
            <w:lang w:eastAsia="zh-CN"/>
          </w:rPr>
          <w:t>十二、转向系统：齿轮项目社会影响</w:t>
        </w:r>
        <w:r>
          <w:tab/>
        </w:r>
        <w:r>
          <w:fldChar w:fldCharType="begin"/>
        </w:r>
        <w:r>
          <w:instrText xml:space="preserve"> PAGEREF _Toc7894 \h </w:instrText>
        </w:r>
        <w:r>
          <w:fldChar w:fldCharType="separate"/>
        </w:r>
        <w:r>
          <w:t>56</w:t>
        </w:r>
        <w:r>
          <w:fldChar w:fldCharType="end"/>
        </w:r>
      </w:hyperlink>
    </w:p>
    <w:p>
      <w:pPr>
        <w:pStyle w:val="TOC2"/>
        <w:tabs>
          <w:tab w:val="right" w:leader="dot" w:pos="8306"/>
        </w:tabs>
      </w:pPr>
      <w:hyperlink w:anchor="_Toc13990" w:history="1">
        <w:r>
          <w:rPr>
            <w:rFonts w:ascii="仿宋" w:eastAsia="仿宋" w:hAnsi="仿宋" w:cs="仿宋" w:hint="eastAsia"/>
            <w:lang w:eastAsia="zh-CN"/>
          </w:rPr>
          <w:t>(一)、社会责任与义务</w:t>
        </w:r>
        <w:r>
          <w:tab/>
        </w:r>
        <w:r>
          <w:fldChar w:fldCharType="begin"/>
        </w:r>
        <w:r>
          <w:instrText xml:space="preserve"> PAGEREF _Toc13990 \h </w:instrText>
        </w:r>
        <w:r>
          <w:fldChar w:fldCharType="separate"/>
        </w:r>
        <w:r>
          <w:t>56</w:t>
        </w:r>
        <w:r>
          <w:fldChar w:fldCharType="end"/>
        </w:r>
      </w:hyperlink>
    </w:p>
    <w:p>
      <w:pPr>
        <w:pStyle w:val="TOC2"/>
        <w:tabs>
          <w:tab w:val="right" w:leader="dot" w:pos="8306"/>
        </w:tabs>
      </w:pPr>
      <w:hyperlink w:anchor="_Toc5528" w:history="1">
        <w:r>
          <w:rPr>
            <w:rFonts w:ascii="仿宋" w:eastAsia="仿宋" w:hAnsi="仿宋" w:cs="仿宋" w:hint="eastAsia"/>
            <w:lang w:eastAsia="zh-CN"/>
          </w:rPr>
          <w:t>(二)、社会参与与沟通</w:t>
        </w:r>
        <w:r>
          <w:tab/>
        </w:r>
        <w:r>
          <w:fldChar w:fldCharType="begin"/>
        </w:r>
        <w:r>
          <w:instrText xml:space="preserve"> PAGEREF _Toc5528 \h </w:instrText>
        </w:r>
        <w:r>
          <w:fldChar w:fldCharType="separate"/>
        </w:r>
        <w:r>
          <w:t>56</w:t>
        </w:r>
        <w:r>
          <w:fldChar w:fldCharType="end"/>
        </w:r>
      </w:hyperlink>
    </w:p>
    <w:p>
      <w:pPr>
        <w:pStyle w:val="TOC1"/>
        <w:tabs>
          <w:tab w:val="right" w:leader="dot" w:pos="8306"/>
        </w:tabs>
      </w:pPr>
      <w:hyperlink w:anchor="_Toc8144" w:history="1">
        <w:r>
          <w:rPr>
            <w:rFonts w:ascii="仿宋" w:eastAsia="仿宋" w:hAnsi="仿宋" w:cs="仿宋" w:hint="eastAsia"/>
            <w:lang w:eastAsia="zh-CN"/>
          </w:rPr>
          <w:t>十三、转向系统：齿轮项目工程方案分析</w:t>
        </w:r>
        <w:r>
          <w:tab/>
        </w:r>
        <w:r>
          <w:fldChar w:fldCharType="begin"/>
        </w:r>
        <w:r>
          <w:instrText xml:space="preserve"> PAGEREF _Toc8144 \h </w:instrText>
        </w:r>
        <w:r>
          <w:fldChar w:fldCharType="separate"/>
        </w:r>
        <w:r>
          <w:t>57</w:t>
        </w:r>
        <w:r>
          <w:fldChar w:fldCharType="end"/>
        </w:r>
      </w:hyperlink>
    </w:p>
    <w:p>
      <w:pPr>
        <w:pStyle w:val="TOC2"/>
        <w:tabs>
          <w:tab w:val="right" w:leader="dot" w:pos="8306"/>
        </w:tabs>
      </w:pPr>
      <w:hyperlink w:anchor="_Toc32111" w:history="1">
        <w:r>
          <w:rPr>
            <w:rFonts w:ascii="仿宋" w:eastAsia="仿宋" w:hAnsi="仿宋" w:cs="仿宋" w:hint="eastAsia"/>
            <w:lang w:eastAsia="zh-CN"/>
          </w:rPr>
          <w:t>(一)、建筑工程设计原则</w:t>
        </w:r>
        <w:r>
          <w:tab/>
        </w:r>
        <w:r>
          <w:fldChar w:fldCharType="begin"/>
        </w:r>
        <w:r>
          <w:instrText xml:space="preserve"> PAGEREF _Toc32111 \h </w:instrText>
        </w:r>
        <w:r>
          <w:fldChar w:fldCharType="separate"/>
        </w:r>
        <w:r>
          <w:t>57</w:t>
        </w:r>
        <w:r>
          <w:fldChar w:fldCharType="end"/>
        </w:r>
      </w:hyperlink>
    </w:p>
    <w:p>
      <w:pPr>
        <w:pStyle w:val="TOC2"/>
        <w:tabs>
          <w:tab w:val="right" w:leader="dot" w:pos="8306"/>
        </w:tabs>
      </w:pPr>
      <w:hyperlink w:anchor="_Toc23405" w:history="1">
        <w:r>
          <w:rPr>
            <w:rFonts w:ascii="仿宋" w:eastAsia="仿宋" w:hAnsi="仿宋" w:cs="仿宋" w:hint="eastAsia"/>
            <w:lang w:eastAsia="zh-CN"/>
          </w:rPr>
          <w:t>(二)、土建工程建设指标</w:t>
        </w:r>
        <w:r>
          <w:tab/>
        </w:r>
        <w:r>
          <w:fldChar w:fldCharType="begin"/>
        </w:r>
        <w:r>
          <w:instrText xml:space="preserve"> PAGEREF _Toc23405 \h </w:instrText>
        </w:r>
        <w:r>
          <w:fldChar w:fldCharType="separate"/>
        </w:r>
        <w:r>
          <w:t>61</w:t>
        </w:r>
        <w:r>
          <w:fldChar w:fldCharType="end"/>
        </w:r>
      </w:hyperlink>
    </w:p>
    <w:p>
      <w:pPr>
        <w:pStyle w:val="TOC1"/>
        <w:tabs>
          <w:tab w:val="right" w:leader="dot" w:pos="8306"/>
        </w:tabs>
      </w:pPr>
      <w:hyperlink w:anchor="_Toc22994" w:history="1">
        <w:r>
          <w:rPr>
            <w:rFonts w:ascii="仿宋" w:eastAsia="仿宋" w:hAnsi="仿宋" w:cs="仿宋" w:hint="eastAsia"/>
            <w:lang w:eastAsia="zh-CN"/>
          </w:rPr>
          <w:t>十四、风险识别与分类</w:t>
        </w:r>
        <w:r>
          <w:tab/>
        </w:r>
        <w:r>
          <w:fldChar w:fldCharType="begin"/>
        </w:r>
        <w:r>
          <w:instrText xml:space="preserve"> PAGEREF _Toc22994 \h </w:instrText>
        </w:r>
        <w:r>
          <w:fldChar w:fldCharType="separate"/>
        </w:r>
        <w:r>
          <w:t>62</w:t>
        </w:r>
        <w:r>
          <w:fldChar w:fldCharType="end"/>
        </w:r>
      </w:hyperlink>
    </w:p>
    <w:p>
      <w:pPr>
        <w:pStyle w:val="TOC2"/>
        <w:tabs>
          <w:tab w:val="right" w:leader="dot" w:pos="8306"/>
        </w:tabs>
      </w:pPr>
      <w:hyperlink w:anchor="_Toc24243" w:history="1">
        <w:r>
          <w:rPr>
            <w:rFonts w:ascii="仿宋" w:eastAsia="仿宋" w:hAnsi="仿宋" w:cs="仿宋" w:hint="eastAsia"/>
            <w:lang w:eastAsia="zh-CN"/>
          </w:rPr>
          <w:t>(一)、风险识别</w:t>
        </w:r>
        <w:r>
          <w:tab/>
        </w:r>
        <w:r>
          <w:fldChar w:fldCharType="begin"/>
        </w:r>
        <w:r>
          <w:instrText xml:space="preserve"> PAGEREF _Toc24243 \h </w:instrText>
        </w:r>
        <w:r>
          <w:fldChar w:fldCharType="separate"/>
        </w:r>
        <w:r>
          <w:t>62</w:t>
        </w:r>
        <w:r>
          <w:fldChar w:fldCharType="end"/>
        </w:r>
      </w:hyperlink>
    </w:p>
    <w:p>
      <w:pPr>
        <w:pStyle w:val="TOC2"/>
        <w:tabs>
          <w:tab w:val="right" w:leader="dot" w:pos="8306"/>
        </w:tabs>
      </w:pPr>
      <w:hyperlink w:anchor="_Toc13398" w:history="1">
        <w:r>
          <w:rPr>
            <w:rFonts w:ascii="仿宋" w:eastAsia="仿宋" w:hAnsi="仿宋" w:cs="仿宋" w:hint="eastAsia"/>
            <w:lang w:eastAsia="zh-CN"/>
          </w:rPr>
          <w:t>(二)、风险分类</w:t>
        </w:r>
        <w:r>
          <w:tab/>
        </w:r>
        <w:r>
          <w:fldChar w:fldCharType="begin"/>
        </w:r>
        <w:r>
          <w:instrText xml:space="preserve"> PAGEREF _Toc13398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40"/>
      <w:r>
        <w:rPr>
          <w:rFonts w:ascii="仿宋" w:eastAsia="仿宋" w:hAnsi="仿宋" w:cs="仿宋" w:hint="eastAsia"/>
          <w:sz w:val="28"/>
          <w:lang w:eastAsia="zh-CN"/>
        </w:rPr>
        <w:t>一、转向系统：齿轮项目土建工程</w:t>
      </w:r>
      <w:bookmarkEnd w:id="2"/>
    </w:p>
    <w:p>
      <w:pPr>
        <w:pStyle w:val="Heading2"/>
        <w:rPr>
          <w:rFonts w:ascii="仿宋" w:eastAsia="仿宋" w:hAnsi="仿宋" w:cs="仿宋" w:hint="eastAsia"/>
          <w:lang w:eastAsia="zh-CN"/>
        </w:rPr>
      </w:pPr>
      <w:bookmarkStart w:id="3" w:name="_Toc243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在转向系统：齿轮项目的建筑工程设计中，我们将秉承一系列重要的设计原则，以确保转向系统：齿轮项目建筑在功能、美观、可持续性等方面达到最佳效果。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首要原则是确保建筑的功能性得到最大化的发挥。我们将充分理解转向系统：齿轮项目的实际需求，合理布局各个功能区域，保证建筑在满足业务需求的同时，提供高效的工作环境。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在建筑设计中，我们将综合考虑建设和运营成本。通过精细的经济效益分析，确保设计方案在高效利用资源的同时，对转向系统：齿轮项目的长期盈利能力有积极的贡献。</w:t>
      </w:r>
    </w:p>
    <w:p>
      <w:pPr>
        <w:pStyle w:val="Heading2"/>
        <w:ind w:firstLine="560" w:firstLineChars="200"/>
        <w:rPr>
          <w:rFonts w:ascii="仿宋" w:eastAsia="仿宋" w:hAnsi="仿宋" w:cs="仿宋" w:hint="eastAsia"/>
          <w:sz w:val="28"/>
          <w:lang w:eastAsia="zh-CN"/>
        </w:rPr>
      </w:pPr>
      <w:bookmarkStart w:id="4" w:name="_Toc168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的土建工程设计中，我们将精准设定设计年限，结合转向系统：齿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系统：齿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转向系统：齿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系统：齿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系统：齿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本期工程转向系统：齿轮项目预计总建筑面积XXX平方米，其中：计容建筑面积XXX平方米，计划建筑工程投资XX万元，占转向系统：齿轮项目总投资的XX%。</w:t>
      </w:r>
    </w:p>
    <w:p>
      <w:pPr>
        <w:pStyle w:val="Heading1"/>
        <w:ind w:firstLine="560" w:firstLineChars="200"/>
        <w:rPr>
          <w:rFonts w:ascii="仿宋" w:eastAsia="仿宋" w:hAnsi="仿宋" w:cs="仿宋" w:hint="eastAsia"/>
          <w:sz w:val="28"/>
          <w:lang w:eastAsia="zh-CN"/>
        </w:rPr>
      </w:pPr>
      <w:bookmarkStart w:id="7" w:name="_Toc3553"/>
      <w:r>
        <w:rPr>
          <w:rFonts w:ascii="仿宋" w:eastAsia="仿宋" w:hAnsi="仿宋" w:cs="仿宋" w:hint="eastAsia"/>
          <w:sz w:val="28"/>
          <w:lang w:eastAsia="zh-CN"/>
        </w:rPr>
        <w:t>二、转向系统：齿轮项目建设背景及必要性分析</w:t>
      </w:r>
      <w:bookmarkEnd w:id="7"/>
    </w:p>
    <w:p>
      <w:pPr>
        <w:pStyle w:val="Heading2"/>
        <w:rPr>
          <w:rFonts w:ascii="仿宋" w:eastAsia="仿宋" w:hAnsi="仿宋" w:cs="仿宋" w:hint="eastAsia"/>
          <w:lang w:eastAsia="zh-CN"/>
        </w:rPr>
      </w:pPr>
      <w:bookmarkStart w:id="8" w:name="_Toc20054"/>
      <w:r>
        <w:rPr>
          <w:rFonts w:ascii="仿宋" w:eastAsia="仿宋" w:hAnsi="仿宋" w:cs="仿宋" w:hint="eastAsia"/>
          <w:lang w:eastAsia="zh-CN"/>
        </w:rPr>
        <w:t>(一)、转向系统：齿轮项目背景分析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向系统：齿轮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向系统：齿轮项目在这个潮流中的定位。同时，我们将关注行业内涌现的新兴机遇，以便转向系统：齿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向系统：齿轮项目提供了强大的发展动力。我们将聚焦于行业内最新的技术发展趋势，包括但不限于人工智能、大数据分析、物联网等领域。通过深度的技术研究，我们将确保转向系统：齿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向系统：齿轮项目发展的源泉。我们将投入更多的精力对市场需求进行深入剖析，超越表面的需求，深入挖掘潜在的市场痛点和机遇。通过对市场需求的细致了解，转向系统：齿轮项目将更有针对性地设计解决方案，满足市场的多样化需求，从而更好地促进转向系统：齿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向系统：齿轮项目战略至关重要。我们将对竞争态势进行更为深入的分析，包括但不限于市场份额、产品特点、客户满意度等多个维度。通过深度的竞争分析，转向系统：齿轮项目将能够更准确地把握市场脉搏，制定具有竞争力的转向系统：齿轮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向系统：齿轮项目的发展具有直接的影响。我们将进行更为全面的法规和政策分析，了解行业发展中的潜在法律风险和合规挑战。通过充分了解和遵守相关法规，转向系统：齿轮项目将确保在法律框架内合法合规运营，为转向系统：齿轮项目的稳健发展提供有力支持。</w:t>
      </w:r>
    </w:p>
    <w:p>
      <w:pPr>
        <w:pStyle w:val="Heading2"/>
        <w:ind w:firstLine="560" w:firstLineChars="200"/>
        <w:rPr>
          <w:rFonts w:ascii="仿宋" w:eastAsia="仿宋" w:hAnsi="仿宋" w:cs="仿宋" w:hint="eastAsia"/>
          <w:sz w:val="28"/>
          <w:lang w:eastAsia="zh-CN"/>
        </w:rPr>
      </w:pPr>
      <w:bookmarkStart w:id="9" w:name="_Toc1837"/>
      <w:r>
        <w:rPr>
          <w:rFonts w:ascii="仿宋" w:eastAsia="仿宋" w:hAnsi="仿宋" w:cs="仿宋" w:hint="eastAsia"/>
          <w:sz w:val="28"/>
          <w:lang w:eastAsia="zh-CN"/>
        </w:rPr>
        <w:t>(二)、转向系统：齿轮项目建设必要性分析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迫切性源于对行业发展趋势的深刻洞察。我们正处于一个行业变革的时代，科技创新、数字化转型成为企业发展的关键动力。转向系统：齿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不仅仅是为了跟上潮流，更是为了通过技术创新推动企业的持续发展。通过引入先进的技术和解决方案，转向系统：齿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向系统：齿轮项目的建设成为必然选择，通过提高产品质量、拓展服务领域，从而在竞争中获得更多的机会。转向系统：齿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向系统：齿轮项目建设的必要性体现在对客户需求更精准的满足。通过转向系统：齿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建设的背后是对企业持续创新的追求。只有通过不断创新，企业才能在竞争中立于不败之地。转向系统：齿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1252"/>
      <w:r>
        <w:rPr>
          <w:rFonts w:ascii="仿宋" w:eastAsia="仿宋" w:hAnsi="仿宋" w:cs="仿宋" w:hint="eastAsia"/>
          <w:sz w:val="28"/>
          <w:lang w:eastAsia="zh-CN"/>
        </w:rPr>
        <w:t>三、转向系统：齿轮项目可持续发展</w:t>
      </w:r>
      <w:bookmarkEnd w:id="10"/>
    </w:p>
    <w:p>
      <w:pPr>
        <w:pStyle w:val="Heading2"/>
        <w:rPr>
          <w:rFonts w:ascii="仿宋" w:eastAsia="仿宋" w:hAnsi="仿宋" w:cs="仿宋" w:hint="eastAsia"/>
          <w:lang w:eastAsia="zh-CN"/>
        </w:rPr>
      </w:pPr>
      <w:bookmarkStart w:id="11" w:name="_Toc2199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中，转向系统：齿轮项目团队着眼于未来，明确了可持续发展的战略方向。制定的具体可持续发展目标包括降低资源使用、采用环保技术、最大化社会效益等。这一步骤不仅有助于转向系统：齿轮项目在环保和社会责任方面达到最高标准，也为未来提供了明确的指引，确保转向系统：齿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可持续实践的融入转向系统：齿轮项目管理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转向系统：齿轮项目管理周期。从转向系统：齿轮项目规划开始，转向系统：齿轮项目团队就考虑了环境和社会的因素。在执行阶段，转向系统：齿轮项目团队积极推动绿色技术的应用，优化资源利用。此外，关注员工的社会责任，通过培训和沟通活动提高员工对可持续发展的认知，使他们能够在日常工作中践行可持续实践。这些举措不仅为转向系统：齿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550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扎根于转向系统：齿轮项目的可持续发展理念，我们深信环保与社会责任是转向系统：齿轮项目成功的关键支柱。在转向系统：齿轮项目的每一步，我们都致力于通过创新和实践，履行对环境和社会的坚定责任。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团队通过引入先进的环保技术、建立高效的废物处理系统以及推动能源节约措施，积极履行环保责任。定期的环保监测和评估确保转向系统：齿轮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不仅致力于自身可持续发展，还注重对社会的回馈。通过支持社区转向系统：齿轮项目、参与慈善事业、提供培训机会等方式，转向系统：齿轮项目积极履行社会责任。与当地社区建立积极互动，关注员工的工作与生活平衡，以及员工的身心健康，是转向系统：齿轮项目在社会责任层面的关键举措。这样的实践不仅增强了转向系统：齿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78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816"/>
      <w:r>
        <w:rPr>
          <w:rFonts w:ascii="仿宋" w:eastAsia="仿宋" w:hAnsi="仿宋" w:cs="仿宋" w:hint="eastAsia"/>
          <w:lang w:eastAsia="zh-CN"/>
        </w:rPr>
        <w:t>(一)、转向系统：齿轮行业分析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行业一直以来都是市场的关注焦点。行业内的发展趋势、竞争态势以及潜在机会都对转向系统：齿轮项目的推进产生深远的影响。通过深入研究行业的整体概貌，我们将更好地理解行业的核心特征，为转向系统：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行业，技术一直是推动创新和发展的关键因素。我们将对当前技术趋势进行详尽分析，包括但不限于人工智能、大数据应用、先进制造技术等。这有助于转向系统：齿轮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转向系统：齿轮项目成功的基础。我们将对主要竞争对手进行深入研究，包括其市场份额、产品特点、市场定位等。通过全面了解竞争对手的优势和劣势，转向系统：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0012"/>
      <w:r>
        <w:rPr>
          <w:rFonts w:ascii="仿宋" w:eastAsia="仿宋" w:hAnsi="仿宋" w:cs="仿宋" w:hint="eastAsia"/>
          <w:sz w:val="28"/>
          <w:lang w:eastAsia="zh-CN"/>
        </w:rPr>
        <w:t>(二)、转向系统：齿轮市场分析预测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转向系统：齿轮市场未来的增长趋势。这包括市场的整体规模、各细分领域的发展趋势等。转向系统：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转向系统：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转向系统：齿轮项目实施过程中需要充分考虑的因素。我们将对市场风险进行全面评估，包括但不限于政策法规风险、市场竞争风险、技术变革风险等。通过对潜在风险的深入分析，转向系统：齿轮项目可以制定相应的风险缓解策略，降低不确定性对转向系统：齿轮项目的影响。</w:t>
      </w:r>
    </w:p>
    <w:p>
      <w:pPr>
        <w:pStyle w:val="Heading1"/>
        <w:ind w:firstLine="560" w:firstLineChars="200"/>
        <w:rPr>
          <w:rFonts w:ascii="仿宋" w:eastAsia="仿宋" w:hAnsi="仿宋" w:cs="仿宋" w:hint="eastAsia"/>
          <w:sz w:val="28"/>
          <w:lang w:eastAsia="zh-CN"/>
        </w:rPr>
      </w:pPr>
      <w:bookmarkStart w:id="16" w:name="_Toc9279"/>
      <w:r>
        <w:rPr>
          <w:rFonts w:ascii="仿宋" w:eastAsia="仿宋" w:hAnsi="仿宋" w:cs="仿宋" w:hint="eastAsia"/>
          <w:sz w:val="28"/>
          <w:lang w:eastAsia="zh-CN"/>
        </w:rPr>
        <w:t>五、转向系统：齿轮项目文档管理</w:t>
      </w:r>
      <w:bookmarkEnd w:id="16"/>
    </w:p>
    <w:p>
      <w:pPr>
        <w:pStyle w:val="Heading2"/>
        <w:rPr>
          <w:rFonts w:ascii="仿宋" w:eastAsia="仿宋" w:hAnsi="仿宋" w:cs="仿宋" w:hint="eastAsia"/>
          <w:lang w:eastAsia="zh-CN"/>
        </w:rPr>
      </w:pPr>
      <w:bookmarkStart w:id="17" w:name="_Toc2230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转向系统：齿轮项目高度重视文档的质量和准确性，以支持转向系统：齿轮项目的各项活动和决策。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文档的编制始于转向系统：齿轮项目计划的初期，我们制定了详细的文档编制计划，明确了每个文档的内容、格式和编写责任人。在转向系统：齿轮项目启动阶段，我们首先编制了转向系统：齿轮项目章程，明确定义了转向系统：齿轮项目的目标、范围、风险等关键要素。随后，转向系统：齿轮项目团队根据计划陆续编制了需求文档、设计文档、测试文档等各类文档，确保转向系统：齿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转向系统：齿轮项目管理中的重要环节，旨在确保转向系统：齿轮项目文档符合质量标准和转向系统：齿轮项目需求。在转向系统：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转向系统：齿轮项目相关利益方和专业领域的专家对文档进行独立审查。这有助于获取更全面、客观的反馈，确保转向系统：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转向系统：齿轮项目在文档编制与审查方面建立了严格的管理机制，通过规范的流程和多维度的审查，确保转向系统：齿轮项目文档的质量、准确性和可靠性，为转向系统：齿轮项目的顺利推进提供了有力支持。</w:t>
      </w:r>
    </w:p>
    <w:p>
      <w:pPr>
        <w:pStyle w:val="Heading2"/>
        <w:ind w:firstLine="560" w:firstLineChars="200"/>
        <w:rPr>
          <w:rFonts w:ascii="仿宋" w:eastAsia="仿宋" w:hAnsi="仿宋" w:cs="仿宋" w:hint="eastAsia"/>
          <w:sz w:val="28"/>
          <w:lang w:eastAsia="zh-CN"/>
        </w:rPr>
      </w:pPr>
      <w:bookmarkStart w:id="18" w:name="_Toc911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在转向系统：齿轮项目中，我们致力于优化文档发布与分发过程，以确保信息的高效传递和团队间协作的顺畅进行。以下是我们采取的关键优化策略：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我们通过多渠道发布文档，包括电子邮件、转向系统：齿轮项目管理平台、内部网站等，以满足不同团队成员的偏好和需求。多渠道发布确保了信息的全面覆盖。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我们采用了精细的权限控制，确保只有授权人员可以访问敏感信息。这种安全措施保护了转向系统：齿轮项目文档的机密性，防止了未经授权的信息泄露。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8979"/>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转向系统：齿轮项目生命周期中一个至关重要的环节，直接关系到转向系统：齿轮项目信息的长期保存和历史记录的完整性。在转向系统：齿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31062"/>
      <w:r>
        <w:rPr>
          <w:rFonts w:ascii="仿宋" w:eastAsia="仿宋" w:hAnsi="仿宋" w:cs="仿宋" w:hint="eastAsia"/>
          <w:sz w:val="28"/>
          <w:lang w:eastAsia="zh-CN"/>
        </w:rPr>
        <w:t>六、转向系统：齿轮项目概论</w:t>
      </w:r>
      <w:bookmarkEnd w:id="20"/>
    </w:p>
    <w:p>
      <w:pPr>
        <w:pStyle w:val="Heading2"/>
        <w:rPr>
          <w:rFonts w:ascii="仿宋" w:eastAsia="仿宋" w:hAnsi="仿宋" w:cs="仿宋" w:hint="eastAsia"/>
          <w:lang w:eastAsia="zh-CN"/>
        </w:rPr>
      </w:pPr>
      <w:bookmarkStart w:id="21" w:name="_Toc11816"/>
      <w:r>
        <w:rPr>
          <w:rFonts w:ascii="仿宋" w:eastAsia="仿宋" w:hAnsi="仿宋" w:cs="仿宋" w:hint="eastAsia"/>
          <w:lang w:eastAsia="zh-CN"/>
        </w:rPr>
        <w:t>(一)、转向系统：齿轮项目概况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系统：齿轮项目的起源追溯至对市场的深入洞察。市场的不断演变与变革为转向系统：齿轮项目提供了难得的机遇。当前市场存在的需求缺口和变革的大环境共同构成了转向系统：齿轮项目的背景。这个转向系统：齿轮项目旨在充分利用市场机遇，填补行业中尚未满足的需求，为客户提供全新的解决方案。市场的变革和需求的增长使得这个转向系统：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转向系统：齿轮项目名称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https://d.book118.com/457036066010006032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转向系统：齿轮项目计划设计方案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B6A40"/>
    <w:rsid w:val="028B6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70360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2024-01-17T00:05:00Z</dcterms:created>
  <dcterms:modified xsi:type="dcterms:W3CDTF">2024-01-17T00:05:41Z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BE3DE1BB932C4C73B9F072BE1D0FF0CA_11</vt:lpwstr>
  </property>
  <property fmtid="{D5CDD505-2E9C-101B-9397-08002B2CF9AE}" pid="3" name="KSOProductBuildVer">
    <vt:lpwstr>2052-12.1.0.16120</vt:lpwstr>
  </property>
</Properties>
</file>