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广东省广州市海珠区2022-2023学年七年级下册数学期末试卷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一、单选题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16的算术平方根是（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A．4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−4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±4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±8</m:t>
        </m:r>
      </m:oMath>
    </w:p>
    <w:p>
      <w:pPr>
        <w:spacing w:line="360" w:lineRule="auto"/>
        <w:ind w:left="0"/>
        <w:jc w:val="left"/>
        <w:textAlignment w:val="center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不等式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的解集在数轴上表示正确的是（）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608455" cy="3721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8667" cy="3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625600" cy="355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591310" cy="3213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32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625600" cy="2705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下列几组解中，二元一次方程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y=2</m:t>
                </m:r>
              </m:e>
            </m:eqArr>
          </m:e>
        </m: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x=−3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x=2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y=3</m:t>
                </m:r>
              </m:e>
            </m:eqArr>
          </m:e>
        </m:d>
      </m:oMath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为了了解我市八年级学生每天用于学习的时间，对其中500名学生进行了随机调查，则下列说法错误的是（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A．总体是我市八年级学生每天用于学习的时间的全体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B．其中500名学生是总体的一个样本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C．样本容量是500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D．个体是我市八年级学生中每名学生每天用于学习的时间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A．相等的角是对顶角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B．两个锐角的和是锐角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C．邻补角互补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D．同旁内角互补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如图，将一块直角三角板的直角顶点放在直尺的一边上.若∠2＝40°，则∠1的度数是（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252855" cy="711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A．60°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B．50°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C．40°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D．30°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成立，则下列不等式成立的是（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−x&gt;−y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−x+1&gt;−y+1</m:t>
        </m:r>
      </m:oMath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mx&gt;my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2x−1&gt;2y−1</m:t>
        </m:r>
      </m:oMath>
    </w:p>
    <w:p>
      <w:pPr>
        <w:spacing w:line="360" w:lineRule="auto"/>
        <w:ind w:left="0"/>
        <w:jc w:val="left"/>
        <w:textAlignment w:val="center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P(a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b)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在第二象限，则点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Q(−b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a−3)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一定在（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  <w:sectPr>
          <w:headerReference w:type="default" r:id="rId9"/>
          <w:footerReference w:type="default" r:id="rId10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A．第一象限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B．第二象限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C．第三象限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D．第四象限</w:t>
      </w:r>
    </w:p>
    <w:p>
      <w:pPr>
        <w:spacing w:line="360" w:lineRule="auto"/>
        <w:ind w:left="0"/>
        <w:jc w:val="left"/>
        <w:textAlignment w:val="center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的方程组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x+2y=k−1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2x+y=5k+4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的解满足</w:t>
      </w:r>
      <m:oMath>
        <m:r>
          <w:rPr>
            <w:rFonts w:ascii="Cambria Math" w:hAnsi="Cambria Math"/>
            <w:sz w:val="22"/>
            <w:szCs w:val="22"/>
            <w:lang w:eastAsia="zh-CN"/>
          </w:rPr>
          <m:t>2x+2y=5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k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的值为（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B．2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如图，一个机器人从点O出发，向正西方向走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2m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；再向正北方向走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4m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；再向正东方向走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6m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；再向正南方向走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8m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；再向正西方向走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10m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⋅⋅⋅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，按如此规律走下去，当机器人走到点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时，点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的坐标为（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91310" cy="17100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17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(2024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2024)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(2024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2022)</m:t>
        </m:r>
      </m:oMath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(2023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2023)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(2023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−2023)</m:t>
        </m:r>
      </m:oMath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点（-2，3）向右平移2个单位后的坐标为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已知2x+y=3，用关于x的代数式表示y，则y=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比较大小：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3（填“</w:t>
      </w:r>
      <m:oMath>
        <m:r>
          <w:rPr>
            <w:rFonts w:ascii="Cambria Math" w:hAnsi="Cambria Math"/>
            <w:sz w:val="22"/>
            <w:szCs w:val="22"/>
            <w:lang w:eastAsia="zh-CN"/>
          </w:rPr>
          <m:t>&lt;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”、“</w:t>
      </w:r>
      <m:oMath>
        <m:r>
          <w:rPr>
            <w:rFonts w:ascii="Cambria Math" w:hAnsi="Cambria Math"/>
            <w:sz w:val="22"/>
            <w:szCs w:val="22"/>
            <w:lang w:eastAsia="zh-CN"/>
          </w:rPr>
          <m:t>&gt;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”或“</w:t>
      </w:r>
      <m:oMath>
        <m:r>
          <w:rPr>
            <w:rFonts w:ascii="Cambria Math" w:hAnsi="Cambria Math"/>
            <w:sz w:val="22"/>
            <w:szCs w:val="22"/>
            <w:lang w:eastAsia="zh-CN"/>
          </w:rPr>
          <m:t>=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”）．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小明借到一本有72页的图书，要在10天内读完，开始2天每天只读5页，设以后几天每天读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页，所列不等式为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沿着点B到C的方向平移到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△DEF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的位置，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AB=10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DO=4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，平移距离为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，则阴影部分面积为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06855" cy="11849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70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的不等式组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x−a≥0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3−2x&gt;−1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有3个整数解，则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三、解答题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sectPr>
          <w:headerReference w:type="default" r:id="rId13"/>
          <w:footerReference w:type="default" r:id="rId14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计算：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+|2−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|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rad>
          <m:deg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deg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−</m:t>
        </m:r>
        <m:rad>
          <m:radPr>
            <m:degHide/>
          </m:radPr>
          <m:deg/>
          <m:e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(−2)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</m:oMath>
    </w:p>
    <w:p>
      <w:pPr>
        <w:spacing w:line="360" w:lineRule="auto"/>
        <w:ind w:left="0"/>
        <w:jc w:val="left"/>
        <w:textAlignment w:val="center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（1）解二元一次方程组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3x−2y=9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x+2y=3</m:t>
                </m:r>
              </m:e>
            </m:eqArr>
          </m:e>
        </m:d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（2）解不等式组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x−2≤2x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x−1&lt;</m:t>
                </m:r>
                <m:f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1+2x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3</m:t>
                    </m:r>
                  </m:den>
                </m:f>
              </m:e>
            </m:eqArr>
          </m:e>
        </m:d>
      </m:oMath>
    </w:p>
    <w:p>
      <w:pPr>
        <w:spacing w:line="360" w:lineRule="auto"/>
        <w:ind w:left="0"/>
        <w:jc w:val="left"/>
        <w:textAlignment w:val="center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如图，在平面直角坐标系中，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的顶点坐标分别是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A(0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B(5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C(4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4)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36800" cy="24041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4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向上平移2个单位长度，再向右平移3个单位长度，得到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，请在平面直角坐标系中画出平移后的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（2）直接写出点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的坐标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的面积．</w:t>
      </w:r>
    </w:p>
    <w:p>
      <w:pPr>
        <w:spacing w:line="360" w:lineRule="auto"/>
        <w:ind w:left="0"/>
        <w:jc w:val="left"/>
        <w:textAlignment w:val="center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AB∥CD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371600" cy="7956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9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（1）求证：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∠1=∠3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AD⊥BD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∠CDA=28°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的度数．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17"/>
          <w:footerReference w:type="default" r:id="rId18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端午节是我国的传统佳节，民间历来有吃“粽子”的习俗．某食品厂为了解方民对去年销量较好的肉馅</w:t>
      </w:r>
      <m:oMath>
        <m:r>
          <w:rPr>
            <w:rFonts w:ascii="Cambria Math" w:hAnsi="Cambria Math"/>
            <w:sz w:val="22"/>
            <w:szCs w:val="22"/>
            <w:lang w:eastAsia="zh-CN"/>
          </w:rPr>
          <m:t>(A)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、豆沙馅</w:t>
      </w:r>
      <m:oMath>
        <m:r>
          <w:rPr>
            <w:rFonts w:ascii="Cambria Math" w:hAnsi="Cambria Math"/>
            <w:sz w:val="22"/>
            <w:szCs w:val="22"/>
            <w:lang w:eastAsia="zh-CN"/>
          </w:rPr>
          <m:t>(B)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、花生馅</w:t>
      </w:r>
      <m:oMath>
        <m:r>
          <w:rPr>
            <w:rFonts w:ascii="Cambria Math" w:hAnsi="Cambria Math"/>
            <w:sz w:val="22"/>
            <w:szCs w:val="22"/>
            <w:lang w:eastAsia="zh-CN"/>
          </w:rPr>
          <m:t>(C)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、蜜枣馅</w:t>
      </w:r>
      <m:oMath>
        <m:r>
          <w:rPr>
            <w:rFonts w:ascii="Cambria Math" w:hAnsi="Cambria Math"/>
            <w:sz w:val="22"/>
            <w:szCs w:val="22"/>
            <w:lang w:eastAsia="zh-CN"/>
          </w:rPr>
          <m:t>(D)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四种不同口味粽子的喜爱情况，在节前对某居民区方民进行了抽样调查，并将调查情况绘制成如下两幅统计图（尚不完整）．请根据以上信息回答：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57600" cy="15068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5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（1）本次参加抽样调查的居民人数是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（2）将图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rPr>
          <w:rFonts w:ascii="Times New Roman" w:hAnsi="Times New Roman"/>
          <w:b w:val="0"/>
          <w:i w:val="0"/>
          <w:color w:val="000000"/>
          <w:sz w:val="22"/>
        </w:rPr>
        <w:t>补充完整；（直接补填在图中）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（3）求图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中表示“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”的圆心角的度数；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（4）若居民区有10000人，请估计爱吃蜜枣馅粽子的人数．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某电器超市销售每台进价分别为160元、120元的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两种型号的电风扇，已知2台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型和3台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型电风扇可卖850元；5台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型和6台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型电风扇可卖1900元．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两种型号的电风扇的销售单价；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（2）若超市准备再采购这两种型号的电风扇共50台，销售完这50台电风扇能实现利润超过1700元的目标，求最多采购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型风扇多少台？</w:t>
      </w:r>
    </w:p>
    <w:p>
      <w:pPr>
        <w:spacing w:line="360" w:lineRule="auto"/>
        <w:ind w:left="0"/>
        <w:jc w:val="left"/>
        <w:textAlignment w:val="center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如图，平面直角坐标系中，直线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轴交于点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A(−8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轴交于点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6)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坐标为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(t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4)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743200" cy="1371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（1）当点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轴上时，求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（2）当点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在第一象限时，用含</w:t>
      </w:r>
      <m:oMath>
        <m:r>
          <w:rPr>
            <w:rFonts w:ascii="Cambria Math" w:hAnsi="Cambria Math"/>
            <w:sz w:val="22"/>
            <w:szCs w:val="22"/>
            <w:lang w:eastAsia="zh-CN"/>
          </w:rPr>
          <m:t>t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的式子表示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的面积．</w:t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如图，直线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∥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为直线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上的一个定点，点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为直线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之间的定点，点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为直线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上的动点．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74110" cy="12865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74533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（1）当点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运动到图1所示位置时，求证：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∠ABC=∠1+∠2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在直线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上，且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∠DBC=∠2(0°&lt;∠2&lt;90°)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2"/>
          <w:footerReference w:type="default" r:id="rId23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如图2，若点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的延长线上，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∠1=48°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∠EBC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不在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的延长线上，且点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的右侧，请直接写出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∠EBC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之间的数量关系．（本问中的角均为小于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180°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的角）</w:t>
      </w:r>
    </w:p>
    <w:p>
      <w:pPr>
        <w:spacing w:line="360" w:lineRule="auto"/>
        <w:ind w:left="0"/>
        <w:jc w:val="left"/>
        <w:textAlignment w:val="center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【材料阅读】二元一次方程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有无数组解，如：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x=−1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x=0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y=−1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x=1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y=0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</m:t>
                </m:r>
                <m:f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</m:t>
                </m:r>
                <m:f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2</m:t>
                    </m:r>
                  </m:den>
                </m:f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，如果我们将方程的解看成一组有序数对，那么这些有序数对可以用平面直角坐标系中的点表示，探究发现：以方程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的解为坐标的点落在同一条直线上，如图1所示，同时这条直线上的点的坐标全都是该方程的解．我们把这条直线称为该方程的图象．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420110" cy="18288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053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420110" cy="19469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0533" cy="194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（1）【问题探究】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请在图2中画出二元一次方程组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2x+y=4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x−y=−1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中的两个二元一次方程的图象，并直接写出该方程组的解为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 xml:space="preserve">    ▲    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（2）已知关于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的二元一次方程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x+2y=4①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kx−3y=3②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无解，请在图3中画出符合题意的两条直线，设方程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图象与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轴的交点分别是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，方程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图象与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轴的交点分别是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，计算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∠ABO+∠DCO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（3）【拓展应用】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6"/>
          <w:footerReference w:type="default" r:id="rId27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图4中包含关于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的二元一次方程组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2x+y=4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mx−2m+y=−3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的两个二元一次方程的图象，请直接写出该方程组的解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算术平方根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=16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16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【分析】如果一个数的平方等于a，那么这个数叫做a的平方根；正数的正平方根叫做算术平方根.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在数轴上表示不等式的解集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在数轴上表示时，其点应是空心，方向为向右，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因此，综合各选项，只有C选项符合；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【分析】根据x＞1，对每个选项一一判断即可。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二元一次方程的解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【解答】解：A、把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代入二元一次方程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左边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=x−y=1=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右边，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是二元一次方程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的解，A符合题意；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B、把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代入二元一次方程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左边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=x−y=3−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=5≠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右边，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不是二元一次方程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的解，B不符合题意；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C、把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x=−3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代入二元一次方程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左边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=x−y=−3−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=−1≠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右边，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x=−3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y=−2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不是二元一次方程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的解，C不符合题意；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D、把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x=2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y=3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代入二元一次方程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左边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=x−y=−1≠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右边，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x=2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y=3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不是二元一次方程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的解，D不符合题意.</w:t>
      </w:r>
    </w:p>
    <w:p>
      <w:pPr>
        <w:spacing w:line="360" w:lineRule="auto"/>
        <w:ind w:left="0"/>
        <w:jc w:val="left"/>
        <w:sectPr>
          <w:headerReference w:type="default" r:id="rId28"/>
          <w:footerReference w:type="default" r:id="rId29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【分析】使方程左右两边相等的未知数的值是方程的解.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总体、个体、样本、样本容量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【解答】解：A、总体是我市八年级学生每天用于学习的时间的全体，A不符合题意；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B、其中500名学生每天用于学习的时间的集体是总体的一个样本，B符合题意；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C、样本容量是500，C不符合题意；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D、个体是我市八年级学生中每名学生每天用于学习的时间，D不符合题意.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【分析】所要考察的对象的全体叫做总体.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从总体中取出的一部分个体的数据集体叫做样本.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样本中个体的数目叫做样本容量.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组成总体的每一个考察对象叫做个体.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对顶角及其性质；邻补角；同旁内角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∠1=∠2=80°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drawing>
          <wp:inline distT="0" distB="0" distL="0" distR="0">
            <wp:extent cx="1354455" cy="13716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5466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A、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∠1=∠2=80°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不是对顶角，A不符合题意；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B、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∵∠1=∠2=80°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∴∠1+∠2=160°&gt;90°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，B不符合题意；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C、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∠2+∠3=180°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是邻补角，C符合题意；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D、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是同旁内角，且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∠1+∠2=160°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，D不符合题意.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【分析】两个角有一个公共顶点，并且一个角的两边分别是另一个角的两边的反向延长线，具有这种位置关系的两个角，互为对顶角.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两个角有一条公共边，它们的另一边互为反向延长线，具有这种关系的两个角，互为邻补角.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如果两个角都在第三条直线的同旁，并且都在两条被截线之间，那么这两个角叫做同旁内角.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  <w:sectPr>
          <w:headerReference w:type="default" r:id="rId31"/>
          <w:footerReference w:type="default" r:id="rId32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【知识点】</w:t>
      </w:r>
      <w:r>
        <w:t>角的运算；平行线的性质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【解答】如图， </w:t>
      </w:r>
    </w:p>
    <w:p>
      <w:pPr>
        <w:spacing w:line="360" w:lineRule="auto"/>
        <w:ind w:left="0"/>
        <w:jc w:val="left"/>
        <w:textAlignment w:val="center"/>
      </w:pPr>
      <w:r>
        <w:drawing>
          <wp:inline distT="0" distB="0" distL="0" distR="0">
            <wp:extent cx="1134110" cy="7448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∠2=40°，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∠3=∠2=40°，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∠1=90°−40°=50°.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【分析】根据两直线平行，内错角相等可得∠3=∠2=40°，利用平角的定义可得∠1+90°+∠3=180°，从而求出结论.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不等式的性质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∵x&gt;y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∴−x&lt;−y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，A不成立；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B、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∵x&gt;y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∴−x&lt;−y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∴−x+1&lt;−y+1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，B不成立；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C、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∵x&gt;y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m&gt;0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mx&gt;my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m=0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mx=my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m&lt;0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mx&lt;my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，C不成立；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D、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∵x&gt;y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∴2x&gt;2y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∴2x−1&gt;2y−1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，D成立.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【分析】不等式的基本性质2：不等式的两边都加上(或减去)同一个数，所得到的不等式仍成立.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不等式的基本性质3：不等式的两边都乘(或都除以)同一个正数，所得的不等式仍成立；不等式的两边都乘(或都除以)同一个负数，必须改变不等号的方向，所得的不等式成立.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点的坐标与象限的关系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4"/>
          <w:footerReference w:type="default" r:id="rId35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P(a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b)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在第二象限，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∴a&lt;0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</w:p>
    <w:p>
      <w:pPr>
        <w:spacing w:line="360" w:lineRule="auto"/>
        <w:ind w:left="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∴a−3&lt;0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−b&lt;0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Q(−b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a−3)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一定在第三象限.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【分析】第二象限的点的横坐标小于0，纵坐标大于0；第三象限的点横坐标、纵坐标都小于0.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二元一次方程组的解；加减消元法解二元一次方程组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x+2y=k−1①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2x+y=5k+4②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①+②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，得</w:t>
      </w:r>
      <m:oMath>
        <m:r>
          <w:rPr>
            <w:rFonts w:ascii="Cambria Math" w:hAnsi="Cambria Math"/>
            <w:sz w:val="22"/>
            <w:szCs w:val="22"/>
            <w:lang w:eastAsia="zh-CN"/>
          </w:rPr>
          <m:t>3x+3y=6k+3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x+y=2k+1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∵2x+2y=5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∴2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2k+1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k=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【分析】观察方程组，由</w:t>
      </w:r>
      <m:oMath>
        <m:r>
          <w:rPr>
            <w:rFonts w:ascii="Cambria Math" w:hAnsi="Cambria Math"/>
            <w:sz w:val="22"/>
            <w:szCs w:val="22"/>
            <w:lang w:eastAsia="zh-CN"/>
          </w:rPr>
          <m:t>①+②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得到x+y的值，再根据</w:t>
      </w:r>
      <m:oMath>
        <m:r>
          <w:rPr>
            <w:rFonts w:ascii="Cambria Math" w:hAnsi="Cambria Math"/>
            <w:sz w:val="22"/>
            <w:szCs w:val="22"/>
            <w:lang w:eastAsia="zh-CN"/>
          </w:rPr>
          <m:t>2x+2y=5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列出关于k的方程，进而求得k的值.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坐标与图形性质；探索图形规律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【解答】解：从点O出发，向正西方向走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2m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，故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−2，0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向正北方向走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4m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，故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−2，4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向正东方向走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6m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，故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4，4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向正南方向走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8m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，故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4，−4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向正西方向走</w:t>
      </w:r>
      <m:oMath>
        <m:r>
          <w:rPr>
            <w:rFonts w:ascii="Cambria Math" w:hAnsi="Cambria Math"/>
            <w:sz w:val="22"/>
            <w:szCs w:val="22"/>
            <w:lang w:eastAsia="zh-CN"/>
          </w:rPr>
          <m:t>10m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到达点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，故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−6，−4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......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以此类推，观察规律可得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4n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4n，4n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2024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2024，−2024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2023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2024，2024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【分析】先根据题意求得点坐标并查找规律，然后可发现第一象限和第四象限的点坐标关于x轴对称，第四象限点坐标为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4n</m:t>
            </m:r>
          </m:sub>
        </m:sSub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4n，4n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，而2024是4的倍数，故点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在第四象限，且点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的坐标为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2024，−2024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，进而得到点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2023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的坐标.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(0，3)</w:t>
      </w:r>
    </w:p>
    <w:p>
      <w:pPr>
        <w:spacing w:before="0" w:after="0" w:line="360" w:lineRule="auto"/>
        <w:sectPr>
          <w:headerReference w:type="default" r:id="rId36"/>
          <w:footerReference w:type="default" r:id="rId37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【知识点】</w:t>
      </w:r>
      <w:r>
        <w:t>坐标与图形变化﹣平移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∵−2+2=0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点（-2，3）向右平移2个单位后的坐标为(0，3).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故答案为：(0，3).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【分析】点坐标向右平移时，纵坐标保持不变，横坐标加上平移的距离，即可得到新坐标.</w:t>
      </w:r>
    </w:p>
    <w:p>
      <w:pPr>
        <w:spacing w:line="360" w:lineRule="auto"/>
        <w:ind w:left="0"/>
        <w:jc w:val="left"/>
      </w:pPr>
      <w:r>
        <w:t>12．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3-2x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解二元一次方程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【解答】解：因为 2x+y=3，所以y=3-2x.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故答案为：3-2x.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【分析】根据等式的性质1，在等式的两边都减去2x即可得出答案.</w:t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color w:val="0000FF"/>
        </w:rPr>
        <w:t>【答案】</w:t>
      </w:r>
      <m:oMath>
        <m:r>
          <w:rPr>
            <w:rFonts w:ascii="Cambria Math" w:hAnsi="Cambria Math"/>
            <w:sz w:val="22"/>
            <w:szCs w:val="22"/>
            <w:lang w:eastAsia="zh-CN"/>
          </w:rPr>
          <m:t>&lt;</m:t>
        </m:r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无理数的大小比较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∵4&lt;7&lt;9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∴2&lt;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&lt;3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∴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&lt;3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故答案为：&lt;.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【分析】被开方数的值越大，对应的算术平方根的值也越大，找到与被开方数相邻近的平方数是解题关键.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color w:val="0000FF"/>
        </w:rPr>
        <w:t>【答案】</w:t>
      </w:r>
      <m:oMath>
        <m:r>
          <w:rPr>
            <w:rFonts w:ascii="Cambria Math" w:hAnsi="Cambria Math"/>
            <w:sz w:val="22"/>
            <w:szCs w:val="22"/>
            <w:lang w:eastAsia="zh-CN"/>
          </w:rPr>
          <m:t>2×5+(10−2)x≥72</m:t>
        </m:r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列一元一次不等式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【解答】解：设以后几天每天读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页，可得后8天读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10−2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页，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根据图书共有72页可列出不等式</w:t>
      </w:r>
      <m:oMath>
        <m:r>
          <w:rPr>
            <w:rFonts w:ascii="Cambria Math" w:hAnsi="Cambria Math"/>
            <w:sz w:val="22"/>
            <w:szCs w:val="22"/>
            <w:lang w:eastAsia="zh-CN"/>
          </w:rPr>
          <m:t>2×5+(10−2)x≥72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2×5+(10−2)x≥72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【分析】设以后几天每天读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页，根据题意可知前2天读10页，后8天读8x页，10天读的总页数要不小于72页，由此可列出不等式</w:t>
      </w:r>
      <m:oMath>
        <m:r>
          <w:rPr>
            <w:rFonts w:ascii="Cambria Math" w:hAnsi="Cambria Math"/>
            <w:sz w:val="22"/>
            <w:szCs w:val="22"/>
            <w:lang w:eastAsia="zh-CN"/>
          </w:rPr>
          <m:t>2×5+(10−2)x≥72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t>15．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48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平移的性质；图形的平移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【解答】解：由平移的性质知，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BE=6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DE=AB=10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， </w:t>
      </w:r>
    </w:p>
    <w:p>
      <w:pPr>
        <w:spacing w:line="360" w:lineRule="auto"/>
        <w:ind w:left="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∴OE=DE−DO=10−4=6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四边形ODFC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梯形ABEO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(AB+OE)⋅BE=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×(10+6)×6=48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故答案为：48．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https://d.book118.com/457112043101006033</w:t>
        </w:r>
      </w:hyperlink>
    </w:p>
    <w:p>
      <w:pPr>
        <w:spacing w:line="360" w:lineRule="auto"/>
        <w:ind w:left="0"/>
        <w:jc w:val="left"/>
      </w:pPr>
    </w:p>
    <w:sectPr>
      <w:headerReference w:type="default" r:id="rId39"/>
      <w:footerReference w:type="default" r:id="rId40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154D58C6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header" Target="header4.xml" /><Relationship Id="rId23" Type="http://schemas.openxmlformats.org/officeDocument/2006/relationships/footer" Target="footer4.xml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header" Target="header5.xml" /><Relationship Id="rId27" Type="http://schemas.openxmlformats.org/officeDocument/2006/relationships/footer" Target="footer5.xml" /><Relationship Id="rId28" Type="http://schemas.openxmlformats.org/officeDocument/2006/relationships/header" Target="header6.xml" /><Relationship Id="rId29" Type="http://schemas.openxmlformats.org/officeDocument/2006/relationships/footer" Target="footer6.xml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header" Target="header7.xml" /><Relationship Id="rId32" Type="http://schemas.openxmlformats.org/officeDocument/2006/relationships/footer" Target="footer7.xml" /><Relationship Id="rId33" Type="http://schemas.openxmlformats.org/officeDocument/2006/relationships/image" Target="media/image16.png" /><Relationship Id="rId34" Type="http://schemas.openxmlformats.org/officeDocument/2006/relationships/header" Target="header8.xml" /><Relationship Id="rId35" Type="http://schemas.openxmlformats.org/officeDocument/2006/relationships/footer" Target="footer8.xml" /><Relationship Id="rId36" Type="http://schemas.openxmlformats.org/officeDocument/2006/relationships/header" Target="header9.xml" /><Relationship Id="rId37" Type="http://schemas.openxmlformats.org/officeDocument/2006/relationships/footer" Target="footer9.xml" /><Relationship Id="rId38" Type="http://schemas.openxmlformats.org/officeDocument/2006/relationships/hyperlink" Target="https://d.book118.com/457112043101006033" TargetMode="External" /><Relationship Id="rId39" Type="http://schemas.openxmlformats.org/officeDocument/2006/relationships/header" Target="header10.xml" /><Relationship Id="rId4" Type="http://schemas.openxmlformats.org/officeDocument/2006/relationships/image" Target="media/image1.png" /><Relationship Id="rId40" Type="http://schemas.openxmlformats.org/officeDocument/2006/relationships/footer" Target="footer10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广东省广州市海珠区2022-2023学年七年级下册数学期末试卷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2024-01-22T21:28:01Z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65125C567032422F9EDC479E1F1A7CF7_12</vt:lpwstr>
  </property>
  <property fmtid="{D5CDD505-2E9C-101B-9397-08002B2CF9AE}" pid="3" name="KSOProductBuildVer">
    <vt:lpwstr>2052-12.1.0.16250</vt:lpwstr>
  </property>
</Properties>
</file>