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F2D97">
        <w:rPr>
          <w:rFonts w:ascii="微软雅黑" w:eastAsia="微软雅黑" w:hAnsi="微软雅黑"/>
          <w:sz w:val="28"/>
          <w:szCs w:val="28"/>
        </w:rPr>
        <w:t>最新合唱团活动策划方案(三十一篇)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F2D97">
        <w:rPr>
          <w:rFonts w:ascii="微软雅黑" w:eastAsia="微软雅黑" w:hAnsi="微软雅黑"/>
          <w:sz w:val="24"/>
          <w:szCs w:val="24"/>
        </w:rPr>
        <w:t xml:space="preserve"> 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合唱团活动策划方案篇1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为了推进素质教育的精神，构建和谐校园，丰富校园文化生活，提高学生艺术表现力，创造力和审美能力，向经典致敬、为英雄歌唱，用歌声放飞缤纷的梦想，用歌声唱响心中的激荡。发挥和展示学生的演唱水平，适时培养学生爱国、爱校的精神。经学校研究决定，我校将在五月份举办以“唱响红五月”为主题的歌咏比赛。力求在“艺术节”活动中，展示同学们的风采和活力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一、活动主题：迎六一</w:t>
      </w:r>
      <w:r w:rsidR="002F2D97">
        <w:rPr>
          <w:rFonts w:ascii="微软雅黑" w:eastAsia="微软雅黑" w:hAnsi="微软雅黑"/>
          <w:sz w:val="24"/>
          <w:szCs w:val="24"/>
        </w:rPr>
        <w:t xml:space="preserve"> 唱响红五月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二、活动时间：**年5月11日下午1：00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活动地点：体育馆内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四、活动对象：一至六年级全体学生(要求各班全员参加，个别特殊情况除外)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五、活动目的和意义：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唱红色经典歌曲，是回顾中国共产党的奋斗历程、发扬优良革命传统的需要，是建设先进文化、弘扬时代主旋律的需要。是推动如皋教育事业更好更快发展的需要，也是加强学校思想政治工作、推进校园文化建设、深入实施素质教育和德育工作的需要，对于培养社会主义事业的建设者和接班人具有重要的现实意义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六、活动组织机构：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评委成员：李万荣、边国荣、王振频、李树峰、李杰、蔡明、云静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计分记时组：王旭丽、马硕晗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主</w:t>
      </w:r>
      <w:r w:rsidR="002F2D97">
        <w:rPr>
          <w:rFonts w:ascii="微软雅黑" w:eastAsia="微软雅黑" w:hAnsi="微软雅黑"/>
          <w:sz w:val="24"/>
          <w:szCs w:val="24"/>
        </w:rPr>
        <w:t xml:space="preserve"> 持</w:t>
      </w:r>
      <w:r w:rsidR="002F2D97">
        <w:rPr>
          <w:rFonts w:ascii="微软雅黑" w:eastAsia="微软雅黑" w:hAnsi="微软雅黑"/>
          <w:sz w:val="24"/>
          <w:szCs w:val="24"/>
        </w:rPr>
        <w:t xml:space="preserve"> 人：高浩杰、袁媛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音</w:t>
      </w:r>
      <w:r w:rsidR="002F2D97">
        <w:rPr>
          <w:rFonts w:ascii="微软雅黑" w:eastAsia="微软雅黑" w:hAnsi="微软雅黑"/>
          <w:sz w:val="24"/>
          <w:szCs w:val="24"/>
        </w:rPr>
        <w:t xml:space="preserve"> 响</w:t>
      </w:r>
      <w:r w:rsidR="002F2D97">
        <w:rPr>
          <w:rFonts w:ascii="微软雅黑" w:eastAsia="微软雅黑" w:hAnsi="微软雅黑"/>
          <w:sz w:val="24"/>
          <w:szCs w:val="24"/>
        </w:rPr>
        <w:t xml:space="preserve"> 组：高亮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摄</w:t>
      </w:r>
      <w:r w:rsidR="002F2D97">
        <w:rPr>
          <w:rFonts w:ascii="微软雅黑" w:eastAsia="微软雅黑" w:hAnsi="微软雅黑"/>
          <w:sz w:val="24"/>
          <w:szCs w:val="24"/>
        </w:rPr>
        <w:t xml:space="preserve"> 影</w:t>
      </w:r>
      <w:r w:rsidR="002F2D97">
        <w:rPr>
          <w:rFonts w:ascii="微软雅黑" w:eastAsia="微软雅黑" w:hAnsi="微软雅黑"/>
          <w:sz w:val="24"/>
          <w:szCs w:val="24"/>
        </w:rPr>
        <w:t xml:space="preserve"> 组：付饶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六、活动形式及要求：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1.各班可以利用班队活动、音乐课等途径聆听、学唱、传唱红色经典革命歌曲。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2.每个参赛队演唱两首歌曲，演唱曲目可从推荐的歌曲中选取。(详见附件1)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3.参赛总时间不得超过10分钟(包括上下场时间)。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4.每个参赛队伍必须有合唱指挥(本班班主任或学l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八、评分标准：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1.服装整洁、统一、精神饱满台风好(2分)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2.出入场井然有序、队形美观</w:t>
      </w:r>
      <w:r w:rsidR="002F2D97">
        <w:rPr>
          <w:rFonts w:ascii="微软雅黑" w:eastAsia="微软雅黑" w:hAnsi="微软雅黑"/>
          <w:sz w:val="24"/>
          <w:szCs w:val="24"/>
        </w:rPr>
        <w:t xml:space="preserve"> (2分)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3.指挥准确，动作优美、富有感染力(2分)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4.声音洪亮饱满有感情，节奏准确，声情并茂，吐词清晰，强弱对比得当，合唱整齐划一(2分)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5.艺术处理形式新颖，有创意(2分)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6.最终得分为去掉最高分和最低分的平均分。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合唱比赛相关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合唱团活动策划方案篇2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一、指导思想：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本次比赛作为第二届校园文化艺术节系列活动中的一项，为进一步增强广大学生的爱国热情和民族自豪感，展现我校学生朝气蓬勃、团结一致、奋发有为、开拓进取的精神风貌，营造校园浓厚的艺术教育氛围，特此举办校园文化艺术节合唱比赛活动。</w:t>
        <w:br/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</w:t>
      </w:r>
      <w:r w:rsidR="002F2D97">
        <w:rPr>
          <w:rFonts w:ascii="微软雅黑" w:eastAsia="微软雅黑" w:hAnsi="微软雅黑"/>
          <w:sz w:val="24"/>
          <w:szCs w:val="24"/>
        </w:rPr>
        <w:t xml:space="preserve"> 二、活动主题：军旅雄风、我心唱响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https://d.book118.com/457122161000006033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F2D9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57122161000006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2292</Words>
  <Characters>13068</Characters>
  <Application>Microsoft Office Word</Application>
  <DocSecurity>0</DocSecurity>
  <Lines>108</Lines>
  <Paragraphs>30</Paragraphs>
  <ScaleCrop>false</ScaleCrop>
  <Company/>
  <LinksUpToDate>false</LinksUpToDate>
  <CharactersWithSpaces>15330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