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新型便携式温、湿、风向风速仪项目建设方案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26" w:history="1">
        <w:r>
          <w:rPr>
            <w:rFonts w:ascii="仿宋" w:eastAsia="仿宋" w:hAnsi="仿宋" w:cs="仿宋" w:hint="eastAsia"/>
            <w:lang w:eastAsia="zh-CN"/>
          </w:rPr>
          <w:t>前言</w:t>
        </w:r>
        <w:r>
          <w:tab/>
        </w:r>
        <w:r>
          <w:fldChar w:fldCharType="begin"/>
        </w:r>
        <w:r>
          <w:instrText xml:space="preserve"> PAGEREF _Toc13726 \h </w:instrText>
        </w:r>
        <w:r>
          <w:fldChar w:fldCharType="separate"/>
        </w:r>
        <w:r>
          <w:t>3</w:t>
        </w:r>
        <w:r>
          <w:fldChar w:fldCharType="end"/>
        </w:r>
      </w:hyperlink>
    </w:p>
    <w:p>
      <w:pPr>
        <w:pStyle w:val="TOC1"/>
        <w:tabs>
          <w:tab w:val="right" w:leader="dot" w:pos="8306"/>
        </w:tabs>
      </w:pPr>
      <w:hyperlink w:anchor="_Toc20543" w:history="1">
        <w:r>
          <w:rPr>
            <w:rFonts w:ascii="仿宋" w:eastAsia="仿宋" w:hAnsi="仿宋" w:cs="仿宋" w:hint="eastAsia"/>
            <w:lang w:eastAsia="zh-CN"/>
          </w:rPr>
          <w:t>一、背景、必要性分析</w:t>
        </w:r>
        <w:r>
          <w:tab/>
        </w:r>
        <w:r>
          <w:fldChar w:fldCharType="begin"/>
        </w:r>
        <w:r>
          <w:instrText xml:space="preserve"> PAGEREF _Toc20543 \h </w:instrText>
        </w:r>
        <w:r>
          <w:fldChar w:fldCharType="separate"/>
        </w:r>
        <w:r>
          <w:t>3</w:t>
        </w:r>
        <w:r>
          <w:fldChar w:fldCharType="end"/>
        </w:r>
      </w:hyperlink>
    </w:p>
    <w:p>
      <w:pPr>
        <w:pStyle w:val="TOC2"/>
        <w:tabs>
          <w:tab w:val="right" w:leader="dot" w:pos="8306"/>
        </w:tabs>
      </w:pPr>
      <w:hyperlink w:anchor="_Toc30400" w:history="1">
        <w:r>
          <w:rPr>
            <w:rFonts w:ascii="仿宋" w:eastAsia="仿宋" w:hAnsi="仿宋" w:cs="仿宋" w:hint="eastAsia"/>
            <w:lang w:eastAsia="zh-CN"/>
          </w:rPr>
          <w:t>(一)、项目建设背景</w:t>
        </w:r>
        <w:r>
          <w:tab/>
        </w:r>
        <w:r>
          <w:fldChar w:fldCharType="begin"/>
        </w:r>
        <w:r>
          <w:instrText xml:space="preserve"> PAGEREF _Toc30400 \h </w:instrText>
        </w:r>
        <w:r>
          <w:fldChar w:fldCharType="separate"/>
        </w:r>
        <w:r>
          <w:t>3</w:t>
        </w:r>
        <w:r>
          <w:fldChar w:fldCharType="end"/>
        </w:r>
      </w:hyperlink>
    </w:p>
    <w:p>
      <w:pPr>
        <w:pStyle w:val="TOC2"/>
        <w:tabs>
          <w:tab w:val="right" w:leader="dot" w:pos="8306"/>
        </w:tabs>
      </w:pPr>
      <w:hyperlink w:anchor="_Toc6974" w:history="1">
        <w:r>
          <w:rPr>
            <w:rFonts w:ascii="仿宋" w:eastAsia="仿宋" w:hAnsi="仿宋" w:cs="仿宋" w:hint="eastAsia"/>
            <w:lang w:eastAsia="zh-CN"/>
          </w:rPr>
          <w:t>(二)、必要性分析</w:t>
        </w:r>
        <w:r>
          <w:tab/>
        </w:r>
        <w:r>
          <w:fldChar w:fldCharType="begin"/>
        </w:r>
        <w:r>
          <w:instrText xml:space="preserve"> PAGEREF _Toc6974 \h </w:instrText>
        </w:r>
        <w:r>
          <w:fldChar w:fldCharType="separate"/>
        </w:r>
        <w:r>
          <w:t>4</w:t>
        </w:r>
        <w:r>
          <w:fldChar w:fldCharType="end"/>
        </w:r>
      </w:hyperlink>
    </w:p>
    <w:p>
      <w:pPr>
        <w:pStyle w:val="TOC2"/>
        <w:tabs>
          <w:tab w:val="right" w:leader="dot" w:pos="8306"/>
        </w:tabs>
      </w:pPr>
      <w:hyperlink w:anchor="_Toc13361" w:history="1">
        <w:r>
          <w:rPr>
            <w:rFonts w:ascii="仿宋" w:eastAsia="仿宋" w:hAnsi="仿宋" w:cs="仿宋" w:hint="eastAsia"/>
            <w:lang w:eastAsia="zh-CN"/>
          </w:rPr>
          <w:t>(三)、项目建设有利条件</w:t>
        </w:r>
        <w:r>
          <w:tab/>
        </w:r>
        <w:r>
          <w:fldChar w:fldCharType="begin"/>
        </w:r>
        <w:r>
          <w:instrText xml:space="preserve"> PAGEREF _Toc13361 \h </w:instrText>
        </w:r>
        <w:r>
          <w:fldChar w:fldCharType="separate"/>
        </w:r>
        <w:r>
          <w:t>5</w:t>
        </w:r>
        <w:r>
          <w:fldChar w:fldCharType="end"/>
        </w:r>
      </w:hyperlink>
    </w:p>
    <w:p>
      <w:pPr>
        <w:pStyle w:val="TOC1"/>
        <w:tabs>
          <w:tab w:val="right" w:leader="dot" w:pos="8306"/>
        </w:tabs>
      </w:pPr>
      <w:hyperlink w:anchor="_Toc10943" w:history="1">
        <w:r>
          <w:rPr>
            <w:rFonts w:ascii="仿宋" w:eastAsia="仿宋" w:hAnsi="仿宋" w:cs="仿宋" w:hint="eastAsia"/>
            <w:lang w:eastAsia="zh-CN"/>
          </w:rPr>
          <w:t>二、项目监理与质量保证</w:t>
        </w:r>
        <w:r>
          <w:tab/>
        </w:r>
        <w:r>
          <w:fldChar w:fldCharType="begin"/>
        </w:r>
        <w:r>
          <w:instrText xml:space="preserve"> PAGEREF _Toc10943 \h </w:instrText>
        </w:r>
        <w:r>
          <w:fldChar w:fldCharType="separate"/>
        </w:r>
        <w:r>
          <w:t>7</w:t>
        </w:r>
        <w:r>
          <w:fldChar w:fldCharType="end"/>
        </w:r>
      </w:hyperlink>
    </w:p>
    <w:p>
      <w:pPr>
        <w:pStyle w:val="TOC2"/>
        <w:tabs>
          <w:tab w:val="right" w:leader="dot" w:pos="8306"/>
        </w:tabs>
      </w:pPr>
      <w:hyperlink w:anchor="_Toc17615" w:history="1">
        <w:r>
          <w:rPr>
            <w:rFonts w:ascii="仿宋" w:eastAsia="仿宋" w:hAnsi="仿宋" w:cs="仿宋" w:hint="eastAsia"/>
            <w:lang w:eastAsia="zh-CN"/>
          </w:rPr>
          <w:t>(一)、监理体系构建</w:t>
        </w:r>
        <w:r>
          <w:tab/>
        </w:r>
        <w:r>
          <w:fldChar w:fldCharType="begin"/>
        </w:r>
        <w:r>
          <w:instrText xml:space="preserve"> PAGEREF _Toc17615 \h </w:instrText>
        </w:r>
        <w:r>
          <w:fldChar w:fldCharType="separate"/>
        </w:r>
        <w:r>
          <w:t>7</w:t>
        </w:r>
        <w:r>
          <w:fldChar w:fldCharType="end"/>
        </w:r>
      </w:hyperlink>
    </w:p>
    <w:p>
      <w:pPr>
        <w:pStyle w:val="TOC2"/>
        <w:tabs>
          <w:tab w:val="right" w:leader="dot" w:pos="8306"/>
        </w:tabs>
      </w:pPr>
      <w:hyperlink w:anchor="_Toc30629" w:history="1">
        <w:r>
          <w:rPr>
            <w:rFonts w:ascii="仿宋" w:eastAsia="仿宋" w:hAnsi="仿宋" w:cs="仿宋" w:hint="eastAsia"/>
            <w:lang w:eastAsia="zh-CN"/>
          </w:rPr>
          <w:t>(二)、质量保证体系实施</w:t>
        </w:r>
        <w:r>
          <w:tab/>
        </w:r>
        <w:r>
          <w:fldChar w:fldCharType="begin"/>
        </w:r>
        <w:r>
          <w:instrText xml:space="preserve"> PAGEREF _Toc30629 \h </w:instrText>
        </w:r>
        <w:r>
          <w:fldChar w:fldCharType="separate"/>
        </w:r>
        <w:r>
          <w:t>8</w:t>
        </w:r>
        <w:r>
          <w:fldChar w:fldCharType="end"/>
        </w:r>
      </w:hyperlink>
    </w:p>
    <w:p>
      <w:pPr>
        <w:pStyle w:val="TOC2"/>
        <w:tabs>
          <w:tab w:val="right" w:leader="dot" w:pos="8306"/>
        </w:tabs>
      </w:pPr>
      <w:hyperlink w:anchor="_Toc11651" w:history="1">
        <w:r>
          <w:rPr>
            <w:rFonts w:ascii="仿宋" w:eastAsia="仿宋" w:hAnsi="仿宋" w:cs="仿宋" w:hint="eastAsia"/>
            <w:lang w:eastAsia="zh-CN"/>
          </w:rPr>
          <w:t>(三)、监理与质量控制流程</w:t>
        </w:r>
        <w:r>
          <w:tab/>
        </w:r>
        <w:r>
          <w:fldChar w:fldCharType="begin"/>
        </w:r>
        <w:r>
          <w:instrText xml:space="preserve"> PAGEREF _Toc11651 \h </w:instrText>
        </w:r>
        <w:r>
          <w:fldChar w:fldCharType="separate"/>
        </w:r>
        <w:r>
          <w:t>8</w:t>
        </w:r>
        <w:r>
          <w:fldChar w:fldCharType="end"/>
        </w:r>
      </w:hyperlink>
    </w:p>
    <w:p>
      <w:pPr>
        <w:pStyle w:val="TOC1"/>
        <w:tabs>
          <w:tab w:val="right" w:leader="dot" w:pos="8306"/>
        </w:tabs>
      </w:pPr>
      <w:hyperlink w:anchor="_Toc27772" w:history="1">
        <w:r>
          <w:rPr>
            <w:rFonts w:ascii="仿宋" w:eastAsia="仿宋" w:hAnsi="仿宋" w:cs="仿宋" w:hint="eastAsia"/>
            <w:lang w:eastAsia="zh-CN"/>
          </w:rPr>
          <w:t>三、资源开发及综合利用分析</w:t>
        </w:r>
        <w:r>
          <w:tab/>
        </w:r>
        <w:r>
          <w:fldChar w:fldCharType="begin"/>
        </w:r>
        <w:r>
          <w:instrText xml:space="preserve"> PAGEREF _Toc27772 \h </w:instrText>
        </w:r>
        <w:r>
          <w:fldChar w:fldCharType="separate"/>
        </w:r>
        <w:r>
          <w:t>9</w:t>
        </w:r>
        <w:r>
          <w:fldChar w:fldCharType="end"/>
        </w:r>
      </w:hyperlink>
    </w:p>
    <w:p>
      <w:pPr>
        <w:pStyle w:val="TOC2"/>
        <w:tabs>
          <w:tab w:val="right" w:leader="dot" w:pos="8306"/>
        </w:tabs>
      </w:pPr>
      <w:hyperlink w:anchor="_Toc27336" w:history="1">
        <w:r>
          <w:rPr>
            <w:rFonts w:ascii="仿宋" w:eastAsia="仿宋" w:hAnsi="仿宋" w:cs="仿宋" w:hint="eastAsia"/>
            <w:lang w:eastAsia="zh-CN"/>
          </w:rPr>
          <w:t>(一)、资源开发方案</w:t>
        </w:r>
        <w:r>
          <w:tab/>
        </w:r>
        <w:r>
          <w:fldChar w:fldCharType="begin"/>
        </w:r>
        <w:r>
          <w:instrText xml:space="preserve"> PAGEREF _Toc27336 \h </w:instrText>
        </w:r>
        <w:r>
          <w:fldChar w:fldCharType="separate"/>
        </w:r>
        <w:r>
          <w:t>9</w:t>
        </w:r>
        <w:r>
          <w:fldChar w:fldCharType="end"/>
        </w:r>
      </w:hyperlink>
    </w:p>
    <w:p>
      <w:pPr>
        <w:pStyle w:val="TOC2"/>
        <w:tabs>
          <w:tab w:val="right" w:leader="dot" w:pos="8306"/>
        </w:tabs>
      </w:pPr>
      <w:hyperlink w:anchor="_Toc26474" w:history="1">
        <w:r>
          <w:rPr>
            <w:rFonts w:ascii="仿宋" w:eastAsia="仿宋" w:hAnsi="仿宋" w:cs="仿宋" w:hint="eastAsia"/>
            <w:lang w:eastAsia="zh-CN"/>
          </w:rPr>
          <w:t>(二)、资源利用方案</w:t>
        </w:r>
        <w:r>
          <w:tab/>
        </w:r>
        <w:r>
          <w:fldChar w:fldCharType="begin"/>
        </w:r>
        <w:r>
          <w:instrText xml:space="preserve"> PAGEREF _Toc26474 \h </w:instrText>
        </w:r>
        <w:r>
          <w:fldChar w:fldCharType="separate"/>
        </w:r>
        <w:r>
          <w:t>10</w:t>
        </w:r>
        <w:r>
          <w:fldChar w:fldCharType="end"/>
        </w:r>
      </w:hyperlink>
    </w:p>
    <w:p>
      <w:pPr>
        <w:pStyle w:val="TOC2"/>
        <w:tabs>
          <w:tab w:val="right" w:leader="dot" w:pos="8306"/>
        </w:tabs>
      </w:pPr>
      <w:hyperlink w:anchor="_Toc20321" w:history="1">
        <w:r>
          <w:rPr>
            <w:rFonts w:ascii="仿宋" w:eastAsia="仿宋" w:hAnsi="仿宋" w:cs="仿宋" w:hint="eastAsia"/>
            <w:lang w:eastAsia="zh-CN"/>
          </w:rPr>
          <w:t>(三)、资源节约措施</w:t>
        </w:r>
        <w:r>
          <w:tab/>
        </w:r>
        <w:r>
          <w:fldChar w:fldCharType="begin"/>
        </w:r>
        <w:r>
          <w:instrText xml:space="preserve"> PAGEREF _Toc20321 \h </w:instrText>
        </w:r>
        <w:r>
          <w:fldChar w:fldCharType="separate"/>
        </w:r>
        <w:r>
          <w:t>11</w:t>
        </w:r>
        <w:r>
          <w:fldChar w:fldCharType="end"/>
        </w:r>
      </w:hyperlink>
    </w:p>
    <w:p>
      <w:pPr>
        <w:pStyle w:val="TOC1"/>
        <w:tabs>
          <w:tab w:val="right" w:leader="dot" w:pos="8306"/>
        </w:tabs>
      </w:pPr>
      <w:hyperlink w:anchor="_Toc28822" w:history="1">
        <w:r>
          <w:rPr>
            <w:rFonts w:ascii="仿宋" w:eastAsia="仿宋" w:hAnsi="仿宋" w:cs="仿宋" w:hint="eastAsia"/>
            <w:lang w:eastAsia="zh-CN"/>
          </w:rPr>
          <w:t>四、经济影响分析</w:t>
        </w:r>
        <w:r>
          <w:tab/>
        </w:r>
        <w:r>
          <w:fldChar w:fldCharType="begin"/>
        </w:r>
        <w:r>
          <w:instrText xml:space="preserve"> PAGEREF _Toc28822 \h </w:instrText>
        </w:r>
        <w:r>
          <w:fldChar w:fldCharType="separate"/>
        </w:r>
        <w:r>
          <w:t>12</w:t>
        </w:r>
        <w:r>
          <w:fldChar w:fldCharType="end"/>
        </w:r>
      </w:hyperlink>
    </w:p>
    <w:p>
      <w:pPr>
        <w:pStyle w:val="TOC2"/>
        <w:tabs>
          <w:tab w:val="right" w:leader="dot" w:pos="8306"/>
        </w:tabs>
      </w:pPr>
      <w:hyperlink w:anchor="_Toc27034" w:history="1">
        <w:r>
          <w:rPr>
            <w:rFonts w:ascii="仿宋" w:eastAsia="仿宋" w:hAnsi="仿宋" w:cs="仿宋" w:hint="eastAsia"/>
            <w:lang w:eastAsia="zh-CN"/>
          </w:rPr>
          <w:t>(一)、经济费用效益或费用效果分析</w:t>
        </w:r>
        <w:r>
          <w:tab/>
        </w:r>
        <w:r>
          <w:fldChar w:fldCharType="begin"/>
        </w:r>
        <w:r>
          <w:instrText xml:space="preserve"> PAGEREF _Toc27034 \h </w:instrText>
        </w:r>
        <w:r>
          <w:fldChar w:fldCharType="separate"/>
        </w:r>
        <w:r>
          <w:t>12</w:t>
        </w:r>
        <w:r>
          <w:fldChar w:fldCharType="end"/>
        </w:r>
      </w:hyperlink>
    </w:p>
    <w:p>
      <w:pPr>
        <w:pStyle w:val="TOC2"/>
        <w:tabs>
          <w:tab w:val="right" w:leader="dot" w:pos="8306"/>
        </w:tabs>
      </w:pPr>
      <w:hyperlink w:anchor="_Toc28881" w:history="1">
        <w:r>
          <w:rPr>
            <w:rFonts w:ascii="仿宋" w:eastAsia="仿宋" w:hAnsi="仿宋" w:cs="仿宋" w:hint="eastAsia"/>
            <w:lang w:eastAsia="zh-CN"/>
          </w:rPr>
          <w:t>(二)、行业影响分析</w:t>
        </w:r>
        <w:r>
          <w:tab/>
        </w:r>
        <w:r>
          <w:fldChar w:fldCharType="begin"/>
        </w:r>
        <w:r>
          <w:instrText xml:space="preserve"> PAGEREF _Toc28881 \h </w:instrText>
        </w:r>
        <w:r>
          <w:fldChar w:fldCharType="separate"/>
        </w:r>
        <w:r>
          <w:t>15</w:t>
        </w:r>
        <w:r>
          <w:fldChar w:fldCharType="end"/>
        </w:r>
      </w:hyperlink>
    </w:p>
    <w:p>
      <w:pPr>
        <w:pStyle w:val="TOC2"/>
        <w:tabs>
          <w:tab w:val="right" w:leader="dot" w:pos="8306"/>
        </w:tabs>
      </w:pPr>
      <w:hyperlink w:anchor="_Toc11220" w:history="1">
        <w:r>
          <w:rPr>
            <w:rFonts w:ascii="仿宋" w:eastAsia="仿宋" w:hAnsi="仿宋" w:cs="仿宋" w:hint="eastAsia"/>
            <w:lang w:eastAsia="zh-CN"/>
          </w:rPr>
          <w:t>(三)、区域经济影响分析</w:t>
        </w:r>
        <w:r>
          <w:tab/>
        </w:r>
        <w:r>
          <w:fldChar w:fldCharType="begin"/>
        </w:r>
        <w:r>
          <w:instrText xml:space="preserve"> PAGEREF _Toc11220 \h </w:instrText>
        </w:r>
        <w:r>
          <w:fldChar w:fldCharType="separate"/>
        </w:r>
        <w:r>
          <w:t>17</w:t>
        </w:r>
        <w:r>
          <w:fldChar w:fldCharType="end"/>
        </w:r>
      </w:hyperlink>
    </w:p>
    <w:p>
      <w:pPr>
        <w:pStyle w:val="TOC2"/>
        <w:tabs>
          <w:tab w:val="right" w:leader="dot" w:pos="8306"/>
        </w:tabs>
      </w:pPr>
      <w:hyperlink w:anchor="_Toc21128" w:history="1">
        <w:r>
          <w:rPr>
            <w:rFonts w:ascii="仿宋" w:eastAsia="仿宋" w:hAnsi="仿宋" w:cs="仿宋" w:hint="eastAsia"/>
            <w:lang w:eastAsia="zh-CN"/>
          </w:rPr>
          <w:t>(四)、宏观经济影响分析</w:t>
        </w:r>
        <w:r>
          <w:tab/>
        </w:r>
        <w:r>
          <w:fldChar w:fldCharType="begin"/>
        </w:r>
        <w:r>
          <w:instrText xml:space="preserve"> PAGEREF _Toc21128 \h </w:instrText>
        </w:r>
        <w:r>
          <w:fldChar w:fldCharType="separate"/>
        </w:r>
        <w:r>
          <w:t>18</w:t>
        </w:r>
        <w:r>
          <w:fldChar w:fldCharType="end"/>
        </w:r>
      </w:hyperlink>
    </w:p>
    <w:p>
      <w:pPr>
        <w:pStyle w:val="TOC1"/>
        <w:tabs>
          <w:tab w:val="right" w:leader="dot" w:pos="8306"/>
        </w:tabs>
      </w:pPr>
      <w:hyperlink w:anchor="_Toc14886" w:history="1">
        <w:r>
          <w:rPr>
            <w:rFonts w:ascii="仿宋" w:eastAsia="仿宋" w:hAnsi="仿宋" w:cs="仿宋" w:hint="eastAsia"/>
            <w:lang w:eastAsia="zh-CN"/>
          </w:rPr>
          <w:t>五、财务管理与成本控制</w:t>
        </w:r>
        <w:r>
          <w:tab/>
        </w:r>
        <w:r>
          <w:fldChar w:fldCharType="begin"/>
        </w:r>
        <w:r>
          <w:instrText xml:space="preserve"> PAGEREF _Toc14886 \h </w:instrText>
        </w:r>
        <w:r>
          <w:fldChar w:fldCharType="separate"/>
        </w:r>
        <w:r>
          <w:t>19</w:t>
        </w:r>
        <w:r>
          <w:fldChar w:fldCharType="end"/>
        </w:r>
      </w:hyperlink>
    </w:p>
    <w:p>
      <w:pPr>
        <w:pStyle w:val="TOC2"/>
        <w:tabs>
          <w:tab w:val="right" w:leader="dot" w:pos="8306"/>
        </w:tabs>
      </w:pPr>
      <w:hyperlink w:anchor="_Toc1865" w:history="1">
        <w:r>
          <w:rPr>
            <w:rFonts w:ascii="仿宋" w:eastAsia="仿宋" w:hAnsi="仿宋" w:cs="仿宋" w:hint="eastAsia"/>
            <w:lang w:eastAsia="zh-CN"/>
          </w:rPr>
          <w:t>(一)、财务管理体系建设</w:t>
        </w:r>
        <w:r>
          <w:tab/>
        </w:r>
        <w:r>
          <w:fldChar w:fldCharType="begin"/>
        </w:r>
        <w:r>
          <w:instrText xml:space="preserve"> PAGEREF _Toc1865 \h </w:instrText>
        </w:r>
        <w:r>
          <w:fldChar w:fldCharType="separate"/>
        </w:r>
        <w:r>
          <w:t>19</w:t>
        </w:r>
        <w:r>
          <w:fldChar w:fldCharType="end"/>
        </w:r>
      </w:hyperlink>
    </w:p>
    <w:p>
      <w:pPr>
        <w:pStyle w:val="TOC2"/>
        <w:tabs>
          <w:tab w:val="right" w:leader="dot" w:pos="8306"/>
        </w:tabs>
      </w:pPr>
      <w:hyperlink w:anchor="_Toc3677" w:history="1">
        <w:r>
          <w:rPr>
            <w:rFonts w:ascii="仿宋" w:eastAsia="仿宋" w:hAnsi="仿宋" w:cs="仿宋" w:hint="eastAsia"/>
            <w:lang w:eastAsia="zh-CN"/>
          </w:rPr>
          <w:t>(二)、成本控制措施</w:t>
        </w:r>
        <w:r>
          <w:tab/>
        </w:r>
        <w:r>
          <w:fldChar w:fldCharType="begin"/>
        </w:r>
        <w:r>
          <w:instrText xml:space="preserve"> PAGEREF _Toc3677 \h </w:instrText>
        </w:r>
        <w:r>
          <w:fldChar w:fldCharType="separate"/>
        </w:r>
        <w:r>
          <w:t>20</w:t>
        </w:r>
        <w:r>
          <w:fldChar w:fldCharType="end"/>
        </w:r>
      </w:hyperlink>
    </w:p>
    <w:p>
      <w:pPr>
        <w:pStyle w:val="TOC1"/>
        <w:tabs>
          <w:tab w:val="right" w:leader="dot" w:pos="8306"/>
        </w:tabs>
      </w:pPr>
      <w:hyperlink w:anchor="_Toc32347" w:history="1">
        <w:r>
          <w:rPr>
            <w:rFonts w:ascii="仿宋" w:eastAsia="仿宋" w:hAnsi="仿宋" w:cs="仿宋" w:hint="eastAsia"/>
            <w:lang w:eastAsia="zh-CN"/>
          </w:rPr>
          <w:t>六、建设风险评估分析</w:t>
        </w:r>
        <w:r>
          <w:tab/>
        </w:r>
        <w:r>
          <w:fldChar w:fldCharType="begin"/>
        </w:r>
        <w:r>
          <w:instrText xml:space="preserve"> PAGEREF _Toc32347 \h </w:instrText>
        </w:r>
        <w:r>
          <w:fldChar w:fldCharType="separate"/>
        </w:r>
        <w:r>
          <w:t>22</w:t>
        </w:r>
        <w:r>
          <w:fldChar w:fldCharType="end"/>
        </w:r>
      </w:hyperlink>
    </w:p>
    <w:p>
      <w:pPr>
        <w:pStyle w:val="TOC2"/>
        <w:tabs>
          <w:tab w:val="right" w:leader="dot" w:pos="8306"/>
        </w:tabs>
      </w:pPr>
      <w:hyperlink w:anchor="_Toc27809" w:history="1">
        <w:r>
          <w:rPr>
            <w:rFonts w:ascii="仿宋" w:eastAsia="仿宋" w:hAnsi="仿宋" w:cs="仿宋" w:hint="eastAsia"/>
            <w:lang w:eastAsia="zh-CN"/>
          </w:rPr>
          <w:t>(一)、政策风险分析</w:t>
        </w:r>
        <w:r>
          <w:tab/>
        </w:r>
        <w:r>
          <w:fldChar w:fldCharType="begin"/>
        </w:r>
        <w:r>
          <w:instrText xml:space="preserve"> PAGEREF _Toc27809 \h </w:instrText>
        </w:r>
        <w:r>
          <w:fldChar w:fldCharType="separate"/>
        </w:r>
        <w:r>
          <w:t>22</w:t>
        </w:r>
        <w:r>
          <w:fldChar w:fldCharType="end"/>
        </w:r>
      </w:hyperlink>
    </w:p>
    <w:p>
      <w:pPr>
        <w:pStyle w:val="TOC2"/>
        <w:tabs>
          <w:tab w:val="right" w:leader="dot" w:pos="8306"/>
        </w:tabs>
      </w:pPr>
      <w:hyperlink w:anchor="_Toc15681" w:history="1">
        <w:r>
          <w:rPr>
            <w:rFonts w:ascii="仿宋" w:eastAsia="仿宋" w:hAnsi="仿宋" w:cs="仿宋" w:hint="eastAsia"/>
            <w:lang w:eastAsia="zh-CN"/>
          </w:rPr>
          <w:t>(二)、社会风险分析</w:t>
        </w:r>
        <w:r>
          <w:tab/>
        </w:r>
        <w:r>
          <w:fldChar w:fldCharType="begin"/>
        </w:r>
        <w:r>
          <w:instrText xml:space="preserve"> PAGEREF _Toc15681 \h </w:instrText>
        </w:r>
        <w:r>
          <w:fldChar w:fldCharType="separate"/>
        </w:r>
        <w:r>
          <w:t>23</w:t>
        </w:r>
        <w:r>
          <w:fldChar w:fldCharType="end"/>
        </w:r>
      </w:hyperlink>
    </w:p>
    <w:p>
      <w:pPr>
        <w:pStyle w:val="TOC2"/>
        <w:tabs>
          <w:tab w:val="right" w:leader="dot" w:pos="8306"/>
        </w:tabs>
      </w:pPr>
      <w:hyperlink w:anchor="_Toc13951" w:history="1">
        <w:r>
          <w:rPr>
            <w:rFonts w:ascii="仿宋" w:eastAsia="仿宋" w:hAnsi="仿宋" w:cs="仿宋" w:hint="eastAsia"/>
            <w:lang w:eastAsia="zh-CN"/>
          </w:rPr>
          <w:t>(三)、市场风险分析</w:t>
        </w:r>
        <w:r>
          <w:tab/>
        </w:r>
        <w:r>
          <w:fldChar w:fldCharType="begin"/>
        </w:r>
        <w:r>
          <w:instrText xml:space="preserve"> PAGEREF _Toc13951 \h </w:instrText>
        </w:r>
        <w:r>
          <w:fldChar w:fldCharType="separate"/>
        </w:r>
        <w:r>
          <w:t>25</w:t>
        </w:r>
        <w:r>
          <w:fldChar w:fldCharType="end"/>
        </w:r>
      </w:hyperlink>
    </w:p>
    <w:p>
      <w:pPr>
        <w:pStyle w:val="TOC2"/>
        <w:tabs>
          <w:tab w:val="right" w:leader="dot" w:pos="8306"/>
        </w:tabs>
      </w:pPr>
      <w:hyperlink w:anchor="_Toc4378" w:history="1">
        <w:r>
          <w:rPr>
            <w:rFonts w:ascii="仿宋" w:eastAsia="仿宋" w:hAnsi="仿宋" w:cs="仿宋" w:hint="eastAsia"/>
            <w:lang w:eastAsia="zh-CN"/>
          </w:rPr>
          <w:t>(四)、资金风险分析</w:t>
        </w:r>
        <w:r>
          <w:tab/>
        </w:r>
        <w:r>
          <w:fldChar w:fldCharType="begin"/>
        </w:r>
        <w:r>
          <w:instrText xml:space="preserve"> PAGEREF _Toc4378 \h </w:instrText>
        </w:r>
        <w:r>
          <w:fldChar w:fldCharType="separate"/>
        </w:r>
        <w:r>
          <w:t>25</w:t>
        </w:r>
        <w:r>
          <w:fldChar w:fldCharType="end"/>
        </w:r>
      </w:hyperlink>
    </w:p>
    <w:p>
      <w:pPr>
        <w:pStyle w:val="TOC2"/>
        <w:tabs>
          <w:tab w:val="right" w:leader="dot" w:pos="8306"/>
        </w:tabs>
      </w:pPr>
      <w:hyperlink w:anchor="_Toc22329" w:history="1">
        <w:r>
          <w:rPr>
            <w:rFonts w:ascii="仿宋" w:eastAsia="仿宋" w:hAnsi="仿宋" w:cs="仿宋" w:hint="eastAsia"/>
            <w:lang w:eastAsia="zh-CN"/>
          </w:rPr>
          <w:t>(五)、技术风险分析</w:t>
        </w:r>
        <w:r>
          <w:tab/>
        </w:r>
        <w:r>
          <w:fldChar w:fldCharType="begin"/>
        </w:r>
        <w:r>
          <w:instrText xml:space="preserve"> PAGEREF _Toc22329 \h </w:instrText>
        </w:r>
        <w:r>
          <w:fldChar w:fldCharType="separate"/>
        </w:r>
        <w:r>
          <w:t>26</w:t>
        </w:r>
        <w:r>
          <w:fldChar w:fldCharType="end"/>
        </w:r>
      </w:hyperlink>
    </w:p>
    <w:p>
      <w:pPr>
        <w:pStyle w:val="TOC2"/>
        <w:tabs>
          <w:tab w:val="right" w:leader="dot" w:pos="8306"/>
        </w:tabs>
      </w:pPr>
      <w:hyperlink w:anchor="_Toc18492" w:history="1">
        <w:r>
          <w:rPr>
            <w:rFonts w:ascii="仿宋" w:eastAsia="仿宋" w:hAnsi="仿宋" w:cs="仿宋" w:hint="eastAsia"/>
            <w:lang w:eastAsia="zh-CN"/>
          </w:rPr>
          <w:t>(六)、财务风险分析</w:t>
        </w:r>
        <w:r>
          <w:tab/>
        </w:r>
        <w:r>
          <w:fldChar w:fldCharType="begin"/>
        </w:r>
        <w:r>
          <w:instrText xml:space="preserve"> PAGEREF _Toc18492 \h </w:instrText>
        </w:r>
        <w:r>
          <w:fldChar w:fldCharType="separate"/>
        </w:r>
        <w:r>
          <w:t>28</w:t>
        </w:r>
        <w:r>
          <w:fldChar w:fldCharType="end"/>
        </w:r>
      </w:hyperlink>
    </w:p>
    <w:p>
      <w:pPr>
        <w:pStyle w:val="TOC2"/>
        <w:tabs>
          <w:tab w:val="right" w:leader="dot" w:pos="8306"/>
        </w:tabs>
      </w:pPr>
      <w:hyperlink w:anchor="_Toc7038" w:history="1">
        <w:r>
          <w:rPr>
            <w:rFonts w:ascii="仿宋" w:eastAsia="仿宋" w:hAnsi="仿宋" w:cs="仿宋" w:hint="eastAsia"/>
            <w:lang w:eastAsia="zh-CN"/>
          </w:rPr>
          <w:t>(七)、管理风险分析</w:t>
        </w:r>
        <w:r>
          <w:tab/>
        </w:r>
        <w:r>
          <w:fldChar w:fldCharType="begin"/>
        </w:r>
        <w:r>
          <w:instrText xml:space="preserve"> PAGEREF _Toc7038 \h </w:instrText>
        </w:r>
        <w:r>
          <w:fldChar w:fldCharType="separate"/>
        </w:r>
        <w:r>
          <w:t>29</w:t>
        </w:r>
        <w:r>
          <w:fldChar w:fldCharType="end"/>
        </w:r>
      </w:hyperlink>
    </w:p>
    <w:p>
      <w:pPr>
        <w:pStyle w:val="TOC2"/>
        <w:tabs>
          <w:tab w:val="right" w:leader="dot" w:pos="8306"/>
        </w:tabs>
      </w:pPr>
      <w:hyperlink w:anchor="_Toc7557" w:history="1">
        <w:r>
          <w:rPr>
            <w:rFonts w:ascii="仿宋" w:eastAsia="仿宋" w:hAnsi="仿宋" w:cs="仿宋" w:hint="eastAsia"/>
            <w:lang w:eastAsia="zh-CN"/>
          </w:rPr>
          <w:t>(八)、其它风险分析</w:t>
        </w:r>
        <w:r>
          <w:tab/>
        </w:r>
        <w:r>
          <w:fldChar w:fldCharType="begin"/>
        </w:r>
        <w:r>
          <w:instrText xml:space="preserve"> PAGEREF _Toc7557 \h </w:instrText>
        </w:r>
        <w:r>
          <w:fldChar w:fldCharType="separate"/>
        </w:r>
        <w:r>
          <w:t>31</w:t>
        </w:r>
        <w:r>
          <w:fldChar w:fldCharType="end"/>
        </w:r>
      </w:hyperlink>
    </w:p>
    <w:p>
      <w:pPr>
        <w:pStyle w:val="TOC2"/>
        <w:tabs>
          <w:tab w:val="right" w:leader="dot" w:pos="8306"/>
        </w:tabs>
      </w:pPr>
      <w:hyperlink w:anchor="_Toc6139" w:history="1">
        <w:r>
          <w:rPr>
            <w:rFonts w:ascii="仿宋" w:eastAsia="仿宋" w:hAnsi="仿宋" w:cs="仿宋" w:hint="eastAsia"/>
            <w:lang w:eastAsia="zh-CN"/>
          </w:rPr>
          <w:t>(九)、社会影响评估</w:t>
        </w:r>
        <w:r>
          <w:tab/>
        </w:r>
        <w:r>
          <w:fldChar w:fldCharType="begin"/>
        </w:r>
        <w:r>
          <w:instrText xml:space="preserve"> PAGEREF _Toc6139 \h </w:instrText>
        </w:r>
        <w:r>
          <w:fldChar w:fldCharType="separate"/>
        </w:r>
        <w:r>
          <w:t>32</w:t>
        </w:r>
        <w:r>
          <w:fldChar w:fldCharType="end"/>
        </w:r>
      </w:hyperlink>
    </w:p>
    <w:p>
      <w:pPr>
        <w:pStyle w:val="TOC1"/>
        <w:tabs>
          <w:tab w:val="right" w:leader="dot" w:pos="8306"/>
        </w:tabs>
      </w:pPr>
      <w:hyperlink w:anchor="_Toc2856" w:history="1">
        <w:r>
          <w:rPr>
            <w:rFonts w:ascii="仿宋" w:eastAsia="仿宋" w:hAnsi="仿宋" w:cs="仿宋" w:hint="eastAsia"/>
            <w:lang w:eastAsia="zh-CN"/>
          </w:rPr>
          <w:t>七、项目进度计划</w:t>
        </w:r>
        <w:r>
          <w:tab/>
        </w:r>
        <w:r>
          <w:fldChar w:fldCharType="begin"/>
        </w:r>
        <w:r>
          <w:instrText xml:space="preserve"> PAGEREF _Toc2856 \h </w:instrText>
        </w:r>
        <w:r>
          <w:fldChar w:fldCharType="separate"/>
        </w:r>
        <w:r>
          <w:t>34</w:t>
        </w:r>
        <w:r>
          <w:fldChar w:fldCharType="end"/>
        </w:r>
      </w:hyperlink>
    </w:p>
    <w:p>
      <w:pPr>
        <w:pStyle w:val="TOC2"/>
        <w:tabs>
          <w:tab w:val="right" w:leader="dot" w:pos="8306"/>
        </w:tabs>
      </w:pPr>
      <w:hyperlink w:anchor="_Toc7527" w:history="1">
        <w:r>
          <w:rPr>
            <w:rFonts w:ascii="仿宋" w:eastAsia="仿宋" w:hAnsi="仿宋" w:cs="仿宋" w:hint="eastAsia"/>
            <w:lang w:eastAsia="zh-CN"/>
          </w:rPr>
          <w:t>(一)、建设周期</w:t>
        </w:r>
        <w:r>
          <w:tab/>
        </w:r>
        <w:r>
          <w:fldChar w:fldCharType="begin"/>
        </w:r>
        <w:r>
          <w:instrText xml:space="preserve"> PAGEREF _Toc7527 \h </w:instrText>
        </w:r>
        <w:r>
          <w:fldChar w:fldCharType="separate"/>
        </w:r>
        <w:r>
          <w:t>34</w:t>
        </w:r>
        <w:r>
          <w:fldChar w:fldCharType="end"/>
        </w:r>
      </w:hyperlink>
    </w:p>
    <w:p>
      <w:pPr>
        <w:pStyle w:val="TOC2"/>
        <w:tabs>
          <w:tab w:val="right" w:leader="dot" w:pos="8306"/>
        </w:tabs>
      </w:pPr>
      <w:hyperlink w:anchor="_Toc10505" w:history="1">
        <w:r>
          <w:rPr>
            <w:rFonts w:ascii="仿宋" w:eastAsia="仿宋" w:hAnsi="仿宋" w:cs="仿宋" w:hint="eastAsia"/>
            <w:lang w:eastAsia="zh-CN"/>
          </w:rPr>
          <w:t>(二)、建设进度</w:t>
        </w:r>
        <w:r>
          <w:tab/>
        </w:r>
        <w:r>
          <w:fldChar w:fldCharType="begin"/>
        </w:r>
        <w:r>
          <w:instrText xml:space="preserve"> PAGEREF _Toc10505 \h </w:instrText>
        </w:r>
        <w:r>
          <w:fldChar w:fldCharType="separate"/>
        </w:r>
        <w:r>
          <w:t>34</w:t>
        </w:r>
        <w:r>
          <w:fldChar w:fldCharType="end"/>
        </w:r>
      </w:hyperlink>
    </w:p>
    <w:p>
      <w:pPr>
        <w:pStyle w:val="TOC2"/>
        <w:tabs>
          <w:tab w:val="right" w:leader="dot" w:pos="8306"/>
        </w:tabs>
      </w:pPr>
      <w:hyperlink w:anchor="_Toc28148" w:history="1">
        <w:r>
          <w:rPr>
            <w:rFonts w:ascii="仿宋" w:eastAsia="仿宋" w:hAnsi="仿宋" w:cs="仿宋" w:hint="eastAsia"/>
            <w:lang w:eastAsia="zh-CN"/>
          </w:rPr>
          <w:t>(三)、进度安排注意事项</w:t>
        </w:r>
        <w:r>
          <w:tab/>
        </w:r>
        <w:r>
          <w:fldChar w:fldCharType="begin"/>
        </w:r>
        <w:r>
          <w:instrText xml:space="preserve"> PAGEREF _Toc28148 \h </w:instrText>
        </w:r>
        <w:r>
          <w:fldChar w:fldCharType="separate"/>
        </w:r>
        <w:r>
          <w:t>36</w:t>
        </w:r>
        <w:r>
          <w:fldChar w:fldCharType="end"/>
        </w:r>
      </w:hyperlink>
    </w:p>
    <w:p>
      <w:pPr>
        <w:pStyle w:val="TOC2"/>
        <w:tabs>
          <w:tab w:val="right" w:leader="dot" w:pos="8306"/>
        </w:tabs>
      </w:pPr>
      <w:hyperlink w:anchor="_Toc6891" w:history="1">
        <w:r>
          <w:rPr>
            <w:rFonts w:ascii="仿宋" w:eastAsia="仿宋" w:hAnsi="仿宋" w:cs="仿宋" w:hint="eastAsia"/>
            <w:lang w:eastAsia="zh-CN"/>
          </w:rPr>
          <w:t>(四)、人力资源配置</w:t>
        </w:r>
        <w:r>
          <w:tab/>
        </w:r>
        <w:r>
          <w:fldChar w:fldCharType="begin"/>
        </w:r>
        <w:r>
          <w:instrText xml:space="preserve"> PAGEREF _Toc6891 \h </w:instrText>
        </w:r>
        <w:r>
          <w:fldChar w:fldCharType="separate"/>
        </w:r>
        <w:r>
          <w:t>37</w:t>
        </w:r>
        <w:r>
          <w:fldChar w:fldCharType="end"/>
        </w:r>
      </w:hyperlink>
    </w:p>
    <w:p>
      <w:pPr>
        <w:pStyle w:val="TOC2"/>
        <w:tabs>
          <w:tab w:val="right" w:leader="dot" w:pos="8306"/>
        </w:tabs>
      </w:pPr>
      <w:hyperlink w:anchor="_Toc18256" w:history="1">
        <w:r>
          <w:rPr>
            <w:rFonts w:ascii="仿宋" w:eastAsia="仿宋" w:hAnsi="仿宋" w:cs="仿宋" w:hint="eastAsia"/>
            <w:lang w:eastAsia="zh-CN"/>
          </w:rPr>
          <w:t>(五)、员工培训</w:t>
        </w:r>
        <w:r>
          <w:tab/>
        </w:r>
        <w:r>
          <w:fldChar w:fldCharType="begin"/>
        </w:r>
        <w:r>
          <w:instrText xml:space="preserve"> PAGEREF _Toc18256 \h </w:instrText>
        </w:r>
        <w:r>
          <w:fldChar w:fldCharType="separate"/>
        </w:r>
        <w:r>
          <w:t>39</w:t>
        </w:r>
        <w:r>
          <w:fldChar w:fldCharType="end"/>
        </w:r>
      </w:hyperlink>
    </w:p>
    <w:p>
      <w:pPr>
        <w:pStyle w:val="TOC2"/>
        <w:tabs>
          <w:tab w:val="right" w:leader="dot" w:pos="8306"/>
        </w:tabs>
      </w:pPr>
      <w:hyperlink w:anchor="_Toc29936" w:history="1">
        <w:r>
          <w:rPr>
            <w:rFonts w:ascii="仿宋" w:eastAsia="仿宋" w:hAnsi="仿宋" w:cs="仿宋" w:hint="eastAsia"/>
            <w:lang w:eastAsia="zh-CN"/>
          </w:rPr>
          <w:t>(六)、项目实施保障</w:t>
        </w:r>
        <w:r>
          <w:tab/>
        </w:r>
        <w:r>
          <w:fldChar w:fldCharType="begin"/>
        </w:r>
        <w:r>
          <w:instrText xml:space="preserve"> PAGEREF _Toc29936 \h </w:instrText>
        </w:r>
        <w:r>
          <w:fldChar w:fldCharType="separate"/>
        </w:r>
        <w:r>
          <w:t>40</w:t>
        </w:r>
        <w:r>
          <w:fldChar w:fldCharType="end"/>
        </w:r>
      </w:hyperlink>
    </w:p>
    <w:p>
      <w:pPr>
        <w:pStyle w:val="TOC2"/>
        <w:tabs>
          <w:tab w:val="right" w:leader="dot" w:pos="8306"/>
        </w:tabs>
      </w:pPr>
      <w:hyperlink w:anchor="_Toc11670" w:history="1">
        <w:r>
          <w:rPr>
            <w:rFonts w:ascii="仿宋" w:eastAsia="仿宋" w:hAnsi="仿宋" w:cs="仿宋" w:hint="eastAsia"/>
            <w:lang w:eastAsia="zh-CN"/>
          </w:rPr>
          <w:t>(七)、安全规范管理</w:t>
        </w:r>
        <w:r>
          <w:tab/>
        </w:r>
        <w:r>
          <w:fldChar w:fldCharType="begin"/>
        </w:r>
        <w:r>
          <w:instrText xml:space="preserve"> PAGEREF _Toc11670 \h </w:instrText>
        </w:r>
        <w:r>
          <w:fldChar w:fldCharType="separate"/>
        </w:r>
        <w:r>
          <w:t>41</w:t>
        </w:r>
        <w:r>
          <w:fldChar w:fldCharType="end"/>
        </w:r>
      </w:hyperlink>
    </w:p>
    <w:p>
      <w:pPr>
        <w:pStyle w:val="TOC1"/>
        <w:tabs>
          <w:tab w:val="right" w:leader="dot" w:pos="8306"/>
        </w:tabs>
      </w:pPr>
      <w:hyperlink w:anchor="_Toc28992" w:history="1">
        <w:r>
          <w:rPr>
            <w:rFonts w:ascii="仿宋" w:eastAsia="仿宋" w:hAnsi="仿宋" w:cs="仿宋" w:hint="eastAsia"/>
            <w:lang w:eastAsia="zh-CN"/>
          </w:rPr>
          <w:t>八、安全与应急管理</w:t>
        </w:r>
        <w:r>
          <w:tab/>
        </w:r>
        <w:r>
          <w:fldChar w:fldCharType="begin"/>
        </w:r>
        <w:r>
          <w:instrText xml:space="preserve"> PAGEREF _Toc28992 \h </w:instrText>
        </w:r>
        <w:r>
          <w:fldChar w:fldCharType="separate"/>
        </w:r>
        <w:r>
          <w:t>42</w:t>
        </w:r>
        <w:r>
          <w:fldChar w:fldCharType="end"/>
        </w:r>
      </w:hyperlink>
    </w:p>
    <w:p>
      <w:pPr>
        <w:pStyle w:val="TOC2"/>
        <w:tabs>
          <w:tab w:val="right" w:leader="dot" w:pos="8306"/>
        </w:tabs>
      </w:pPr>
      <w:hyperlink w:anchor="_Toc1761" w:history="1">
        <w:r>
          <w:rPr>
            <w:rFonts w:ascii="仿宋" w:eastAsia="仿宋" w:hAnsi="仿宋" w:cs="仿宋" w:hint="eastAsia"/>
            <w:lang w:eastAsia="zh-CN"/>
          </w:rPr>
          <w:t>(一)、安全生产管理</w:t>
        </w:r>
        <w:r>
          <w:tab/>
        </w:r>
        <w:r>
          <w:fldChar w:fldCharType="begin"/>
        </w:r>
        <w:r>
          <w:instrText xml:space="preserve"> PAGEREF _Toc1761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82" w:history="1">
        <w:r>
          <w:rPr>
            <w:rFonts w:ascii="仿宋" w:eastAsia="仿宋" w:hAnsi="仿宋" w:cs="仿宋" w:hint="eastAsia"/>
            <w:lang w:eastAsia="zh-CN"/>
          </w:rPr>
          <w:t>(二)、应急预案与响应</w:t>
        </w:r>
        <w:r>
          <w:tab/>
        </w:r>
        <w:r>
          <w:fldChar w:fldCharType="begin"/>
        </w:r>
        <w:r>
          <w:instrText xml:space="preserve"> PAGEREF _Toc26582 \h </w:instrText>
        </w:r>
        <w:r>
          <w:fldChar w:fldCharType="separate"/>
        </w:r>
        <w:r>
          <w:t>43</w:t>
        </w:r>
        <w:r>
          <w:fldChar w:fldCharType="end"/>
        </w:r>
      </w:hyperlink>
    </w:p>
    <w:p>
      <w:pPr>
        <w:pStyle w:val="TOC1"/>
        <w:tabs>
          <w:tab w:val="right" w:leader="dot" w:pos="8306"/>
        </w:tabs>
      </w:pPr>
      <w:hyperlink w:anchor="_Toc21598" w:history="1">
        <w:r>
          <w:rPr>
            <w:rFonts w:ascii="仿宋" w:eastAsia="仿宋" w:hAnsi="仿宋" w:cs="仿宋" w:hint="eastAsia"/>
            <w:lang w:eastAsia="zh-CN"/>
          </w:rPr>
          <w:t>九、技术创新与产业升级</w:t>
        </w:r>
        <w:r>
          <w:tab/>
        </w:r>
        <w:r>
          <w:fldChar w:fldCharType="begin"/>
        </w:r>
        <w:r>
          <w:instrText xml:space="preserve"> PAGEREF _Toc21598 \h </w:instrText>
        </w:r>
        <w:r>
          <w:fldChar w:fldCharType="separate"/>
        </w:r>
        <w:r>
          <w:t>45</w:t>
        </w:r>
        <w:r>
          <w:fldChar w:fldCharType="end"/>
        </w:r>
      </w:hyperlink>
    </w:p>
    <w:p>
      <w:pPr>
        <w:pStyle w:val="TOC2"/>
        <w:tabs>
          <w:tab w:val="right" w:leader="dot" w:pos="8306"/>
        </w:tabs>
      </w:pPr>
      <w:hyperlink w:anchor="_Toc16833" w:history="1">
        <w:r>
          <w:rPr>
            <w:rFonts w:ascii="仿宋" w:eastAsia="仿宋" w:hAnsi="仿宋" w:cs="仿宋" w:hint="eastAsia"/>
            <w:lang w:eastAsia="zh-CN"/>
          </w:rPr>
          <w:t>(一)、技术创新方向与目标</w:t>
        </w:r>
        <w:r>
          <w:tab/>
        </w:r>
        <w:r>
          <w:fldChar w:fldCharType="begin"/>
        </w:r>
        <w:r>
          <w:instrText xml:space="preserve"> PAGEREF _Toc16833 \h </w:instrText>
        </w:r>
        <w:r>
          <w:fldChar w:fldCharType="separate"/>
        </w:r>
        <w:r>
          <w:t>45</w:t>
        </w:r>
        <w:r>
          <w:fldChar w:fldCharType="end"/>
        </w:r>
      </w:hyperlink>
    </w:p>
    <w:p>
      <w:pPr>
        <w:pStyle w:val="TOC2"/>
        <w:tabs>
          <w:tab w:val="right" w:leader="dot" w:pos="8306"/>
        </w:tabs>
      </w:pPr>
      <w:hyperlink w:anchor="_Toc32019" w:history="1">
        <w:r>
          <w:rPr>
            <w:rFonts w:ascii="仿宋" w:eastAsia="仿宋" w:hAnsi="仿宋" w:cs="仿宋" w:hint="eastAsia"/>
            <w:lang w:eastAsia="zh-CN"/>
          </w:rPr>
          <w:t>(二)、产业升级路径与措施</w:t>
        </w:r>
        <w:r>
          <w:tab/>
        </w:r>
        <w:r>
          <w:fldChar w:fldCharType="begin"/>
        </w:r>
        <w:r>
          <w:instrText xml:space="preserve"> PAGEREF _Toc32019 \h </w:instrText>
        </w:r>
        <w:r>
          <w:fldChar w:fldCharType="separate"/>
        </w:r>
        <w:r>
          <w:t>46</w:t>
        </w:r>
        <w:r>
          <w:fldChar w:fldCharType="end"/>
        </w:r>
      </w:hyperlink>
    </w:p>
    <w:p>
      <w:pPr>
        <w:pStyle w:val="TOC1"/>
        <w:tabs>
          <w:tab w:val="right" w:leader="dot" w:pos="8306"/>
        </w:tabs>
      </w:pPr>
      <w:hyperlink w:anchor="_Toc11100" w:history="1">
        <w:r>
          <w:rPr>
            <w:rFonts w:ascii="仿宋" w:eastAsia="仿宋" w:hAnsi="仿宋" w:cs="仿宋" w:hint="eastAsia"/>
            <w:lang w:eastAsia="zh-CN"/>
          </w:rPr>
          <w:t>十、资金管理与财务规划</w:t>
        </w:r>
        <w:r>
          <w:tab/>
        </w:r>
        <w:r>
          <w:fldChar w:fldCharType="begin"/>
        </w:r>
        <w:r>
          <w:instrText xml:space="preserve"> PAGEREF _Toc11100 \h </w:instrText>
        </w:r>
        <w:r>
          <w:fldChar w:fldCharType="separate"/>
        </w:r>
        <w:r>
          <w:t>48</w:t>
        </w:r>
        <w:r>
          <w:fldChar w:fldCharType="end"/>
        </w:r>
      </w:hyperlink>
    </w:p>
    <w:p>
      <w:pPr>
        <w:pStyle w:val="TOC2"/>
        <w:tabs>
          <w:tab w:val="right" w:leader="dot" w:pos="8306"/>
        </w:tabs>
      </w:pPr>
      <w:hyperlink w:anchor="_Toc32692" w:history="1">
        <w:r>
          <w:rPr>
            <w:rFonts w:ascii="仿宋" w:eastAsia="仿宋" w:hAnsi="仿宋" w:cs="仿宋" w:hint="eastAsia"/>
            <w:lang w:eastAsia="zh-CN"/>
          </w:rPr>
          <w:t>(一)、项目资金来源与筹措</w:t>
        </w:r>
        <w:r>
          <w:tab/>
        </w:r>
        <w:r>
          <w:fldChar w:fldCharType="begin"/>
        </w:r>
        <w:r>
          <w:instrText xml:space="preserve"> PAGEREF _Toc32692 \h </w:instrText>
        </w:r>
        <w:r>
          <w:fldChar w:fldCharType="separate"/>
        </w:r>
        <w:r>
          <w:t>48</w:t>
        </w:r>
        <w:r>
          <w:fldChar w:fldCharType="end"/>
        </w:r>
      </w:hyperlink>
    </w:p>
    <w:p>
      <w:pPr>
        <w:pStyle w:val="TOC2"/>
        <w:tabs>
          <w:tab w:val="right" w:leader="dot" w:pos="8306"/>
        </w:tabs>
      </w:pPr>
      <w:hyperlink w:anchor="_Toc9540" w:history="1">
        <w:r>
          <w:rPr>
            <w:rFonts w:ascii="仿宋" w:eastAsia="仿宋" w:hAnsi="仿宋" w:cs="仿宋" w:hint="eastAsia"/>
            <w:lang w:eastAsia="zh-CN"/>
          </w:rPr>
          <w:t>(二)、资金使用与监管</w:t>
        </w:r>
        <w:r>
          <w:tab/>
        </w:r>
        <w:r>
          <w:fldChar w:fldCharType="begin"/>
        </w:r>
        <w:r>
          <w:instrText xml:space="preserve"> PAGEREF _Toc9540 \h </w:instrText>
        </w:r>
        <w:r>
          <w:fldChar w:fldCharType="separate"/>
        </w:r>
        <w:r>
          <w:t>49</w:t>
        </w:r>
        <w:r>
          <w:fldChar w:fldCharType="end"/>
        </w:r>
      </w:hyperlink>
    </w:p>
    <w:p>
      <w:pPr>
        <w:pStyle w:val="TOC2"/>
        <w:tabs>
          <w:tab w:val="right" w:leader="dot" w:pos="8306"/>
        </w:tabs>
      </w:pPr>
      <w:hyperlink w:anchor="_Toc19512" w:history="1">
        <w:r>
          <w:rPr>
            <w:rFonts w:ascii="仿宋" w:eastAsia="仿宋" w:hAnsi="仿宋" w:cs="仿宋" w:hint="eastAsia"/>
            <w:lang w:eastAsia="zh-CN"/>
          </w:rPr>
          <w:t>(三)、财务规划与预测</w:t>
        </w:r>
        <w:r>
          <w:tab/>
        </w:r>
        <w:r>
          <w:fldChar w:fldCharType="begin"/>
        </w:r>
        <w:r>
          <w:instrText xml:space="preserve"> PAGEREF _Toc19512 \h </w:instrText>
        </w:r>
        <w:r>
          <w:fldChar w:fldCharType="separate"/>
        </w:r>
        <w:r>
          <w:t>50</w:t>
        </w:r>
        <w:r>
          <w:fldChar w:fldCharType="end"/>
        </w:r>
      </w:hyperlink>
    </w:p>
    <w:p>
      <w:pPr>
        <w:pStyle w:val="TOC1"/>
        <w:tabs>
          <w:tab w:val="right" w:leader="dot" w:pos="8306"/>
        </w:tabs>
      </w:pPr>
      <w:hyperlink w:anchor="_Toc21024" w:history="1">
        <w:r>
          <w:rPr>
            <w:rFonts w:ascii="仿宋" w:eastAsia="仿宋" w:hAnsi="仿宋" w:cs="仿宋" w:hint="eastAsia"/>
            <w:lang w:eastAsia="zh-CN"/>
          </w:rPr>
          <w:t>十一、环境保护与绿色发展</w:t>
        </w:r>
        <w:r>
          <w:tab/>
        </w:r>
        <w:r>
          <w:fldChar w:fldCharType="begin"/>
        </w:r>
        <w:r>
          <w:instrText xml:space="preserve"> PAGEREF _Toc21024 \h </w:instrText>
        </w:r>
        <w:r>
          <w:fldChar w:fldCharType="separate"/>
        </w:r>
        <w:r>
          <w:t>51</w:t>
        </w:r>
        <w:r>
          <w:fldChar w:fldCharType="end"/>
        </w:r>
      </w:hyperlink>
    </w:p>
    <w:p>
      <w:pPr>
        <w:pStyle w:val="TOC2"/>
        <w:tabs>
          <w:tab w:val="right" w:leader="dot" w:pos="8306"/>
        </w:tabs>
      </w:pPr>
      <w:hyperlink w:anchor="_Toc19219" w:history="1">
        <w:r>
          <w:rPr>
            <w:rFonts w:ascii="仿宋" w:eastAsia="仿宋" w:hAnsi="仿宋" w:cs="仿宋" w:hint="eastAsia"/>
            <w:lang w:eastAsia="zh-CN"/>
          </w:rPr>
          <w:t>(一)、环境保护措施</w:t>
        </w:r>
        <w:r>
          <w:tab/>
        </w:r>
        <w:r>
          <w:fldChar w:fldCharType="begin"/>
        </w:r>
        <w:r>
          <w:instrText xml:space="preserve"> PAGEREF _Toc19219 \h </w:instrText>
        </w:r>
        <w:r>
          <w:fldChar w:fldCharType="separate"/>
        </w:r>
        <w:r>
          <w:t>51</w:t>
        </w:r>
        <w:r>
          <w:fldChar w:fldCharType="end"/>
        </w:r>
      </w:hyperlink>
    </w:p>
    <w:p>
      <w:pPr>
        <w:pStyle w:val="TOC2"/>
        <w:tabs>
          <w:tab w:val="right" w:leader="dot" w:pos="8306"/>
        </w:tabs>
      </w:pPr>
      <w:hyperlink w:anchor="_Toc3947" w:history="1">
        <w:r>
          <w:rPr>
            <w:rFonts w:ascii="仿宋" w:eastAsia="仿宋" w:hAnsi="仿宋" w:cs="仿宋" w:hint="eastAsia"/>
            <w:lang w:eastAsia="zh-CN"/>
          </w:rPr>
          <w:t>(二)、绿色发展与可持续发展策略</w:t>
        </w:r>
        <w:r>
          <w:tab/>
        </w:r>
        <w:r>
          <w:fldChar w:fldCharType="begin"/>
        </w:r>
        <w:r>
          <w:instrText xml:space="preserve"> PAGEREF _Toc3947 \h </w:instrText>
        </w:r>
        <w:r>
          <w:fldChar w:fldCharType="separate"/>
        </w:r>
        <w:r>
          <w:t>53</w:t>
        </w:r>
        <w:r>
          <w:fldChar w:fldCharType="end"/>
        </w:r>
      </w:hyperlink>
    </w:p>
    <w:p>
      <w:pPr>
        <w:pStyle w:val="TOC1"/>
        <w:tabs>
          <w:tab w:val="right" w:leader="dot" w:pos="8306"/>
        </w:tabs>
      </w:pPr>
      <w:hyperlink w:anchor="_Toc1852" w:history="1">
        <w:r>
          <w:rPr>
            <w:rFonts w:ascii="仿宋" w:eastAsia="仿宋" w:hAnsi="仿宋" w:cs="仿宋" w:hint="eastAsia"/>
            <w:lang w:eastAsia="zh-CN"/>
          </w:rPr>
          <w:t>十二、项目变更管理</w:t>
        </w:r>
        <w:r>
          <w:tab/>
        </w:r>
        <w:r>
          <w:fldChar w:fldCharType="begin"/>
        </w:r>
        <w:r>
          <w:instrText xml:space="preserve"> PAGEREF _Toc1852 \h </w:instrText>
        </w:r>
        <w:r>
          <w:fldChar w:fldCharType="separate"/>
        </w:r>
        <w:r>
          <w:t>55</w:t>
        </w:r>
        <w:r>
          <w:fldChar w:fldCharType="end"/>
        </w:r>
      </w:hyperlink>
    </w:p>
    <w:p>
      <w:pPr>
        <w:pStyle w:val="TOC2"/>
        <w:tabs>
          <w:tab w:val="right" w:leader="dot" w:pos="8306"/>
        </w:tabs>
      </w:pPr>
      <w:hyperlink w:anchor="_Toc6636" w:history="1">
        <w:r>
          <w:rPr>
            <w:rFonts w:ascii="仿宋" w:eastAsia="仿宋" w:hAnsi="仿宋" w:cs="仿宋" w:hint="eastAsia"/>
            <w:lang w:eastAsia="zh-CN"/>
          </w:rPr>
          <w:t>(一)、变更控制流程</w:t>
        </w:r>
        <w:r>
          <w:tab/>
        </w:r>
        <w:r>
          <w:fldChar w:fldCharType="begin"/>
        </w:r>
        <w:r>
          <w:instrText xml:space="preserve"> PAGEREF _Toc6636 \h </w:instrText>
        </w:r>
        <w:r>
          <w:fldChar w:fldCharType="separate"/>
        </w:r>
        <w:r>
          <w:t>55</w:t>
        </w:r>
        <w:r>
          <w:fldChar w:fldCharType="end"/>
        </w:r>
      </w:hyperlink>
    </w:p>
    <w:p>
      <w:pPr>
        <w:pStyle w:val="TOC2"/>
        <w:tabs>
          <w:tab w:val="right" w:leader="dot" w:pos="8306"/>
        </w:tabs>
      </w:pPr>
      <w:hyperlink w:anchor="_Toc22889" w:history="1">
        <w:r>
          <w:rPr>
            <w:rFonts w:ascii="仿宋" w:eastAsia="仿宋" w:hAnsi="仿宋" w:cs="仿宋" w:hint="eastAsia"/>
            <w:lang w:eastAsia="zh-CN"/>
          </w:rPr>
          <w:t>(二)、影响评估与处理</w:t>
        </w:r>
        <w:r>
          <w:tab/>
        </w:r>
        <w:r>
          <w:fldChar w:fldCharType="begin"/>
        </w:r>
        <w:r>
          <w:instrText xml:space="preserve"> PAGEREF _Toc22889 \h </w:instrText>
        </w:r>
        <w:r>
          <w:fldChar w:fldCharType="separate"/>
        </w:r>
        <w:r>
          <w:t>55</w:t>
        </w:r>
        <w:r>
          <w:fldChar w:fldCharType="end"/>
        </w:r>
      </w:hyperlink>
    </w:p>
    <w:p>
      <w:pPr>
        <w:pStyle w:val="TOC2"/>
        <w:tabs>
          <w:tab w:val="right" w:leader="dot" w:pos="8306"/>
        </w:tabs>
      </w:pPr>
      <w:hyperlink w:anchor="_Toc17015" w:history="1">
        <w:r>
          <w:rPr>
            <w:rFonts w:ascii="仿宋" w:eastAsia="仿宋" w:hAnsi="仿宋" w:cs="仿宋" w:hint="eastAsia"/>
            <w:lang w:eastAsia="zh-CN"/>
          </w:rPr>
          <w:t>(三)、变更记录与追踪</w:t>
        </w:r>
        <w:r>
          <w:tab/>
        </w:r>
        <w:r>
          <w:fldChar w:fldCharType="begin"/>
        </w:r>
        <w:r>
          <w:instrText xml:space="preserve"> PAGEREF _Toc17015 \h </w:instrText>
        </w:r>
        <w:r>
          <w:fldChar w:fldCharType="separate"/>
        </w:r>
        <w:r>
          <w:t>57</w:t>
        </w:r>
        <w:r>
          <w:fldChar w:fldCharType="end"/>
        </w:r>
      </w:hyperlink>
    </w:p>
    <w:p>
      <w:pPr>
        <w:pStyle w:val="TOC2"/>
        <w:tabs>
          <w:tab w:val="right" w:leader="dot" w:pos="8306"/>
        </w:tabs>
      </w:pPr>
      <w:hyperlink w:anchor="_Toc9770" w:history="1">
        <w:r>
          <w:rPr>
            <w:rFonts w:ascii="仿宋" w:eastAsia="仿宋" w:hAnsi="仿宋" w:cs="仿宋" w:hint="eastAsia"/>
            <w:lang w:eastAsia="zh-CN"/>
          </w:rPr>
          <w:t>(四)、变更管理策略</w:t>
        </w:r>
        <w:r>
          <w:tab/>
        </w:r>
        <w:r>
          <w:fldChar w:fldCharType="begin"/>
        </w:r>
        <w:r>
          <w:instrText xml:space="preserve"> PAGEREF _Toc9770 \h </w:instrText>
        </w:r>
        <w:r>
          <w:fldChar w:fldCharType="separate"/>
        </w:r>
        <w:r>
          <w:t>59</w:t>
        </w:r>
        <w:r>
          <w:fldChar w:fldCharType="end"/>
        </w:r>
      </w:hyperlink>
    </w:p>
    <w:p>
      <w:pPr>
        <w:pStyle w:val="TOC1"/>
        <w:tabs>
          <w:tab w:val="right" w:leader="dot" w:pos="8306"/>
        </w:tabs>
      </w:pPr>
      <w:hyperlink w:anchor="_Toc7725" w:history="1">
        <w:r>
          <w:rPr>
            <w:rFonts w:ascii="仿宋" w:eastAsia="仿宋" w:hAnsi="仿宋" w:cs="仿宋" w:hint="eastAsia"/>
            <w:lang w:eastAsia="zh-CN"/>
          </w:rPr>
          <w:t>十三、人力资源管理与开发</w:t>
        </w:r>
        <w:r>
          <w:tab/>
        </w:r>
        <w:r>
          <w:fldChar w:fldCharType="begin"/>
        </w:r>
        <w:r>
          <w:instrText xml:space="preserve"> PAGEREF _Toc7725 \h </w:instrText>
        </w:r>
        <w:r>
          <w:fldChar w:fldCharType="separate"/>
        </w:r>
        <w:r>
          <w:t>60</w:t>
        </w:r>
        <w:r>
          <w:fldChar w:fldCharType="end"/>
        </w:r>
      </w:hyperlink>
    </w:p>
    <w:p>
      <w:pPr>
        <w:pStyle w:val="TOC2"/>
        <w:tabs>
          <w:tab w:val="right" w:leader="dot" w:pos="8306"/>
        </w:tabs>
      </w:pPr>
      <w:hyperlink w:anchor="_Toc3521" w:history="1">
        <w:r>
          <w:rPr>
            <w:rFonts w:ascii="仿宋" w:eastAsia="仿宋" w:hAnsi="仿宋" w:cs="仿宋" w:hint="eastAsia"/>
            <w:lang w:eastAsia="zh-CN"/>
          </w:rPr>
          <w:t>(一)、人力资源规划</w:t>
        </w:r>
        <w:r>
          <w:tab/>
        </w:r>
        <w:r>
          <w:fldChar w:fldCharType="begin"/>
        </w:r>
        <w:r>
          <w:instrText xml:space="preserve"> PAGEREF _Toc3521 \h </w:instrText>
        </w:r>
        <w:r>
          <w:fldChar w:fldCharType="separate"/>
        </w:r>
        <w:r>
          <w:t>60</w:t>
        </w:r>
        <w:r>
          <w:fldChar w:fldCharType="end"/>
        </w:r>
      </w:hyperlink>
    </w:p>
    <w:p>
      <w:pPr>
        <w:pStyle w:val="TOC2"/>
        <w:tabs>
          <w:tab w:val="right" w:leader="dot" w:pos="8306"/>
        </w:tabs>
      </w:pPr>
      <w:hyperlink w:anchor="_Toc13661" w:history="1">
        <w:r>
          <w:rPr>
            <w:rFonts w:ascii="仿宋" w:eastAsia="仿宋" w:hAnsi="仿宋" w:cs="仿宋" w:hint="eastAsia"/>
            <w:lang w:eastAsia="zh-CN"/>
          </w:rPr>
          <w:t>(二)、人力资源开发与培训</w:t>
        </w:r>
        <w:r>
          <w:tab/>
        </w:r>
        <w:r>
          <w:fldChar w:fldCharType="begin"/>
        </w:r>
        <w:r>
          <w:instrText xml:space="preserve"> PAGEREF _Toc13661 \h </w:instrText>
        </w:r>
        <w:r>
          <w:fldChar w:fldCharType="separate"/>
        </w:r>
        <w:r>
          <w:t>62</w:t>
        </w:r>
        <w:r>
          <w:fldChar w:fldCharType="end"/>
        </w:r>
      </w:hyperlink>
    </w:p>
    <w:p>
      <w:pPr>
        <w:pStyle w:val="TOC1"/>
        <w:tabs>
          <w:tab w:val="right" w:leader="dot" w:pos="8306"/>
        </w:tabs>
      </w:pPr>
      <w:hyperlink w:anchor="_Toc9201" w:history="1">
        <w:r>
          <w:rPr>
            <w:rFonts w:ascii="仿宋" w:eastAsia="仿宋" w:hAnsi="仿宋" w:cs="仿宋" w:hint="eastAsia"/>
            <w:lang w:eastAsia="zh-CN"/>
          </w:rPr>
          <w:t>十四、知识产权管理与保护</w:t>
        </w:r>
        <w:r>
          <w:tab/>
        </w:r>
        <w:r>
          <w:fldChar w:fldCharType="begin"/>
        </w:r>
        <w:r>
          <w:instrText xml:space="preserve"> PAGEREF _Toc9201 \h </w:instrText>
        </w:r>
        <w:r>
          <w:fldChar w:fldCharType="separate"/>
        </w:r>
        <w:r>
          <w:t>65</w:t>
        </w:r>
        <w:r>
          <w:fldChar w:fldCharType="end"/>
        </w:r>
      </w:hyperlink>
    </w:p>
    <w:p>
      <w:pPr>
        <w:pStyle w:val="TOC2"/>
        <w:tabs>
          <w:tab w:val="right" w:leader="dot" w:pos="8306"/>
        </w:tabs>
      </w:pPr>
      <w:hyperlink w:anchor="_Toc3751" w:history="1">
        <w:r>
          <w:rPr>
            <w:rFonts w:ascii="仿宋" w:eastAsia="仿宋" w:hAnsi="仿宋" w:cs="仿宋" w:hint="eastAsia"/>
            <w:lang w:eastAsia="zh-CN"/>
          </w:rPr>
          <w:t>(一)、知识产权管理体系建设</w:t>
        </w:r>
        <w:r>
          <w:tab/>
        </w:r>
        <w:r>
          <w:fldChar w:fldCharType="begin"/>
        </w:r>
        <w:r>
          <w:instrText xml:space="preserve"> PAGEREF _Toc3751 \h </w:instrText>
        </w:r>
        <w:r>
          <w:fldChar w:fldCharType="separate"/>
        </w:r>
        <w:r>
          <w:t>65</w:t>
        </w:r>
        <w:r>
          <w:fldChar w:fldCharType="end"/>
        </w:r>
      </w:hyperlink>
    </w:p>
    <w:p>
      <w:pPr>
        <w:pStyle w:val="TOC2"/>
        <w:tabs>
          <w:tab w:val="right" w:leader="dot" w:pos="8306"/>
        </w:tabs>
      </w:pPr>
      <w:hyperlink w:anchor="_Toc14111" w:history="1">
        <w:r>
          <w:rPr>
            <w:rFonts w:ascii="仿宋" w:eastAsia="仿宋" w:hAnsi="仿宋" w:cs="仿宋" w:hint="eastAsia"/>
            <w:lang w:eastAsia="zh-CN"/>
          </w:rPr>
          <w:t>(二)、知识产权保护措施</w:t>
        </w:r>
        <w:r>
          <w:tab/>
        </w:r>
        <w:r>
          <w:fldChar w:fldCharType="begin"/>
        </w:r>
        <w:r>
          <w:instrText xml:space="preserve"> PAGEREF _Toc14111 \h </w:instrText>
        </w:r>
        <w:r>
          <w:fldChar w:fldCharType="separate"/>
        </w:r>
        <w:r>
          <w:t>65</w:t>
        </w:r>
        <w:r>
          <w:fldChar w:fldCharType="end"/>
        </w:r>
      </w:hyperlink>
    </w:p>
    <w:p>
      <w:pPr>
        <w:pStyle w:val="TOC1"/>
        <w:tabs>
          <w:tab w:val="right" w:leader="dot" w:pos="8306"/>
        </w:tabs>
      </w:pPr>
      <w:hyperlink w:anchor="_Toc8220" w:history="1">
        <w:r>
          <w:rPr>
            <w:rFonts w:ascii="仿宋" w:eastAsia="仿宋" w:hAnsi="仿宋" w:cs="仿宋" w:hint="eastAsia"/>
            <w:lang w:eastAsia="zh-CN"/>
          </w:rPr>
          <w:t>十五、质量管理与控制</w:t>
        </w:r>
        <w:r>
          <w:tab/>
        </w:r>
        <w:r>
          <w:fldChar w:fldCharType="begin"/>
        </w:r>
        <w:r>
          <w:instrText xml:space="preserve"> PAGEREF _Toc8220 \h </w:instrText>
        </w:r>
        <w:r>
          <w:fldChar w:fldCharType="separate"/>
        </w:r>
        <w:r>
          <w:t>67</w:t>
        </w:r>
        <w:r>
          <w:fldChar w:fldCharType="end"/>
        </w:r>
      </w:hyperlink>
    </w:p>
    <w:p>
      <w:pPr>
        <w:pStyle w:val="TOC2"/>
        <w:tabs>
          <w:tab w:val="right" w:leader="dot" w:pos="8306"/>
        </w:tabs>
      </w:pPr>
      <w:hyperlink w:anchor="_Toc10601" w:history="1">
        <w:r>
          <w:rPr>
            <w:rFonts w:ascii="仿宋" w:eastAsia="仿宋" w:hAnsi="仿宋" w:cs="仿宋" w:hint="eastAsia"/>
            <w:lang w:eastAsia="zh-CN"/>
          </w:rPr>
          <w:t>(一)、质量管理体系建设</w:t>
        </w:r>
        <w:r>
          <w:tab/>
        </w:r>
        <w:r>
          <w:fldChar w:fldCharType="begin"/>
        </w:r>
        <w:r>
          <w:instrText xml:space="preserve"> PAGEREF _Toc10601 \h </w:instrText>
        </w:r>
        <w:r>
          <w:fldChar w:fldCharType="separate"/>
        </w:r>
        <w:r>
          <w:t>67</w:t>
        </w:r>
        <w:r>
          <w:fldChar w:fldCharType="end"/>
        </w:r>
      </w:hyperlink>
    </w:p>
    <w:p>
      <w:pPr>
        <w:pStyle w:val="TOC2"/>
        <w:tabs>
          <w:tab w:val="right" w:leader="dot" w:pos="8306"/>
        </w:tabs>
      </w:pPr>
      <w:hyperlink w:anchor="_Toc15976" w:history="1">
        <w:r>
          <w:rPr>
            <w:rFonts w:ascii="仿宋" w:eastAsia="仿宋" w:hAnsi="仿宋" w:cs="仿宋" w:hint="eastAsia"/>
            <w:lang w:eastAsia="zh-CN"/>
          </w:rPr>
          <w:t>(二)、质量控制措施</w:t>
        </w:r>
        <w:r>
          <w:tab/>
        </w:r>
        <w:r>
          <w:fldChar w:fldCharType="begin"/>
        </w:r>
        <w:r>
          <w:instrText xml:space="preserve"> PAGEREF _Toc15976 \h </w:instrText>
        </w:r>
        <w:r>
          <w:fldChar w:fldCharType="separate"/>
        </w:r>
        <w:r>
          <w:t>69</w:t>
        </w:r>
        <w:r>
          <w:fldChar w:fldCharType="end"/>
        </w:r>
      </w:hyperlink>
    </w:p>
    <w:p>
      <w:pPr>
        <w:pStyle w:val="TOC1"/>
        <w:tabs>
          <w:tab w:val="right" w:leader="dot" w:pos="8306"/>
        </w:tabs>
      </w:pPr>
      <w:hyperlink w:anchor="_Toc13227" w:history="1">
        <w:r>
          <w:rPr>
            <w:rFonts w:ascii="仿宋" w:eastAsia="仿宋" w:hAnsi="仿宋" w:cs="仿宋" w:hint="eastAsia"/>
            <w:lang w:eastAsia="zh-CN"/>
          </w:rPr>
          <w:t>十六、法律法规与政策遵循</w:t>
        </w:r>
        <w:r>
          <w:tab/>
        </w:r>
        <w:r>
          <w:fldChar w:fldCharType="begin"/>
        </w:r>
        <w:r>
          <w:instrText xml:space="preserve"> PAGEREF _Toc13227 \h </w:instrText>
        </w:r>
        <w:r>
          <w:fldChar w:fldCharType="separate"/>
        </w:r>
        <w:r>
          <w:t>70</w:t>
        </w:r>
        <w:r>
          <w:fldChar w:fldCharType="end"/>
        </w:r>
      </w:hyperlink>
    </w:p>
    <w:p>
      <w:pPr>
        <w:pStyle w:val="TOC2"/>
        <w:tabs>
          <w:tab w:val="right" w:leader="dot" w:pos="8306"/>
        </w:tabs>
      </w:pPr>
      <w:hyperlink w:anchor="_Toc8781" w:history="1">
        <w:r>
          <w:rPr>
            <w:rFonts w:ascii="仿宋" w:eastAsia="仿宋" w:hAnsi="仿宋" w:cs="仿宋" w:hint="eastAsia"/>
            <w:lang w:eastAsia="zh-CN"/>
          </w:rPr>
          <w:t>(一)、法律法规遵守</w:t>
        </w:r>
        <w:r>
          <w:tab/>
        </w:r>
        <w:r>
          <w:fldChar w:fldCharType="begin"/>
        </w:r>
        <w:r>
          <w:instrText xml:space="preserve"> PAGEREF _Toc8781 \h </w:instrText>
        </w:r>
        <w:r>
          <w:fldChar w:fldCharType="separate"/>
        </w:r>
        <w:r>
          <w:t>70</w:t>
        </w:r>
        <w:r>
          <w:fldChar w:fldCharType="end"/>
        </w:r>
      </w:hyperlink>
    </w:p>
    <w:p>
      <w:pPr>
        <w:pStyle w:val="TOC2"/>
        <w:tabs>
          <w:tab w:val="right" w:leader="dot" w:pos="8306"/>
        </w:tabs>
      </w:pPr>
      <w:hyperlink w:anchor="_Toc27025" w:history="1">
        <w:r>
          <w:rPr>
            <w:rFonts w:ascii="仿宋" w:eastAsia="仿宋" w:hAnsi="仿宋" w:cs="仿宋" w:hint="eastAsia"/>
            <w:lang w:eastAsia="zh-CN"/>
          </w:rPr>
          <w:t>(二)、政策导向与利用</w:t>
        </w:r>
        <w:r>
          <w:tab/>
        </w:r>
        <w:r>
          <w:fldChar w:fldCharType="begin"/>
        </w:r>
        <w:r>
          <w:instrText xml:space="preserve"> PAGEREF _Toc27025 \h </w:instrText>
        </w:r>
        <w:r>
          <w:fldChar w:fldCharType="separate"/>
        </w:r>
        <w:r>
          <w:t>71</w:t>
        </w:r>
        <w:r>
          <w:fldChar w:fldCharType="end"/>
        </w:r>
      </w:hyperlink>
    </w:p>
    <w:p>
      <w:pPr>
        <w:pStyle w:val="TOC1"/>
        <w:tabs>
          <w:tab w:val="right" w:leader="dot" w:pos="8306"/>
        </w:tabs>
      </w:pPr>
      <w:hyperlink w:anchor="_Toc7930" w:history="1">
        <w:r>
          <w:rPr>
            <w:rFonts w:ascii="仿宋" w:eastAsia="仿宋" w:hAnsi="仿宋" w:cs="仿宋" w:hint="eastAsia"/>
            <w:lang w:eastAsia="zh-CN"/>
          </w:rPr>
          <w:t>十七、产业协同与集群发展</w:t>
        </w:r>
        <w:r>
          <w:tab/>
        </w:r>
        <w:r>
          <w:fldChar w:fldCharType="begin"/>
        </w:r>
        <w:r>
          <w:instrText xml:space="preserve"> PAGEREF _Toc7930 \h </w:instrText>
        </w:r>
        <w:r>
          <w:fldChar w:fldCharType="separate"/>
        </w:r>
        <w:r>
          <w:t>72</w:t>
        </w:r>
        <w:r>
          <w:fldChar w:fldCharType="end"/>
        </w:r>
      </w:hyperlink>
    </w:p>
    <w:p>
      <w:pPr>
        <w:pStyle w:val="TOC2"/>
        <w:tabs>
          <w:tab w:val="right" w:leader="dot" w:pos="8306"/>
        </w:tabs>
      </w:pPr>
      <w:hyperlink w:anchor="_Toc20242" w:history="1">
        <w:r>
          <w:rPr>
            <w:rFonts w:ascii="仿宋" w:eastAsia="仿宋" w:hAnsi="仿宋" w:cs="仿宋" w:hint="eastAsia"/>
            <w:lang w:eastAsia="zh-CN"/>
          </w:rPr>
          <w:t>(一)、产业协同机制建设</w:t>
        </w:r>
        <w:r>
          <w:tab/>
        </w:r>
        <w:r>
          <w:fldChar w:fldCharType="begin"/>
        </w:r>
        <w:r>
          <w:instrText xml:space="preserve"> PAGEREF _Toc20242 \h </w:instrText>
        </w:r>
        <w:r>
          <w:fldChar w:fldCharType="separate"/>
        </w:r>
        <w:r>
          <w:t>72</w:t>
        </w:r>
        <w:r>
          <w:fldChar w:fldCharType="end"/>
        </w:r>
      </w:hyperlink>
    </w:p>
    <w:p>
      <w:pPr>
        <w:pStyle w:val="TOC2"/>
        <w:tabs>
          <w:tab w:val="right" w:leader="dot" w:pos="8306"/>
        </w:tabs>
      </w:pPr>
      <w:hyperlink w:anchor="_Toc14332" w:history="1">
        <w:r>
          <w:rPr>
            <w:rFonts w:ascii="仿宋" w:eastAsia="仿宋" w:hAnsi="仿宋" w:cs="仿宋" w:hint="eastAsia"/>
            <w:lang w:eastAsia="zh-CN"/>
          </w:rPr>
          <w:t>(二)、产业集群培育与发展</w:t>
        </w:r>
        <w:r>
          <w:tab/>
        </w:r>
        <w:r>
          <w:fldChar w:fldCharType="begin"/>
        </w:r>
        <w:r>
          <w:instrText xml:space="preserve"> PAGEREF _Toc14332 \h </w:instrText>
        </w:r>
        <w:r>
          <w:fldChar w:fldCharType="separate"/>
        </w:r>
        <w:r>
          <w:t>73</w:t>
        </w:r>
        <w:r>
          <w:fldChar w:fldCharType="end"/>
        </w:r>
      </w:hyperlink>
    </w:p>
    <w:p>
      <w:pPr>
        <w:pStyle w:val="TOC1"/>
        <w:tabs>
          <w:tab w:val="right" w:leader="dot" w:pos="8306"/>
        </w:tabs>
      </w:pPr>
      <w:hyperlink w:anchor="_Toc4891" w:history="1">
        <w:r>
          <w:rPr>
            <w:rFonts w:ascii="仿宋" w:eastAsia="仿宋" w:hAnsi="仿宋" w:cs="仿宋" w:hint="eastAsia"/>
            <w:lang w:eastAsia="zh-CN"/>
          </w:rPr>
          <w:t>十八、设施与设备管理</w:t>
        </w:r>
        <w:r>
          <w:tab/>
        </w:r>
        <w:r>
          <w:fldChar w:fldCharType="begin"/>
        </w:r>
        <w:r>
          <w:instrText xml:space="preserve"> PAGEREF _Toc4891 \h </w:instrText>
        </w:r>
        <w:r>
          <w:fldChar w:fldCharType="separate"/>
        </w:r>
        <w:r>
          <w:t>74</w:t>
        </w:r>
        <w:r>
          <w:fldChar w:fldCharType="end"/>
        </w:r>
      </w:hyperlink>
    </w:p>
    <w:p>
      <w:pPr>
        <w:pStyle w:val="TOC2"/>
        <w:tabs>
          <w:tab w:val="right" w:leader="dot" w:pos="8306"/>
        </w:tabs>
      </w:pPr>
      <w:hyperlink w:anchor="_Toc31709" w:history="1">
        <w:r>
          <w:rPr>
            <w:rFonts w:ascii="仿宋" w:eastAsia="仿宋" w:hAnsi="仿宋" w:cs="仿宋" w:hint="eastAsia"/>
            <w:lang w:eastAsia="zh-CN"/>
          </w:rPr>
          <w:t>(一)、设施规划与配置</w:t>
        </w:r>
        <w:r>
          <w:tab/>
        </w:r>
        <w:r>
          <w:fldChar w:fldCharType="begin"/>
        </w:r>
        <w:r>
          <w:instrText xml:space="preserve"> PAGEREF _Toc31709 \h </w:instrText>
        </w:r>
        <w:r>
          <w:fldChar w:fldCharType="separate"/>
        </w:r>
        <w:r>
          <w:t>74</w:t>
        </w:r>
        <w:r>
          <w:fldChar w:fldCharType="end"/>
        </w:r>
      </w:hyperlink>
    </w:p>
    <w:p>
      <w:pPr>
        <w:pStyle w:val="TOC2"/>
        <w:tabs>
          <w:tab w:val="right" w:leader="dot" w:pos="8306"/>
        </w:tabs>
      </w:pPr>
      <w:hyperlink w:anchor="_Toc24618" w:history="1">
        <w:r>
          <w:rPr>
            <w:rFonts w:ascii="仿宋" w:eastAsia="仿宋" w:hAnsi="仿宋" w:cs="仿宋" w:hint="eastAsia"/>
            <w:lang w:eastAsia="zh-CN"/>
          </w:rPr>
          <w:t>(二)、设备采购与维护管理</w:t>
        </w:r>
        <w:r>
          <w:tab/>
        </w:r>
        <w:r>
          <w:fldChar w:fldCharType="begin"/>
        </w:r>
        <w:r>
          <w:instrText xml:space="preserve"> PAGEREF _Toc24618 \h </w:instrText>
        </w:r>
        <w:r>
          <w:fldChar w:fldCharType="separate"/>
        </w:r>
        <w:r>
          <w:t>74</w:t>
        </w:r>
        <w:r>
          <w:fldChar w:fldCharType="end"/>
        </w:r>
      </w:hyperlink>
    </w:p>
    <w:p>
      <w:pPr>
        <w:pStyle w:val="TOC2"/>
        <w:tabs>
          <w:tab w:val="right" w:leader="dot" w:pos="8306"/>
        </w:tabs>
      </w:pPr>
      <w:hyperlink w:anchor="_Toc28854" w:history="1">
        <w:r>
          <w:rPr>
            <w:rFonts w:ascii="仿宋" w:eastAsia="仿宋" w:hAnsi="仿宋" w:cs="仿宋" w:hint="eastAsia"/>
            <w:lang w:eastAsia="zh-CN"/>
          </w:rPr>
          <w:t>(三)、设施设备升级策略</w:t>
        </w:r>
        <w:r>
          <w:tab/>
        </w:r>
        <w:r>
          <w:fldChar w:fldCharType="begin"/>
        </w:r>
        <w:r>
          <w:instrText xml:space="preserve"> PAGEREF _Toc28854 \h </w:instrText>
        </w:r>
        <w:r>
          <w:fldChar w:fldCharType="separate"/>
        </w:r>
        <w:r>
          <w:t>75</w:t>
        </w:r>
        <w:r>
          <w:fldChar w:fldCharType="end"/>
        </w:r>
      </w:hyperlink>
    </w:p>
    <w:p>
      <w:pPr>
        <w:pStyle w:val="TOC1"/>
        <w:tabs>
          <w:tab w:val="right" w:leader="dot" w:pos="8306"/>
        </w:tabs>
      </w:pPr>
      <w:hyperlink w:anchor="_Toc31530" w:history="1">
        <w:r>
          <w:rPr>
            <w:rFonts w:ascii="仿宋" w:eastAsia="仿宋" w:hAnsi="仿宋" w:cs="仿宋" w:hint="eastAsia"/>
            <w:lang w:eastAsia="zh-CN"/>
          </w:rPr>
          <w:t>十九、成果转化与推广应用</w:t>
        </w:r>
        <w:r>
          <w:tab/>
        </w:r>
        <w:r>
          <w:fldChar w:fldCharType="begin"/>
        </w:r>
        <w:r>
          <w:instrText xml:space="preserve"> PAGEREF _Toc31530 \h </w:instrText>
        </w:r>
        <w:r>
          <w:fldChar w:fldCharType="separate"/>
        </w:r>
        <w:r>
          <w:t>76</w:t>
        </w:r>
        <w:r>
          <w:fldChar w:fldCharType="end"/>
        </w:r>
      </w:hyperlink>
    </w:p>
    <w:p>
      <w:pPr>
        <w:pStyle w:val="TOC2"/>
        <w:tabs>
          <w:tab w:val="right" w:leader="dot" w:pos="8306"/>
        </w:tabs>
      </w:pPr>
      <w:hyperlink w:anchor="_Toc2612" w:history="1">
        <w:r>
          <w:rPr>
            <w:rFonts w:ascii="仿宋" w:eastAsia="仿宋" w:hAnsi="仿宋" w:cs="仿宋" w:hint="eastAsia"/>
            <w:lang w:eastAsia="zh-CN"/>
          </w:rPr>
          <w:t>(一)、成果转化策略制定</w:t>
        </w:r>
        <w:r>
          <w:tab/>
        </w:r>
        <w:r>
          <w:fldChar w:fldCharType="begin"/>
        </w:r>
        <w:r>
          <w:instrText xml:space="preserve"> PAGEREF _Toc2612 \h </w:instrText>
        </w:r>
        <w:r>
          <w:fldChar w:fldCharType="separate"/>
        </w:r>
        <w:r>
          <w:t>76</w:t>
        </w:r>
        <w:r>
          <w:fldChar w:fldCharType="end"/>
        </w:r>
      </w:hyperlink>
    </w:p>
    <w:p>
      <w:pPr>
        <w:pStyle w:val="TOC2"/>
        <w:tabs>
          <w:tab w:val="right" w:leader="dot" w:pos="8306"/>
        </w:tabs>
      </w:pPr>
      <w:hyperlink w:anchor="_Toc27093" w:history="1">
        <w:r>
          <w:rPr>
            <w:rFonts w:ascii="仿宋" w:eastAsia="仿宋" w:hAnsi="仿宋" w:cs="仿宋" w:hint="eastAsia"/>
            <w:lang w:eastAsia="zh-CN"/>
          </w:rPr>
          <w:t>(二)、成果推广应用方案</w:t>
        </w:r>
        <w:r>
          <w:tab/>
        </w:r>
        <w:r>
          <w:fldChar w:fldCharType="begin"/>
        </w:r>
        <w:r>
          <w:instrText xml:space="preserve"> PAGEREF _Toc27093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54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040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型便携式温、湿、风向风速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新型便携式温、湿、风向风速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便携式温、湿、风向风速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新型便携式温、湿、风向风速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697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新型便携式温、湿、风向风速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新型便携式温、湿、风向风速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便携式温、湿、风向风速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新型便携式温、湿、风向风速仪项目还致力于提升当地居民的技能和就业能力，通过与当地教育机构合作提供培训和教育机会，从而提高社区整体的生活水平和社会福祉。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新型便携式温、湿、风向风速仪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336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新型便携式温、湿、风向风速仪项目的建设和发展得益于一系列有利条件，这些条件涵盖了技术优势、市场潜力、政策支持、人力资源、基础设施以及投资和合作伙伴的支持，共同构成了项目成功的坚实基础。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新型便携式温、湿、风向风速仪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新型便携式温、湿、风向风速仪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0943"/>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7615"/>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3062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1651"/>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7772"/>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27336"/>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一、新型便携式温、湿、风向风速仪项目的技术资源开发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便携式温、湿、风向风速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二、新型便携式温、湿、风向风速仪项目的人力资源管理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新型便携式温、湿、风向风速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三、新型便携式温、湿、风向风速仪项目的资金资源筹措与优化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新型便携式温、湿、风向风速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26474"/>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新型便携式温、湿、风向风速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新型便携式温、湿、风向风速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新型便携式温、湿、风向风速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3" w:name="_Toc20321"/>
      <w:r>
        <w:rPr>
          <w:rFonts w:ascii="仿宋" w:eastAsia="仿宋" w:hAnsi="仿宋" w:cs="仿宋" w:hint="eastAsia"/>
          <w:sz w:val="28"/>
          <w:lang w:eastAsia="zh-CN"/>
        </w:rPr>
        <w:t>(三)、资源节约措施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新型便携式温、湿、风向风速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https://d.book118.com/457125110132006030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新型便携式温、湿、风向风速仪项目建设方案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新型便携式温、湿、风向风速仪项目建设方案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新型便携式温、湿、风向风速仪项目建设方案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新型便携式温、湿、风向风速仪项目建设方案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新型便携式温、湿、风向风速仪项目建设方案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新型便携式温、湿、风向风速仪项目建设方案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新型便携式温、湿、风向风速仪项目建设方案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新型便携式温、湿、风向风速仪项目建设方案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新型便携式温、湿、风向风速仪项目建设方案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新型便携式温、湿、风向风速仪项目建设方案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新型便携式温、湿、风向风速仪项目建设方案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新型便携式温、湿、风向风速仪项目建设方案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767A1F"/>
    <w:rsid w:val="74767A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7125110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2023-12-27T06:20:00Z</dcterms:created>
  <dcterms:modified xsi:type="dcterms:W3CDTF">2023-12-27T06:20:51Z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BB4DFF9B632E4F729C30F94074D2AC79_11</vt:lpwstr>
  </property>
  <property fmtid="{D5CDD505-2E9C-101B-9397-08002B2CF9AE}" pid="3" name="KSOProductBuildVer">
    <vt:lpwstr>2052-12.1.0.16120</vt:lpwstr>
  </property>
</Properties>
</file>