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pBdr>
          <w:top w:val="single" w:sz="4" w:space="0" w:color="auto"/>
        </w:pBdr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</w:rPr>
        <w:t>鸿泰物业公司绩效考核表</w:t>
      </w:r>
      <w:bookmarkEnd w:id="0"/>
    </w:p>
    <w:p>
      <w:pPr>
        <w:pStyle w:val="30"/>
        <w:keepNext/>
        <w:keepLines/>
        <w:widowControl w:val="0"/>
        <w:shd w:val="clear" w:color="auto" w:fill="auto"/>
        <w:bidi w:val="0"/>
        <w:spacing w:before="0" w:after="1280" w:line="240" w:lineRule="auto"/>
        <w:ind w:left="0" w:right="0" w:firstLine="940"/>
        <w:jc w:val="left"/>
      </w:pPr>
      <w:bookmarkStart w:id="1" w:name="bookmark2"/>
      <w:r>
        <w:rPr>
          <w:color w:val="000000"/>
          <w:spacing w:val="0"/>
          <w:w w:val="100"/>
          <w:position w:val="0"/>
          <w:shd w:val="clear" w:color="auto" w:fill="auto"/>
        </w:rPr>
        <w:t>一、物业公司各岗位考核安排及设置</w:t>
      </w:r>
      <w:bookmarkEnd w:id="1"/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995"/>
        <w:gridCol w:w="2243"/>
        <w:gridCol w:w="4763"/>
        <w:gridCol w:w="2828"/>
        <w:gridCol w:w="2138"/>
        <w:gridCol w:w="2670"/>
        <w:gridCol w:w="327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岗位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  <w:rPr>
                <w:sz w:val="40"/>
                <w:szCs w:val="4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周期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考核内容及权重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60" w:right="0" w:firstLine="0"/>
              <w:jc w:val="left"/>
              <w:rPr>
                <w:sz w:val="40"/>
                <w:szCs w:val="4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考评人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5" w:lineRule="exact"/>
              <w:ind w:left="160" w:right="0" w:firstLine="40"/>
              <w:jc w:val="left"/>
              <w:rPr>
                <w:sz w:val="40"/>
                <w:szCs w:val="4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考核结果 审批人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8" w:lineRule="exact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考核结果 应用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980"/>
              <w:jc w:val="both"/>
              <w:rPr>
                <w:sz w:val="40"/>
                <w:szCs w:val="4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199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0" w:lineRule="exact"/>
              <w:ind w:left="200" w:right="0" w:firstLine="20"/>
              <w:jc w:val="both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物业公 司经理 兼中心 主任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月度考核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8" w:lineRule="exact"/>
              <w:ind w:left="1080" w:right="0" w:firstLine="0"/>
              <w:jc w:val="both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月度工作计划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 xml:space="preserve">90%+ 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能力态度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10%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分管领导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董事长</w:t>
            </w:r>
          </w:p>
        </w:tc>
        <w:tc>
          <w:tcPr>
            <w:tcW w:w="26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7" w:lineRule="exact"/>
              <w:ind w:left="180" w:right="0" w:firstLine="6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计发年终绩 效奖及利润 提成奖</w:t>
            </w:r>
          </w:p>
        </w:tc>
        <w:tc>
          <w:tcPr>
            <w:tcW w:w="32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年度考核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56" w:lineRule="exact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物业公司年度目标 责任书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80%+12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个月月度 考核平均成绩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20%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8" w:lineRule="exact"/>
              <w:ind w:left="200" w:right="0" w:firstLine="20"/>
              <w:jc w:val="both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集团综合部 （运营）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董事长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5"/>
          <w:jc w:val="center"/>
        </w:trPr>
        <w:tc>
          <w:tcPr>
            <w:tcW w:w="199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主管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月度考核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3" w:lineRule="exact"/>
              <w:ind w:left="180" w:right="0" w:firstLine="40"/>
              <w:jc w:val="left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 xml:space="preserve">月度工作任务及职责 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85%+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能力态度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15%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68" w:lineRule="exact"/>
              <w:ind w:left="200" w:right="0" w:firstLine="20"/>
              <w:jc w:val="both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物业公司经 理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分管领导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7" w:lineRule="exact"/>
              <w:ind w:left="180" w:right="0" w:firstLine="6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成绩计入季 度考核结果 中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09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季度考核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4" w:lineRule="exact"/>
              <w:ind w:left="180" w:right="0" w:firstLine="40"/>
              <w:jc w:val="left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岗位关键指标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  <w:lang w:val="en-US" w:eastAsia="en-US" w:bidi="en-US"/>
              </w:rPr>
              <w:t xml:space="preserve">KPI 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（30%） +3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个月度绩效考核成绩 平均分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（70%）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60" w:lineRule="exact"/>
              <w:ind w:left="200" w:right="0" w:firstLine="20"/>
              <w:jc w:val="both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物业公司经 理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分管领导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43" w:lineRule="exact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计发季度绩效 工资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593" w:lineRule="exact"/>
              <w:ind w:left="0" w:right="200" w:firstLine="0"/>
              <w:jc w:val="righ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部门主管岗位 无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  <w:lang w:val="en-US" w:eastAsia="en-US" w:bidi="en-US"/>
              </w:rPr>
              <w:t>KPI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指标的，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92" w:lineRule="exact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季度考核结果 为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个月度考核 平均分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年终考核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12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个月月度考核平均分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45" w:lineRule="exact"/>
              <w:ind w:left="200" w:right="0" w:firstLine="20"/>
              <w:jc w:val="both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物业公司经 理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分管领导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8" w:lineRule="exact"/>
              <w:ind w:left="700" w:right="0" w:hanging="46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用于年终奖 计算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3"/>
          <w:jc w:val="center"/>
        </w:trPr>
        <w:tc>
          <w:tcPr>
            <w:tcW w:w="199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52" w:lineRule="exact"/>
              <w:ind w:left="200" w:right="0" w:firstLine="2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基层员 工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月度考核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2" w:lineRule="exact"/>
              <w:ind w:left="180" w:right="0" w:firstLine="40"/>
              <w:jc w:val="left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月度工作任务及岗位职 责考核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85%+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能力态度考 核</w:t>
            </w: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15%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53" w:lineRule="exact"/>
              <w:ind w:left="200" w:right="0" w:firstLine="20"/>
              <w:jc w:val="both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主管考评，经 理审核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分管领导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5" w:lineRule="exact"/>
              <w:ind w:left="0" w:right="0" w:firstLine="0"/>
              <w:jc w:val="center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计发月度绩 效工资及年 终奖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0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年终考核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12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个月月度考核平均分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45" w:lineRule="exact"/>
              <w:ind w:left="200" w:right="0" w:firstLine="20"/>
              <w:jc w:val="both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主管考评，经 理审核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  <w:shd w:val="clear" w:color="auto" w:fill="auto"/>
              </w:rPr>
              <w:t>分管领导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719" w:line="1" w:lineRule="exact"/>
      </w:pPr>
    </w:p>
    <w:p>
      <w:pPr>
        <w:pStyle w:val="30"/>
        <w:keepNext/>
        <w:keepLines/>
        <w:widowControl w:val="0"/>
        <w:shd w:val="clear" w:color="auto" w:fill="auto"/>
        <w:bidi w:val="0"/>
        <w:spacing w:before="0" w:after="660" w:line="698" w:lineRule="exact"/>
        <w:ind w:left="0" w:right="0" w:firstLine="940"/>
        <w:jc w:val="left"/>
      </w:pPr>
      <w:bookmarkStart w:id="2" w:name="bookmark4"/>
      <w:r>
        <w:rPr>
          <w:color w:val="000000"/>
          <w:spacing w:val="0"/>
          <w:w w:val="100"/>
          <w:position w:val="0"/>
          <w:shd w:val="clear" w:color="auto" w:fill="auto"/>
        </w:rPr>
        <w:t>二、物业公司各岗位考核表</w:t>
      </w:r>
      <w:bookmarkEnd w:id="2"/>
    </w:p>
    <w:p>
      <w:pPr>
        <w:pStyle w:val="30"/>
        <w:keepNext/>
        <w:keepLines/>
        <w:widowControl w:val="0"/>
        <w:shd w:val="clear" w:color="auto" w:fill="auto"/>
        <w:bidi w:val="0"/>
        <w:spacing w:before="0" w:after="1000" w:line="698" w:lineRule="exact"/>
        <w:ind w:left="940" w:right="0" w:firstLine="0"/>
        <w:jc w:val="left"/>
      </w:pPr>
      <w:bookmarkStart w:id="3" w:name="bookmark6"/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2-1</w:t>
      </w:r>
      <w:r>
        <w:rPr>
          <w:color w:val="000000"/>
          <w:spacing w:val="0"/>
          <w:w w:val="100"/>
          <w:position w:val="0"/>
          <w:shd w:val="clear" w:color="auto" w:fill="auto"/>
        </w:rPr>
        <w:t>物业经理（兼物业服务中心主任）岗位绩效考核表（年度：参照《目标 责任书》）</w:t>
      </w:r>
      <w:bookmarkEnd w:id="3"/>
    </w:p>
    <w:p>
      <w:pPr>
        <w:pStyle w:val="30"/>
        <w:keepNext/>
        <w:keepLines/>
        <w:widowControl w:val="0"/>
        <w:shd w:val="clear" w:color="auto" w:fill="auto"/>
        <w:bidi w:val="0"/>
        <w:spacing w:before="0" w:line="240" w:lineRule="auto"/>
        <w:ind w:left="940" w:right="0" w:firstLine="0"/>
        <w:jc w:val="left"/>
      </w:pPr>
      <w:bookmarkStart w:id="4" w:name="bookmark8"/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2-2</w:t>
      </w:r>
      <w:r>
        <w:rPr>
          <w:color w:val="000000"/>
          <w:spacing w:val="0"/>
          <w:w w:val="100"/>
          <w:position w:val="0"/>
          <w:shd w:val="clear" w:color="auto" w:fill="auto"/>
        </w:rPr>
        <w:t>客服部主管绩效考核表</w:t>
      </w:r>
      <w:bookmarkEnd w:id="4"/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338"/>
          <w:tab w:val="left" w:pos="11085"/>
          <w:tab w:val="left" w:pos="13463"/>
        </w:tabs>
        <w:bidi w:val="0"/>
        <w:spacing w:before="0" w:after="0" w:line="240" w:lineRule="auto"/>
        <w:ind w:left="83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岗位：客服主管</w:t>
        <w:tab/>
        <w:t>被考核人：</w:t>
        <w:tab/>
        <w:t>考核时期：</w:t>
        <w:tab/>
        <w:t>年 月 日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048"/>
        <w:gridCol w:w="1275"/>
        <w:gridCol w:w="3428"/>
        <w:gridCol w:w="5348"/>
        <w:gridCol w:w="1268"/>
        <w:gridCol w:w="3518"/>
        <w:gridCol w:w="200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78"/>
          <w:jc w:val="center"/>
        </w:trPr>
        <w:tc>
          <w:tcPr>
            <w:tcW w:w="20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考核项目</w:t>
            </w:r>
          </w:p>
        </w:tc>
        <w:tc>
          <w:tcPr>
            <w:tcW w:w="53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基准目标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分值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达成情况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考核分数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15"/>
          <w:jc w:val="center"/>
        </w:trPr>
        <w:tc>
          <w:tcPr>
            <w:tcW w:w="20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 xml:space="preserve">KPI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(85%)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业主诉求受理及时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率、回访率</w:t>
            </w:r>
          </w:p>
        </w:tc>
        <w:tc>
          <w:tcPr>
            <w:tcW w:w="5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652" w:lineRule="exact"/>
              <w:ind w:left="22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 xml:space="preserve">100%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（每月根据受理登记清单， 及回访记录进行检查）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5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4</w:t>
            </w:r>
          </w:p>
        </w:tc>
      </w:tr>
    </w:tbl>
    <w:p>
      <w:pPr>
        <w:sectPr>
          <w:pgSz w:w="22740" w:h="31680"/>
          <w:pgMar w:top="642" w:right="956" w:bottom="476" w:left="1871" w:header="0" w:footer="3" w:gutter="0"/>
          <w:cols w:space="720"/>
          <w:noEndnote/>
          <w:rtlGutter w:val="0"/>
          <w:docGrid w:linePitch="360"/>
        </w:sectPr>
      </w:pPr>
    </w:p>
    <w:p>
      <w:pPr>
        <w:pStyle w:val="30"/>
        <w:keepNext/>
        <w:keepLines/>
        <w:widowControl w:val="0"/>
        <w:shd w:val="clear" w:color="auto" w:fill="auto"/>
        <w:bidi w:val="0"/>
        <w:spacing w:before="0" w:after="400" w:line="240" w:lineRule="auto"/>
        <w:ind w:left="0" w:right="0"/>
        <w:jc w:val="left"/>
      </w:pPr>
      <w:bookmarkStart w:id="5" w:name="bookmark10"/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</w:rPr>
        <w:t>2-6</w:t>
      </w:r>
      <w:r>
        <w:rPr>
          <w:color w:val="000000"/>
          <w:spacing w:val="0"/>
          <w:w w:val="100"/>
          <w:position w:val="0"/>
          <w:shd w:val="clear" w:color="auto" w:fill="auto"/>
        </w:rPr>
        <w:t>行政文员绩效考核表</w:t>
      </w:r>
      <w:bookmarkEnd w:id="5"/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085"/>
        <w:gridCol w:w="1245"/>
        <w:gridCol w:w="3728"/>
        <w:gridCol w:w="5558"/>
        <w:gridCol w:w="1395"/>
        <w:gridCol w:w="3180"/>
        <w:gridCol w:w="2183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63"/>
          <w:jc w:val="left"/>
        </w:trPr>
        <w:tc>
          <w:tcPr>
            <w:tcW w:w="20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0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考核项目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基准目标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分值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达成情况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考核分数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068"/>
          <w:jc w:val="left"/>
        </w:trPr>
        <w:tc>
          <w:tcPr>
            <w:tcW w:w="20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 xml:space="preserve">KPI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(85%)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50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物业公司人员招聘、</w:t>
            </w:r>
          </w:p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50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入职培训、薪资核算</w:t>
            </w:r>
          </w:p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50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等工作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626" w:lineRule="exact"/>
              <w:ind w:left="20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严格执行人力资源管理的各项制 度，按照计划推进招聘、薪资核 算等相关工作。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20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372" w:h="25410" w:hRule="atLeast" w:vSpace="435" w:wrap="notBeside" w:vAnchor="text" w:hAnchor="text" w:x="271" w:y="436"/>
              <w:widowControl w:val="0"/>
              <w:rPr>
                <w:sz w:val="10"/>
                <w:szCs w:val="10"/>
              </w:rPr>
            </w:pP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372" w:h="25410" w:hRule="atLeast" w:vSpace="435" w:wrap="notBeside" w:vAnchor="text" w:hAnchor="text" w:x="271" w:y="436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688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372" w:h="25410" w:hRule="atLeast" w:vSpace="435" w:wrap="notBeside" w:vAnchor="text" w:hAnchor="text" w:x="271" w:y="436"/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文档管理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623" w:lineRule="exact"/>
              <w:ind w:left="20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服务中心档案完好、无遗漏；符合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IS09000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要求;方使查阅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left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15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372" w:h="25410" w:hRule="atLeast" w:vSpace="435" w:wrap="notBeside" w:vAnchor="text" w:hAnchor="text" w:x="271" w:y="436"/>
              <w:widowControl w:val="0"/>
              <w:rPr>
                <w:sz w:val="10"/>
                <w:szCs w:val="10"/>
              </w:rPr>
            </w:pP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372" w:h="25410" w:hRule="atLeast" w:vSpace="435" w:wrap="notBeside" w:vAnchor="text" w:hAnchor="text" w:x="271" w:y="436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333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372" w:h="25410" w:hRule="atLeast" w:vSpace="435" w:wrap="notBeside" w:vAnchor="text" w:hAnchor="text" w:x="271" w:y="436"/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各类会议的安排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634" w:lineRule="exact"/>
              <w:ind w:left="20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妥善安排会议的地点、规模、形 式、需求，能确保会议按计划实 施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5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372" w:h="25410" w:hRule="atLeast" w:vSpace="435" w:wrap="notBeside" w:vAnchor="text" w:hAnchor="text" w:x="271" w:y="436"/>
              <w:widowControl w:val="0"/>
              <w:rPr>
                <w:sz w:val="10"/>
                <w:szCs w:val="10"/>
              </w:rPr>
            </w:pP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372" w:h="25410" w:hRule="atLeast" w:vSpace="435" w:wrap="notBeside" w:vAnchor="text" w:hAnchor="text" w:x="271" w:y="436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333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372" w:h="25410" w:hRule="atLeast" w:vSpace="435" w:wrap="notBeside" w:vAnchor="text" w:hAnchor="text" w:x="271" w:y="436"/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4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645" w:lineRule="exact"/>
              <w:ind w:left="180" w:right="0" w:firstLine="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服务中心各类办公 设备及办公用品的 管理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615" w:lineRule="exact"/>
              <w:ind w:left="20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严格执行公司的相关管理流程； 建立明确的固定资产及办公用品 清单，各类办公设施的维护。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left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15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372" w:h="25410" w:hRule="atLeast" w:vSpace="435" w:wrap="notBeside" w:vAnchor="text" w:hAnchor="text" w:x="271" w:y="436"/>
              <w:widowControl w:val="0"/>
              <w:rPr>
                <w:sz w:val="10"/>
                <w:szCs w:val="10"/>
              </w:rPr>
            </w:pP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372" w:h="25410" w:hRule="atLeast" w:vSpace="435" w:wrap="notBeside" w:vAnchor="text" w:hAnchor="text" w:x="271" w:y="436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325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372" w:h="25410" w:hRule="atLeast" w:vSpace="435" w:wrap="notBeside" w:vAnchor="text" w:hAnchor="text" w:x="271" w:y="436"/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5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食堂管理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626" w:lineRule="exact"/>
              <w:ind w:left="20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保证食堂采购质量，价格不高于 市场平均价，财务持平或者略有盈 余。食堂卫生符合标准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left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15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372" w:h="25410" w:hRule="atLeast" w:vSpace="435" w:wrap="notBeside" w:vAnchor="text" w:hAnchor="text" w:x="271" w:y="436"/>
              <w:widowControl w:val="0"/>
              <w:rPr>
                <w:sz w:val="10"/>
                <w:szCs w:val="10"/>
              </w:rPr>
            </w:pP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372" w:h="25410" w:hRule="atLeast" w:vSpace="435" w:wrap="notBeside" w:vAnchor="text" w:hAnchor="text" w:x="271" w:y="436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23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372" w:h="25410" w:hRule="atLeast" w:vSpace="435" w:wrap="notBeside" w:vAnchor="text" w:hAnchor="text" w:x="271" w:y="436"/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6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宿舍管理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20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宿舍管理符合公司规定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left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10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372" w:h="25410" w:hRule="atLeast" w:vSpace="435" w:wrap="notBeside" w:vAnchor="text" w:hAnchor="text" w:x="271" w:y="436"/>
              <w:widowControl w:val="0"/>
              <w:rPr>
                <w:sz w:val="10"/>
                <w:szCs w:val="10"/>
              </w:rPr>
            </w:pP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372" w:h="25410" w:hRule="atLeast" w:vSpace="435" w:wrap="notBeside" w:vAnchor="text" w:hAnchor="text" w:x="271" w:y="436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688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372" w:h="25410" w:hRule="atLeast" w:vSpace="435" w:wrap="notBeside" w:vAnchor="text" w:hAnchor="text" w:x="271" w:y="436"/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7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630" w:lineRule="exact"/>
              <w:ind w:left="180" w:right="0" w:firstLine="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办公环境保洁、安全的 监督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办公环境整齐、整洁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5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372" w:h="25410" w:hRule="atLeast" w:vSpace="435" w:wrap="notBeside" w:vAnchor="text" w:hAnchor="text" w:x="271" w:y="436"/>
              <w:widowControl w:val="0"/>
              <w:rPr>
                <w:sz w:val="10"/>
                <w:szCs w:val="10"/>
              </w:rPr>
            </w:pP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372" w:h="25410" w:hRule="atLeast" w:vSpace="435" w:wrap="notBeside" w:vAnchor="text" w:hAnchor="text" w:x="271" w:y="436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18"/>
          <w:jc w:val="left"/>
        </w:trPr>
        <w:tc>
          <w:tcPr>
            <w:tcW w:w="20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2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工作态度</w:t>
            </w:r>
          </w:p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both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(10%)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服务意识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645" w:lineRule="exact"/>
              <w:ind w:left="20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能以客户服务为己任，始终被客 户所信任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372" w:h="25410" w:hRule="atLeast" w:vSpace="435" w:wrap="notBeside" w:vAnchor="text" w:hAnchor="text" w:x="271" w:y="436"/>
              <w:widowControl w:val="0"/>
              <w:rPr>
                <w:sz w:val="10"/>
                <w:szCs w:val="10"/>
              </w:rPr>
            </w:pP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372" w:h="25410" w:hRule="atLeast" w:vSpace="435" w:wrap="notBeside" w:vAnchor="text" w:hAnchor="text" w:x="271" w:y="436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513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372" w:h="25410" w:hRule="atLeast" w:vSpace="435" w:wrap="notBeside" w:vAnchor="text" w:hAnchor="text" w:x="271" w:y="436"/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团队精神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641" w:lineRule="exact"/>
              <w:ind w:left="20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除完成自己的本职工作，能不计 较个人得失，积极协助其他部门 和同事共同达成工作目标。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372" w:h="25410" w:hRule="atLeast" w:vSpace="435" w:wrap="notBeside" w:vAnchor="text" w:hAnchor="text" w:x="271" w:y="436"/>
              <w:widowControl w:val="0"/>
              <w:rPr>
                <w:sz w:val="10"/>
                <w:szCs w:val="10"/>
              </w:rPr>
            </w:pP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372" w:h="25410" w:hRule="atLeast" w:vSpace="435" w:wrap="notBeside" w:vAnchor="text" w:hAnchor="text" w:x="271" w:y="436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372" w:h="25410" w:hRule="atLeast" w:vSpace="435" w:wrap="notBeside" w:vAnchor="text" w:hAnchor="text" w:x="271" w:y="436"/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出勤率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遵守公司相关考勤制度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372" w:h="25410" w:hRule="atLeast" w:vSpace="435" w:wrap="notBeside" w:vAnchor="text" w:hAnchor="text" w:x="271" w:y="436"/>
              <w:widowControl w:val="0"/>
              <w:rPr>
                <w:sz w:val="10"/>
                <w:szCs w:val="10"/>
              </w:rPr>
            </w:pP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372" w:h="25410" w:hRule="atLeast" w:vSpace="435" w:wrap="notBeside" w:vAnchor="text" w:hAnchor="text" w:x="271" w:y="436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18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372" w:h="25410" w:hRule="atLeast" w:vSpace="435" w:wrap="notBeside" w:vAnchor="text" w:hAnchor="text" w:x="271" w:y="436"/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4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工作效率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645" w:lineRule="exact"/>
              <w:ind w:left="20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任何工作都按时保质、保量完成， 且从无怨言、无牢骚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372" w:h="25410" w:hRule="atLeast" w:vSpace="435" w:wrap="notBeside" w:vAnchor="text" w:hAnchor="text" w:x="271" w:y="436"/>
              <w:widowControl w:val="0"/>
              <w:rPr>
                <w:sz w:val="10"/>
                <w:szCs w:val="10"/>
              </w:rPr>
            </w:pP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372" w:h="25410" w:hRule="atLeast" w:vSpace="435" w:wrap="notBeside" w:vAnchor="text" w:hAnchor="text" w:x="271" w:y="436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70"/>
          <w:jc w:val="left"/>
        </w:trPr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615" w:lineRule="exact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 xml:space="preserve">工作能力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(5%)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</w:p>
        </w:tc>
        <w:tc>
          <w:tcPr>
            <w:tcW w:w="3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表达力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577" w:lineRule="exact"/>
              <w:ind w:left="20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具有良好的公文写作及准确表达 自己见解的能力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72" w:h="25410" w:hRule="atLeast" w:vSpace="435" w:wrap="notBeside" w:vAnchor="text" w:hAnchor="text" w:x="271" w:y="43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framePr w:w="19372" w:h="25410" w:hRule="atLeast" w:vSpace="435" w:wrap="notBeside" w:vAnchor="text" w:hAnchor="text" w:x="271" w:y="436"/>
              <w:widowControl w:val="0"/>
              <w:rPr>
                <w:sz w:val="10"/>
                <w:szCs w:val="10"/>
              </w:rPr>
            </w:pP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372" w:h="25410" w:hRule="atLeast" w:vSpace="435" w:wrap="notBeside" w:vAnchor="text" w:hAnchor="text" w:x="271" w:y="436"/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framePr w:w="2445" w:h="397" w:hRule="atLeast" w:hSpace="270" w:wrap="notBeside" w:vAnchor="text" w:hAnchor="text" w:x="361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岗位：行政文员</w:t>
      </w:r>
    </w:p>
    <w:p>
      <w:pPr>
        <w:pStyle w:val="a4"/>
        <w:keepNext w:val="0"/>
        <w:keepLines w:val="0"/>
        <w:framePr w:w="1522" w:h="412" w:hRule="atLeast" w:hSpace="270" w:wrap="notBeside" w:vAnchor="text" w:hAnchor="text" w:x="6391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被考核人:</w:t>
      </w:r>
    </w:p>
    <w:p>
      <w:pPr>
        <w:pStyle w:val="a4"/>
        <w:keepNext w:val="0"/>
        <w:keepLines w:val="0"/>
        <w:framePr w:w="3667" w:h="412" w:hRule="atLeast" w:hSpace="270" w:wrap="notBeside" w:vAnchor="text" w:hAnchor="text" w:x="11011" w:y="1"/>
        <w:widowControl w:val="0"/>
        <w:shd w:val="clear" w:color="auto" w:fill="auto"/>
        <w:tabs>
          <w:tab w:val="left" w:pos="2280"/>
        </w:tabs>
        <w:bidi w:val="0"/>
        <w:spacing w:before="0" w:after="0" w:line="240" w:lineRule="auto"/>
        <w:ind w:left="0" w:right="0" w:firstLine="0"/>
        <w:jc w:val="left"/>
        <w:sectPr>
          <w:type w:val="nextPage"/>
          <w:pgSz w:w="22740" w:h="31680"/>
          <w:pgMar w:top="642" w:right="956" w:bottom="476" w:left="1871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考核时期：</w:t>
        <w:tab/>
        <w:t>年 月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085"/>
        <w:gridCol w:w="1245"/>
        <w:gridCol w:w="3720"/>
        <w:gridCol w:w="5550"/>
        <w:gridCol w:w="1410"/>
        <w:gridCol w:w="3165"/>
        <w:gridCol w:w="219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815"/>
          <w:jc w:val="left"/>
        </w:trPr>
        <w:tc>
          <w:tcPr>
            <w:tcW w:w="20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考核项目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基准目标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分值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达成情况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考核分数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993"/>
          <w:jc w:val="left"/>
        </w:trPr>
        <w:tc>
          <w:tcPr>
            <w:tcW w:w="20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365" w:h="14520" w:hRule="atLeast" w:vSpace="555" w:wrap="notBeside" w:vAnchor="text" w:hAnchor="text" w:x="275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协调能力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632" w:lineRule="exact"/>
              <w:ind w:left="18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协助服务中心经理处理好与发展 商、政府部门、业主及物业使用 人的关系；处理好本管理处和其 他部门之间的关系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365" w:h="14520" w:hRule="atLeast" w:vSpace="555" w:wrap="notBeside" w:vAnchor="text" w:hAnchor="text" w:x="275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365" w:h="14520" w:hRule="atLeast" w:vSpace="555" w:wrap="notBeside" w:vAnchor="text" w:hAnchor="text" w:x="275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48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365" w:h="14520" w:hRule="atLeast" w:vSpace="555" w:wrap="notBeside" w:vAnchor="text" w:hAnchor="text" w:x="275" w:y="1"/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执行力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645" w:lineRule="exact"/>
              <w:ind w:left="180" w:right="0" w:firstLine="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具有正确理解上级工作意图，有效计 划实施计划的能力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365" w:h="14520" w:hRule="atLeast" w:vSpace="555" w:wrap="notBeside" w:vAnchor="text" w:hAnchor="text" w:x="275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365" w:h="14520" w:hRule="atLeast" w:vSpace="555" w:wrap="notBeside" w:vAnchor="text" w:hAnchor="text" w:x="275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48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365" w:h="14520" w:hRule="atLeast" w:vSpace="555" w:wrap="notBeside" w:vAnchor="text" w:hAnchor="text" w:x="275" w:y="1"/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4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问题解决能力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638" w:lineRule="exact"/>
              <w:ind w:left="180" w:right="0" w:firstLine="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善于总结，灵便应变，及时解决 问题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365" w:h="14520" w:hRule="atLeast" w:vSpace="555" w:wrap="notBeside" w:vAnchor="text" w:hAnchor="text" w:x="275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365" w:h="14520" w:hRule="atLeast" w:vSpace="555" w:wrap="notBeside" w:vAnchor="text" w:hAnchor="text" w:x="275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18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365" w:h="14520" w:hRule="atLeast" w:vSpace="555" w:wrap="notBeside" w:vAnchor="text" w:hAnchor="text" w:x="275" w:y="1"/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5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协作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200" w:line="405" w:lineRule="exact"/>
              <w:ind w:left="180" w:right="0" w:firstLine="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对部门或者他人的工作请求从无 怨</w:t>
            </w:r>
          </w:p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言、思难从不好主骁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365" w:h="14520" w:hRule="atLeast" w:vSpace="555" w:wrap="notBeside" w:vAnchor="text" w:hAnchor="text" w:x="275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365" w:h="14520" w:hRule="atLeast" w:vSpace="555" w:wrap="notBeside" w:vAnchor="text" w:hAnchor="text" w:x="275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118"/>
          <w:jc w:val="left"/>
        </w:trPr>
        <w:tc>
          <w:tcPr>
            <w:tcW w:w="20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加分项</w:t>
            </w:r>
          </w:p>
        </w:tc>
        <w:tc>
          <w:tcPr>
            <w:tcW w:w="1192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 xml:space="preserve">1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提出建议，服务中心有采用的，每工贞加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365" w:h="14520" w:hRule="atLeast" w:vSpace="555" w:wrap="notBeside" w:vAnchor="text" w:hAnchor="text" w:x="275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365" w:h="14520" w:hRule="atLeast" w:vSpace="555" w:wrap="notBeside" w:vAnchor="text" w:hAnchor="text" w:x="275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110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365" w:h="14520" w:hRule="atLeast" w:vSpace="555" w:wrap="notBeside" w:vAnchor="text" w:hAnchor="text" w:x="275" w:y="1"/>
            </w:pPr>
          </w:p>
        </w:tc>
        <w:tc>
          <w:tcPr>
            <w:tcW w:w="1192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 xml:space="preserve">2.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'业丰表杨锦粮结物力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|13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分/面-表扬信加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分/封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365" w:h="14520" w:hRule="atLeast" w:vSpace="555" w:wrap="notBeside" w:vAnchor="text" w:hAnchor="text" w:x="275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365" w:h="14520" w:hRule="atLeast" w:vSpace="555" w:wrap="notBeside" w:vAnchor="text" w:hAnchor="text" w:x="275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103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365" w:h="14520" w:hRule="atLeast" w:vSpace="555" w:wrap="notBeside" w:vAnchor="text" w:hAnchor="text" w:x="275" w:y="1"/>
            </w:pPr>
          </w:p>
        </w:tc>
        <w:tc>
          <w:tcPr>
            <w:tcW w:w="1192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  <w:lang w:val="en-US" w:eastAsia="en-US" w:bidi="en-US"/>
              </w:rPr>
              <w:t>Q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甘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由右曲础击抑的 加楮冲力口公 伯里麻旦卅宗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365" w:h="14520" w:hRule="atLeast" w:vSpace="555" w:wrap="notBeside" w:vAnchor="text" w:hAnchor="text" w:x="275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365" w:h="14520" w:hRule="atLeast" w:vSpace="555" w:wrap="notBeside" w:vAnchor="text" w:hAnchor="text" w:x="275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170"/>
          <w:jc w:val="left"/>
        </w:trPr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framePr w:w="19365" w:h="14520" w:hRule="atLeast" w:vSpace="555" w:wrap="notBeside" w:vAnchor="text" w:hAnchor="text" w:x="275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150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framePr w:w="19365" w:h="14520" w:hRule="atLeast" w:vSpace="555" w:wrap="notBeside" w:vAnchor="text" w:hAnchor="text" w:x="275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点、计考核得分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365" w:h="14520" w:hRule="atLeast" w:vSpace="555" w:wrap="notBeside" w:vAnchor="text" w:hAnchor="text" w:x="275" w:y="1"/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framePr w:w="2228" w:h="412" w:hRule="atLeast" w:hSpace="274" w:wrap="notBeside" w:vAnchor="text" w:hAnchor="text" w:x="290" w:y="1466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被考核人确认:</w:t>
      </w:r>
    </w:p>
    <w:p>
      <w:pPr>
        <w:pStyle w:val="a4"/>
        <w:keepNext w:val="0"/>
        <w:keepLines w:val="0"/>
        <w:framePr w:w="1882" w:h="412" w:hRule="atLeast" w:hSpace="274" w:wrap="notBeside" w:vAnchor="text" w:hAnchor="text" w:x="7588" w:y="1466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考核人确认:</w:t>
      </w:r>
    </w:p>
    <w:p>
      <w:pPr>
        <w:widowControl w:val="0"/>
        <w:spacing w:line="1" w:lineRule="exact"/>
      </w:pPr>
    </w:p>
    <w:p>
      <w:pPr>
        <w:pStyle w:val="30"/>
        <w:keepNext/>
        <w:keepLines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6" w:name="bookmark12"/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2-7</w:t>
      </w:r>
      <w:r>
        <w:rPr>
          <w:color w:val="000000"/>
          <w:spacing w:val="0"/>
          <w:w w:val="100"/>
          <w:position w:val="0"/>
          <w:shd w:val="clear" w:color="auto" w:fill="auto"/>
        </w:rPr>
        <w:t>会计绩效考核表</w:t>
      </w:r>
      <w:bookmarkEnd w:id="6"/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078"/>
        <w:gridCol w:w="1290"/>
        <w:gridCol w:w="2625"/>
        <w:gridCol w:w="4785"/>
        <w:gridCol w:w="1403"/>
        <w:gridCol w:w="1988"/>
        <w:gridCol w:w="2183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823"/>
          <w:jc w:val="left"/>
        </w:trPr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50" w:h="1823" w:hRule="atLeast" w:vSpace="412" w:wrap="notBeside" w:vAnchor="text" w:hAnchor="text" w:y="41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50" w:h="1823" w:hRule="atLeast" w:vSpace="412" w:wrap="notBeside" w:vAnchor="text" w:hAnchor="text" w:y="41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50" w:h="1823" w:hRule="atLeast" w:vSpace="412" w:wrap="notBeside" w:vAnchor="text" w:hAnchor="text" w:y="41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考核项目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50" w:h="1823" w:hRule="atLeast" w:vSpace="412" w:wrap="notBeside" w:vAnchor="text" w:hAnchor="text" w:y="41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基准目标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50" w:h="1823" w:hRule="atLeast" w:vSpace="412" w:wrap="notBeside" w:vAnchor="text" w:hAnchor="text" w:y="41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分值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50" w:h="1823" w:hRule="atLeast" w:vSpace="412" w:wrap="notBeside" w:vAnchor="text" w:hAnchor="text" w:y="41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达成情况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50" w:h="1823" w:hRule="atLeast" w:vSpace="412" w:wrap="notBeside" w:vAnchor="text" w:hAnchor="text" w:y="41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考核分数</w:t>
            </w:r>
          </w:p>
        </w:tc>
      </w:tr>
    </w:tbl>
    <w:p>
      <w:pPr>
        <w:pStyle w:val="a4"/>
        <w:keepNext w:val="0"/>
        <w:keepLines w:val="0"/>
        <w:framePr w:w="1762" w:h="405" w:hRule="atLeast" w:hSpace="18151" w:wrap="notBeside" w:vAnchor="text" w:hAnchor="text" w:x="84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岗位：会计</w:t>
      </w:r>
    </w:p>
    <w:p>
      <w:pPr>
        <w:pStyle w:val="a4"/>
        <w:keepNext w:val="0"/>
        <w:keepLines w:val="0"/>
        <w:framePr w:w="1567" w:h="405" w:hRule="atLeast" w:hSpace="18346" w:wrap="notBeside" w:vAnchor="text" w:hAnchor="text" w:x="5259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被考核人:</w:t>
      </w:r>
    </w:p>
    <w:p>
      <w:pPr>
        <w:pStyle w:val="a4"/>
        <w:keepNext w:val="0"/>
        <w:keepLines w:val="0"/>
        <w:framePr w:w="3683" w:h="405" w:hRule="atLeast" w:hSpace="16230" w:wrap="notBeside" w:vAnchor="text" w:hAnchor="text" w:x="9976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sectPr>
          <w:type w:val="nextPage"/>
          <w:pgSz w:w="22740" w:h="31680"/>
          <w:pgMar w:top="642" w:right="956" w:bottom="476" w:left="1871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考核时期： 年 月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093"/>
        <w:gridCol w:w="1328"/>
        <w:gridCol w:w="2595"/>
        <w:gridCol w:w="4800"/>
        <w:gridCol w:w="1403"/>
        <w:gridCol w:w="1980"/>
        <w:gridCol w:w="231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815"/>
          <w:jc w:val="left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考核项目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基准目标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分值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达成情况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考核分数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230"/>
          <w:jc w:val="left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 xml:space="preserve">KPI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(85%)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账务管理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615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按公司财务制度要求完成 各类会计帐簿包括总帐、明 细帐、日记帐和其他辅助性 帐簿等的记账工作，确保账 目清晰准确且妥善保管。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325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503" w:lineRule="exact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财务报表的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3" w:lineRule="exact"/>
              <w:ind w:left="160" w:right="0" w:firstLine="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准确性、及时 性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2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确保财务报表均能按时、准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确完成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left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498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2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采购管理过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程监督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7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负责检查、核实库存材料， 对各种库存材料的购入、领 用情况进行监督，严格执行 填制出入库单制度，月末与 库管员进行核对，做到帐实 相符。并对库房进行不定期 抽查，对固定资产和低值易 耗品等定期盘点监督。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325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4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费用管理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7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对公司资金能够按照计划 使用，公司各项费用支出按 照计划进行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695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5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资产管理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60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每月至少实施一次资金盘 存工作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223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6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税务处理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4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根据人事行政部提交考勤、 转正等资料，正确计算员工 应提交的个人所得税、负责 公司运行期间应缴纳的各 类税，并按要求保存好相关 资料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325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7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7" w:lineRule="exact"/>
              <w:ind w:left="160" w:right="0" w:firstLine="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工作福利发 放的及时性 准确性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0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工资福利发放的及时性准 确性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963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8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其他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600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按照公司规定对合同进行 保管、对公司财务各项数据 的保密工作等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70"/>
          <w:jc w:val="left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48" w:lineRule="exact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 xml:space="preserve">工作态度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(10%)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责任心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7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能及时完成工作，对工作积 极响应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22740" w:h="31680"/>
          <w:pgMar w:top="642" w:right="956" w:bottom="476" w:left="1871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085"/>
        <w:gridCol w:w="1320"/>
        <w:gridCol w:w="2588"/>
        <w:gridCol w:w="4793"/>
        <w:gridCol w:w="1403"/>
        <w:gridCol w:w="1980"/>
        <w:gridCol w:w="2198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815"/>
          <w:jc w:val="left"/>
        </w:trPr>
        <w:tc>
          <w:tcPr>
            <w:tcW w:w="20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考核项目</w:t>
            </w:r>
          </w:p>
        </w:tc>
        <w:tc>
          <w:tcPr>
            <w:tcW w:w="47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基准目标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分值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达成情况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考核分数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993"/>
          <w:jc w:val="left"/>
        </w:trPr>
        <w:tc>
          <w:tcPr>
            <w:tcW w:w="20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6365" w:h="17565" w:hRule="atLeast" w:vSpace="578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团队精神</w:t>
            </w:r>
          </w:p>
        </w:tc>
        <w:tc>
          <w:tcPr>
            <w:tcW w:w="47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637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除完成自己的本职工作，能 不计较个人得失，积极协助 其他部门和同事共同达成 工作目标。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6365" w:h="17565" w:hRule="atLeast" w:vSpace="578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6365" w:h="17565" w:hRule="atLeast" w:vSpace="578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6365" w:h="17565" w:hRule="atLeast" w:vSpace="578" w:wrap="notBeside" w:vAnchor="text" w:hAnchor="text" w:y="1"/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出勤率</w:t>
            </w:r>
          </w:p>
        </w:tc>
        <w:tc>
          <w:tcPr>
            <w:tcW w:w="47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遵守公司相关考勤制度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6365" w:h="17565" w:hRule="atLeast" w:vSpace="578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6365" w:h="17565" w:hRule="atLeast" w:vSpace="578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25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6365" w:h="17565" w:hRule="atLeast" w:vSpace="578" w:wrap="notBeside" w:vAnchor="text" w:hAnchor="text" w:y="1"/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4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工作效率</w:t>
            </w:r>
          </w:p>
        </w:tc>
        <w:tc>
          <w:tcPr>
            <w:tcW w:w="47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630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任何工作都按时保质、保量 完成，且从无怨言、无牢骚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6365" w:h="17565" w:hRule="atLeast" w:vSpace="578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6365" w:h="17565" w:hRule="atLeast" w:vSpace="578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48"/>
          <w:jc w:val="left"/>
        </w:trPr>
        <w:tc>
          <w:tcPr>
            <w:tcW w:w="20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608" w:lineRule="exact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 xml:space="preserve">工作能力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(5%)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660" w:lineRule="exact"/>
              <w:ind w:left="20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会计专业技 能</w:t>
            </w:r>
          </w:p>
        </w:tc>
        <w:tc>
          <w:tcPr>
            <w:tcW w:w="47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623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对数据敏感，在专业程度上 符合公司用人要求。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6365" w:h="17565" w:hRule="atLeast" w:vSpace="578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6365" w:h="17565" w:hRule="atLeast" w:vSpace="578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48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6365" w:h="17565" w:hRule="atLeast" w:vSpace="578" w:wrap="notBeside" w:vAnchor="text" w:hAnchor="text" w:y="1"/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执行力</w:t>
            </w:r>
          </w:p>
        </w:tc>
        <w:tc>
          <w:tcPr>
            <w:tcW w:w="47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630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具有正确理解上级工作意图，有 效计划实施计划的能力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6365" w:h="17565" w:hRule="atLeast" w:vSpace="578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6365" w:h="17565" w:hRule="atLeast" w:vSpace="578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48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6365" w:h="17565" w:hRule="atLeast" w:vSpace="578" w:wrap="notBeside" w:vAnchor="text" w:hAnchor="text" w:y="1"/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协作</w:t>
            </w:r>
          </w:p>
        </w:tc>
        <w:tc>
          <w:tcPr>
            <w:tcW w:w="47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570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对部门或者他人的工作请求 从无怨言、畏难从不发牢骚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6365" w:h="17565" w:hRule="atLeast" w:vSpace="578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6365" w:h="17565" w:hRule="atLeast" w:vSpace="578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088"/>
          <w:jc w:val="left"/>
        </w:trPr>
        <w:tc>
          <w:tcPr>
            <w:tcW w:w="20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加分项</w:t>
            </w:r>
          </w:p>
        </w:tc>
        <w:tc>
          <w:tcPr>
            <w:tcW w:w="1010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1.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业主表扬锦旗绩效加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分/面，表扬信加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I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分/封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6365" w:h="17565" w:hRule="atLeast" w:vSpace="578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6365" w:h="17565" w:hRule="atLeast" w:vSpace="578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110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6365" w:h="17565" w:hRule="atLeast" w:vSpace="578" w:wrap="notBeside" w:vAnchor="text" w:hAnchor="text" w:y="1"/>
            </w:pPr>
          </w:p>
        </w:tc>
        <w:tc>
          <w:tcPr>
            <w:tcW w:w="1010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提出建议，服务中心有采用的，每项加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6365" w:h="17565" w:hRule="atLeast" w:vSpace="578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6365" w:h="17565" w:hRule="atLeast" w:vSpace="578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163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6365" w:h="17565" w:hRule="atLeast" w:vSpace="578" w:wrap="notBeside" w:vAnchor="text" w:hAnchor="text" w:y="1"/>
            </w:pPr>
          </w:p>
        </w:tc>
        <w:tc>
          <w:tcPr>
            <w:tcW w:w="10104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.其他有特殊贡献的，视情况加分，但需领导批示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6365" w:h="17565" w:hRule="atLeast" w:vSpace="578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6365" w:h="17565" w:hRule="atLeast" w:vSpace="578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155"/>
          <w:jc w:val="left"/>
        </w:trPr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framePr w:w="16365" w:h="17565" w:hRule="atLeast" w:vSpace="578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120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6365" w:h="17565" w:hRule="atLeast" w:vSpace="578" w:wrap="notBeside" w:vAnchor="text" w:hAnchor="text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总计考核得分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6365" w:h="17565" w:hRule="atLeast" w:vSpace="578" w:wrap="notBeside" w:vAnchor="text" w:hAnchor="text" w:y="1"/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framePr w:w="2228" w:h="405" w:hRule="atLeast" w:hSpace="17685" w:wrap="notBeside" w:vAnchor="text" w:hAnchor="text" w:x="16" w:y="1773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被考核人确认:</w:t>
      </w:r>
    </w:p>
    <w:p>
      <w:pPr>
        <w:pStyle w:val="a4"/>
        <w:keepNext w:val="0"/>
        <w:keepLines w:val="0"/>
        <w:framePr w:w="1882" w:h="413" w:hRule="atLeast" w:hSpace="18031" w:wrap="notBeside" w:vAnchor="text" w:hAnchor="text" w:x="7314" w:y="1773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考核人确认:</w:t>
      </w:r>
    </w:p>
    <w:p>
      <w:pPr>
        <w:widowControl w:val="0"/>
        <w:spacing w:line="1" w:lineRule="exact"/>
      </w:pPr>
    </w:p>
    <w:p>
      <w:pPr>
        <w:pStyle w:val="30"/>
        <w:keepNext/>
        <w:keepLines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7" w:name="bookmark14"/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2-8</w:t>
      </w:r>
      <w:r>
        <w:rPr>
          <w:color w:val="000000"/>
          <w:spacing w:val="0"/>
          <w:w w:val="100"/>
          <w:position w:val="0"/>
          <w:shd w:val="clear" w:color="auto" w:fill="auto"/>
        </w:rPr>
        <w:t>客服专员绩效考核表</w:t>
      </w:r>
      <w:bookmarkEnd w:id="7"/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025"/>
        <w:gridCol w:w="1245"/>
        <w:gridCol w:w="3488"/>
        <w:gridCol w:w="5160"/>
        <w:gridCol w:w="1583"/>
        <w:gridCol w:w="3630"/>
        <w:gridCol w:w="2033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93"/>
          <w:jc w:val="left"/>
        </w:trPr>
        <w:tc>
          <w:tcPr>
            <w:tcW w:w="20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63" w:h="3682" w:hRule="atLeast" w:vSpace="405" w:wrap="notBeside" w:vAnchor="text" w:hAnchor="text" w:x="376" w:y="40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63" w:h="3682" w:hRule="atLeast" w:vSpace="405" w:wrap="notBeside" w:vAnchor="text" w:hAnchor="text" w:x="376" w:y="40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63" w:h="3682" w:hRule="atLeast" w:vSpace="405" w:wrap="notBeside" w:vAnchor="text" w:hAnchor="text" w:x="376" w:y="40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考核项目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63" w:h="3682" w:hRule="atLeast" w:vSpace="405" w:wrap="notBeside" w:vAnchor="text" w:hAnchor="text" w:x="376" w:y="40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基准目标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63" w:h="3682" w:hRule="atLeast" w:vSpace="405" w:wrap="notBeside" w:vAnchor="text" w:hAnchor="text" w:x="376" w:y="40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分值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63" w:h="3682" w:hRule="atLeast" w:vSpace="405" w:wrap="notBeside" w:vAnchor="text" w:hAnchor="text" w:x="376" w:y="40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达成情况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63" w:h="3682" w:hRule="atLeast" w:vSpace="405" w:wrap="notBeside" w:vAnchor="text" w:hAnchor="text" w:x="376" w:y="40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考核分数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890"/>
          <w:jc w:val="left"/>
        </w:trPr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framePr w:w="19163" w:h="3682" w:hRule="atLeast" w:vSpace="405" w:wrap="notBeside" w:vAnchor="text" w:hAnchor="text" w:x="376" w:y="406"/>
              <w:widowControl w:val="0"/>
              <w:rPr>
                <w:sz w:val="10"/>
                <w:szCs w:val="10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63" w:h="3682" w:hRule="atLeast" w:vSpace="405" w:wrap="notBeside" w:vAnchor="text" w:hAnchor="text" w:x="376" w:y="40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63" w:h="3682" w:hRule="atLeast" w:vSpace="405" w:wrap="notBeside" w:vAnchor="text" w:hAnchor="text" w:x="376" w:y="406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物业管理费收缴率</w:t>
            </w:r>
          </w:p>
          <w:p>
            <w:pPr>
              <w:pStyle w:val="a3"/>
              <w:keepNext w:val="0"/>
              <w:keepLines w:val="0"/>
              <w:framePr w:w="19163" w:h="3682" w:hRule="atLeast" w:vSpace="405" w:wrap="notBeside" w:vAnchor="text" w:hAnchor="text" w:x="376" w:y="40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/季度收费率＞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91%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63" w:h="3682" w:hRule="atLeast" w:vSpace="405" w:wrap="notBeside" w:vAnchor="text" w:hAnchor="text" w:x="376" w:y="406"/>
              <w:widowControl w:val="0"/>
              <w:shd w:val="clear" w:color="auto" w:fill="auto"/>
              <w:bidi w:val="0"/>
              <w:spacing w:before="0" w:after="240" w:line="240" w:lineRule="auto"/>
              <w:ind w:left="0" w:right="0" w:firstLine="20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当月费用收缴比率＞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70%</w:t>
            </w:r>
          </w:p>
          <w:p>
            <w:pPr>
              <w:pStyle w:val="a3"/>
              <w:keepNext w:val="0"/>
              <w:keepLines w:val="0"/>
              <w:framePr w:w="19163" w:h="3682" w:hRule="atLeast" w:vSpace="405" w:wrap="notBeside" w:vAnchor="text" w:hAnchor="text" w:x="376" w:y="40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 xml:space="preserve">/季度收费率＞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91%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63" w:h="3682" w:hRule="atLeast" w:vSpace="405" w:wrap="notBeside" w:vAnchor="text" w:hAnchor="text" w:x="376" w:y="406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20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framePr w:w="19163" w:h="3682" w:hRule="atLeast" w:vSpace="405" w:wrap="notBeside" w:vAnchor="text" w:hAnchor="text" w:x="376" w:y="406"/>
              <w:widowControl w:val="0"/>
              <w:rPr>
                <w:sz w:val="10"/>
                <w:szCs w:val="10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163" w:h="3682" w:hRule="atLeast" w:vSpace="405" w:wrap="notBeside" w:vAnchor="text" w:hAnchor="text" w:x="376" w:y="406"/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framePr w:w="2482" w:h="397" w:hRule="atLeast" w:hSpace="375" w:wrap="notBeside" w:vAnchor="text" w:hAnchor="text" w:x="459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岗位：客服助理</w:t>
      </w:r>
    </w:p>
    <w:p>
      <w:pPr>
        <w:pStyle w:val="a4"/>
        <w:keepNext w:val="0"/>
        <w:keepLines w:val="0"/>
        <w:framePr w:w="1567" w:h="397" w:hRule="atLeast" w:hSpace="375" w:wrap="notBeside" w:vAnchor="text" w:hAnchor="text" w:x="6564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被考核人:</w:t>
      </w:r>
    </w:p>
    <w:p>
      <w:pPr>
        <w:pStyle w:val="a4"/>
        <w:keepNext w:val="0"/>
        <w:keepLines w:val="0"/>
        <w:framePr w:w="3855" w:h="397" w:hRule="atLeast" w:hSpace="375" w:wrap="notBeside" w:vAnchor="text" w:hAnchor="text" w:x="11461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type w:val="nextPage"/>
          <w:pgSz w:w="22740" w:h="31680"/>
          <w:pgMar w:top="642" w:right="956" w:bottom="476" w:left="1871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考核时期： 年 月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040"/>
        <w:gridCol w:w="1245"/>
        <w:gridCol w:w="3495"/>
        <w:gridCol w:w="5168"/>
        <w:gridCol w:w="1590"/>
        <w:gridCol w:w="3630"/>
        <w:gridCol w:w="203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15"/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考核项目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基准目标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分值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达成情况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考核分数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13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 xml:space="preserve">KPI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(85%)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8" w:lineRule="exact"/>
              <w:ind w:left="2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客户服务、投诉处 理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2" w:lineRule="exact"/>
              <w:ind w:left="20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热情亲切，各类记录完整，无 客户投诉现象，完成每日前台 日报，将业主求诉内容记录在 日报及业主信息登记表，准确 及时下单至责任部门，并跟进 业主求诉内容处理情况，按时 完成回访。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20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7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资料归档完整率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资料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100%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归档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10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7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4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装修手续的办理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办理及时、准确，热情、主动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6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5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77" w:lineRule="exact"/>
              <w:ind w:left="2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办理车位租赁合同 和办理车卡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办理及时、准确，热情、主动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6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7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6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客户搬出手续办理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办理及时、准确，热情、主动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6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9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7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4" w:lineRule="exact"/>
              <w:ind w:left="2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办理入住，办理水、 管理费过户和报 停、报启等手续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办理及时、准确，热情、主动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8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4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8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98" w:lineRule="exact"/>
              <w:ind w:left="2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打印相关单据，送 达住户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100%,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及时、准确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both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4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5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9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协助收款员工作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积极、主动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5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4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7" w:lineRule="exact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 xml:space="preserve">工作态度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(10%)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客户服务意识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8" w:lineRule="exact"/>
              <w:ind w:left="20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能以客户服务为己任，始终被 客户所信任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4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服从性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45" w:lineRule="exact"/>
              <w:ind w:left="20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坚决服从上级安排，正确执行 公司各项规章制度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4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出勤率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遵守公司相关考勤制度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4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4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责任心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23" w:lineRule="exact"/>
              <w:ind w:left="20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积极主动完成本职工作，为实 现公司目标而不懈努力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0" w:lineRule="exact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 xml:space="preserve">工作能力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(5%)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客户接待技巧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0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热情接待各种类型的客户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63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投诉处理技巧</w:t>
            </w:r>
          </w:p>
        </w:tc>
        <w:tc>
          <w:tcPr>
            <w:tcW w:w="5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0" w:lineRule="exact"/>
              <w:ind w:left="200" w:right="0" w:firstLine="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熟练处理客户各类投诉，并令 客户满意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22740" w:h="31680"/>
          <w:pgMar w:top="642" w:right="956" w:bottom="476" w:left="1871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033"/>
        <w:gridCol w:w="1245"/>
        <w:gridCol w:w="3488"/>
        <w:gridCol w:w="5153"/>
        <w:gridCol w:w="1583"/>
        <w:gridCol w:w="3630"/>
        <w:gridCol w:w="203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15"/>
          <w:jc w:val="center"/>
        </w:trPr>
        <w:tc>
          <w:tcPr>
            <w:tcW w:w="20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考核项目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基准目标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分值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达成情况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考核分数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55"/>
          <w:jc w:val="center"/>
        </w:trPr>
        <w:tc>
          <w:tcPr>
            <w:tcW w:w="20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客户求诉处理能力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52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能有效的处理客户的求诉，了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25" w:lineRule="exact"/>
              <w:ind w:left="140" w:right="0" w:firstLine="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解各类业主求诉问题处理工 作流程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10"/>
          <w:jc w:val="center"/>
        </w:trPr>
        <w:tc>
          <w:tcPr>
            <w:tcW w:w="203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48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加分项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1.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业主表扬锦旗绩效加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分/面，表扬信加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分/封</w:t>
            </w:r>
          </w:p>
        </w:tc>
        <w:tc>
          <w:tcPr>
            <w:tcW w:w="36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1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.提出建议，服务中心有采用的，每项加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22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•其他有特殊贡献的，视情况加分，但需领导批示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90"/>
          <w:jc w:val="center"/>
        </w:trPr>
        <w:tc>
          <w:tcPr>
            <w:tcW w:w="17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总计考核得分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819" w:line="1" w:lineRule="exact"/>
      </w:pP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sectPr>
          <w:type w:val="nextPage"/>
          <w:pgSz w:w="22740" w:h="31680"/>
          <w:pgMar w:top="642" w:right="956" w:bottom="476" w:left="1871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6069965</wp:posOffset>
                </wp:positionH>
                <wp:positionV relativeFrom="paragraph">
                  <wp:posOffset>12700</wp:posOffset>
                </wp:positionV>
                <wp:extent cx="1195070" cy="262255"/>
                <wp:wrapSquare wrapText="left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95070" cy="2622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考核人确认: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94.1pt;height:20.65pt;margin-top:1pt;margin-left:477.95pt;mso-position-horizontal-relative:page;mso-wrap-distance-bottom:0;mso-wrap-distance-left:9pt;mso-wrap-distance-right:9pt;mso-wrap-distance-top:0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考核人确认: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被考核人确认: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055"/>
        <w:gridCol w:w="1470"/>
        <w:gridCol w:w="3810"/>
        <w:gridCol w:w="5610"/>
        <w:gridCol w:w="1688"/>
        <w:gridCol w:w="3098"/>
        <w:gridCol w:w="2055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63"/>
          <w:jc w:val="left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考核项目</w:t>
            </w:r>
          </w:p>
        </w:tc>
        <w:tc>
          <w:tcPr>
            <w:tcW w:w="5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基准目标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8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分值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达成情况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考核分数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385"/>
          <w:jc w:val="left"/>
        </w:trPr>
        <w:tc>
          <w:tcPr>
            <w:tcW w:w="205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 xml:space="preserve">KPI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(85%)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641" w:lineRule="exact"/>
              <w:ind w:left="200" w:right="0" w:firstLine="2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物业管理费月度收缴 率〉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7096/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 xml:space="preserve">季度收费率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＞91</w:t>
            </w:r>
          </w:p>
        </w:tc>
        <w:tc>
          <w:tcPr>
            <w:tcW w:w="5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240" w:line="240" w:lineRule="auto"/>
              <w:ind w:left="0" w:right="0" w:firstLine="180"/>
              <w:jc w:val="both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当月费用收缴比率＞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70%</w:t>
            </w:r>
          </w:p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 xml:space="preserve">/季度收费率＞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91%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20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785" w:h="28073" w:hRule="atLeast" w:vSpace="382" w:wrap="notBeside" w:vAnchor="text" w:hAnchor="text" w:x="65" w:y="383"/>
              <w:widowControl w:val="0"/>
              <w:rPr>
                <w:sz w:val="10"/>
                <w:szCs w:val="1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785" w:h="28073" w:hRule="atLeast" w:vSpace="382" w:wrap="notBeside" w:vAnchor="text" w:hAnchor="text" w:x="65" w:y="383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378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785" w:h="28073" w:hRule="atLeast" w:vSpace="382" w:wrap="notBeside" w:vAnchor="text" w:hAnchor="text" w:x="65" w:y="383"/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建账正确率</w:t>
            </w:r>
          </w:p>
        </w:tc>
        <w:tc>
          <w:tcPr>
            <w:tcW w:w="5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637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现金、发票、收据、账簿等保存 得完好、正确、无遗漏，能随时 查阅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4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15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785" w:h="28073" w:hRule="atLeast" w:vSpace="382" w:wrap="notBeside" w:vAnchor="text" w:hAnchor="text" w:x="65" w:y="383"/>
              <w:widowControl w:val="0"/>
              <w:rPr>
                <w:sz w:val="10"/>
                <w:szCs w:val="1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785" w:h="28073" w:hRule="atLeast" w:vSpace="382" w:wrap="notBeside" w:vAnchor="text" w:hAnchor="text" w:x="65" w:y="383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363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785" w:h="28073" w:hRule="atLeast" w:vSpace="382" w:wrap="notBeside" w:vAnchor="text" w:hAnchor="text" w:x="65" w:y="383"/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641" w:lineRule="exact"/>
              <w:ind w:left="20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水、电、管理费收费 单的分类、发放、统 计、报账等工作</w:t>
            </w:r>
          </w:p>
        </w:tc>
        <w:tc>
          <w:tcPr>
            <w:tcW w:w="5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641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水、电、管理费分类清晰、明了， 住户补单准确及时，无遗漏，无 投诉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4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15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785" w:h="28073" w:hRule="atLeast" w:vSpace="382" w:wrap="notBeside" w:vAnchor="text" w:hAnchor="text" w:x="65" w:y="383"/>
              <w:widowControl w:val="0"/>
              <w:rPr>
                <w:sz w:val="10"/>
                <w:szCs w:val="1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785" w:h="28073" w:hRule="atLeast" w:vSpace="382" w:wrap="notBeside" w:vAnchor="text" w:hAnchor="text" w:x="65" w:y="383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385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785" w:h="28073" w:hRule="atLeast" w:vSpace="382" w:wrap="notBeside" w:vAnchor="text" w:hAnchor="text" w:x="65" w:y="383"/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4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637" w:lineRule="exact"/>
              <w:ind w:left="20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向公司财务报送各类 财务报表及时性、准 确性</w:t>
            </w:r>
          </w:p>
        </w:tc>
        <w:tc>
          <w:tcPr>
            <w:tcW w:w="5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675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每月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25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日前完成，各类财务报表 无错误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4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10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785" w:h="28073" w:hRule="atLeast" w:vSpace="382" w:wrap="notBeside" w:vAnchor="text" w:hAnchor="text" w:x="65" w:y="383"/>
              <w:widowControl w:val="0"/>
              <w:rPr>
                <w:sz w:val="10"/>
                <w:szCs w:val="1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785" w:h="28073" w:hRule="atLeast" w:vSpace="382" w:wrap="notBeside" w:vAnchor="text" w:hAnchor="text" w:x="65" w:y="383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283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785" w:h="28073" w:hRule="atLeast" w:vSpace="382" w:wrap="notBeside" w:vAnchor="text" w:hAnchor="text" w:x="65" w:y="383"/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5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客户服务、投诉处理</w:t>
            </w:r>
          </w:p>
        </w:tc>
        <w:tc>
          <w:tcPr>
            <w:tcW w:w="5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631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热情亲切，各类记录完整，无客 户投诉现象，完成每日前台日报， 将业主求诉内容记录在日报及业 主信息登记表，准确及时下单至 责任部门，并跟进业主求诉内容 处理情况，完成回访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4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10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785" w:h="28073" w:hRule="atLeast" w:vSpace="382" w:wrap="notBeside" w:vAnchor="text" w:hAnchor="text" w:x="65" w:y="383"/>
              <w:widowControl w:val="0"/>
              <w:rPr>
                <w:sz w:val="10"/>
                <w:szCs w:val="1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785" w:h="28073" w:hRule="atLeast" w:vSpace="382" w:wrap="notBeside" w:vAnchor="text" w:hAnchor="text" w:x="65" w:y="383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355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785" w:h="28073" w:hRule="atLeast" w:vSpace="382" w:wrap="notBeside" w:vAnchor="text" w:hAnchor="text" w:x="65" w:y="383"/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6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26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客户搬入搬出手续办</w:t>
            </w:r>
          </w:p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理</w:t>
            </w:r>
          </w:p>
        </w:tc>
        <w:tc>
          <w:tcPr>
            <w:tcW w:w="5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637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按规定办理相关手续，及时催促 客户签订水、电管理费代收、代 缴委托合同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6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785" w:h="28073" w:hRule="atLeast" w:vSpace="382" w:wrap="notBeside" w:vAnchor="text" w:hAnchor="text" w:x="65" w:y="383"/>
              <w:widowControl w:val="0"/>
              <w:rPr>
                <w:sz w:val="10"/>
                <w:szCs w:val="1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785" w:h="28073" w:hRule="atLeast" w:vSpace="382" w:wrap="notBeside" w:vAnchor="text" w:hAnchor="text" w:x="65" w:y="383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48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785" w:h="28073" w:hRule="atLeast" w:vSpace="382" w:wrap="notBeside" w:vAnchor="text" w:hAnchor="text" w:x="65" w:y="383"/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7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585" w:lineRule="exact"/>
              <w:ind w:left="20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住户二次装修押金收 款及退款办理准确率</w:t>
            </w:r>
          </w:p>
        </w:tc>
        <w:tc>
          <w:tcPr>
            <w:tcW w:w="5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准确、无误，差错率为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0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4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785" w:h="28073" w:hRule="atLeast" w:vSpace="382" w:wrap="notBeside" w:vAnchor="text" w:hAnchor="text" w:x="65" w:y="383"/>
              <w:widowControl w:val="0"/>
              <w:rPr>
                <w:sz w:val="10"/>
                <w:szCs w:val="1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785" w:h="28073" w:hRule="atLeast" w:vSpace="382" w:wrap="notBeside" w:vAnchor="text" w:hAnchor="text" w:x="65" w:y="383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3653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785" w:h="28073" w:hRule="atLeast" w:vSpace="382" w:wrap="notBeside" w:vAnchor="text" w:hAnchor="text" w:x="65" w:y="383"/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8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做好客户服务工作</w:t>
            </w:r>
          </w:p>
        </w:tc>
        <w:tc>
          <w:tcPr>
            <w:tcW w:w="5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636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接听电话、受理投诉要求热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it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亲 切，声音清晰，态度温和，使用 礼貌用语，杜绝浮现由于自身工 作(如服务态度)引起的业主投 诉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5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785" w:h="28073" w:hRule="atLeast" w:vSpace="382" w:wrap="notBeside" w:vAnchor="text" w:hAnchor="text" w:x="65" w:y="383"/>
              <w:widowControl w:val="0"/>
              <w:rPr>
                <w:sz w:val="10"/>
                <w:szCs w:val="1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785" w:h="28073" w:hRule="atLeast" w:vSpace="382" w:wrap="notBeside" w:vAnchor="text" w:hAnchor="text" w:x="65" w:y="383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48"/>
          <w:jc w:val="left"/>
        </w:trPr>
        <w:tc>
          <w:tcPr>
            <w:tcW w:w="205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608" w:lineRule="exact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 xml:space="preserve">工作态度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(10%)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客户服务意识</w:t>
            </w:r>
          </w:p>
        </w:tc>
        <w:tc>
          <w:tcPr>
            <w:tcW w:w="5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645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能以客户服务为己任，始终被客 户所信任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785" w:h="28073" w:hRule="atLeast" w:vSpace="382" w:wrap="notBeside" w:vAnchor="text" w:hAnchor="text" w:x="65" w:y="383"/>
              <w:widowControl w:val="0"/>
              <w:rPr>
                <w:sz w:val="10"/>
                <w:szCs w:val="1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785" w:h="28073" w:hRule="atLeast" w:vSpace="382" w:wrap="notBeside" w:vAnchor="text" w:hAnchor="text" w:x="65" w:y="383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25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785" w:h="28073" w:hRule="atLeast" w:vSpace="382" w:wrap="notBeside" w:vAnchor="text" w:hAnchor="text" w:x="65" w:y="383"/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42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服从性</w:t>
            </w:r>
          </w:p>
        </w:tc>
        <w:tc>
          <w:tcPr>
            <w:tcW w:w="5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555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坚决服从上级安排，正确执行公 司各项规章制度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785" w:h="28073" w:hRule="atLeast" w:vSpace="382" w:wrap="notBeside" w:vAnchor="text" w:hAnchor="text" w:x="65" w:y="383"/>
              <w:widowControl w:val="0"/>
              <w:rPr>
                <w:sz w:val="10"/>
                <w:szCs w:val="1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785" w:h="28073" w:hRule="atLeast" w:vSpace="382" w:wrap="notBeside" w:vAnchor="text" w:hAnchor="text" w:x="65" w:y="383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90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785" w:h="28073" w:hRule="atLeast" w:vSpace="382" w:wrap="notBeside" w:vAnchor="text" w:hAnchor="text" w:x="65" w:y="383"/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出勤率</w:t>
            </w:r>
          </w:p>
        </w:tc>
        <w:tc>
          <w:tcPr>
            <w:tcW w:w="5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遵守公司相关考勤制度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785" w:h="28073" w:hRule="atLeast" w:vSpace="382" w:wrap="notBeside" w:vAnchor="text" w:hAnchor="text" w:x="65" w:y="38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framePr w:w="19785" w:h="28073" w:hRule="atLeast" w:vSpace="382" w:wrap="notBeside" w:vAnchor="text" w:hAnchor="text" w:x="65" w:y="383"/>
              <w:widowControl w:val="0"/>
              <w:rPr>
                <w:sz w:val="10"/>
                <w:szCs w:val="1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785" w:h="28073" w:hRule="atLeast" w:vSpace="382" w:wrap="notBeside" w:vAnchor="text" w:hAnchor="text" w:x="65" w:y="383"/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framePr w:w="2107" w:h="382" w:hRule="atLeast" w:hSpace="64" w:wrap="notBeside" w:vAnchor="text" w:hAnchor="text" w:x="148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岗位：收费员</w:t>
      </w:r>
    </w:p>
    <w:p>
      <w:pPr>
        <w:pStyle w:val="a4"/>
        <w:keepNext w:val="0"/>
        <w:keepLines w:val="0"/>
        <w:framePr w:w="1567" w:h="382" w:hRule="atLeast" w:hSpace="64" w:wrap="notBeside" w:vAnchor="text" w:hAnchor="text" w:x="6598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被考核人:</w:t>
      </w:r>
    </w:p>
    <w:p>
      <w:pPr>
        <w:pStyle w:val="a4"/>
        <w:keepNext w:val="0"/>
        <w:keepLines w:val="0"/>
        <w:framePr w:w="3682" w:h="382" w:hRule="atLeast" w:hSpace="64" w:wrap="notBeside" w:vAnchor="text" w:hAnchor="text" w:x="11143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考核时期： 年 月</w:t>
      </w:r>
    </w:p>
    <w:p>
      <w:pPr>
        <w:widowControl w:val="0"/>
        <w:spacing w:line="1" w:lineRule="exact"/>
        <w:sectPr>
          <w:type w:val="nextPage"/>
          <w:pgSz w:w="22740" w:h="31680"/>
          <w:pgMar w:top="642" w:right="956" w:bottom="476" w:left="1871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040"/>
        <w:gridCol w:w="1508"/>
        <w:gridCol w:w="3803"/>
        <w:gridCol w:w="5610"/>
        <w:gridCol w:w="1695"/>
        <w:gridCol w:w="3090"/>
        <w:gridCol w:w="205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15"/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考核项目</w:t>
            </w:r>
          </w:p>
        </w:tc>
        <w:tc>
          <w:tcPr>
            <w:tcW w:w="5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基准目标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分值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达成情况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考核分数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25"/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责任心</w:t>
            </w:r>
          </w:p>
        </w:tc>
        <w:tc>
          <w:tcPr>
            <w:tcW w:w="5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45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积极主动完成本职工作，为实现 公司目标而不懈努力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8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8" w:lineRule="exact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 xml:space="preserve">工作能力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(5%)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hd w:val="clear" w:color="auto" w:fill="auto"/>
              </w:rPr>
              <w:t>1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客户接待技巧</w:t>
            </w:r>
          </w:p>
        </w:tc>
        <w:tc>
          <w:tcPr>
            <w:tcW w:w="5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热情接待各种类型的客户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1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hd w:val="clear" w:color="auto" w:fill="auto"/>
              </w:rPr>
              <w:t>2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投诉处理技巧</w:t>
            </w:r>
          </w:p>
        </w:tc>
        <w:tc>
          <w:tcPr>
            <w:tcW w:w="5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52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熟练处理客户各类投诉，并令客 户满意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5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38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客户求诉处理能力</w:t>
            </w:r>
          </w:p>
        </w:tc>
        <w:tc>
          <w:tcPr>
            <w:tcW w:w="56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0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能有效的处理客户的求诉，了解 各类业主求诉问题处理工作流程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8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加分项：</w:t>
            </w:r>
          </w:p>
        </w:tc>
        <w:tc>
          <w:tcPr>
            <w:tcW w:w="1570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1.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业主表扬锦旗绩效加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分/面，表扬信加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分/封</w:t>
            </w:r>
          </w:p>
        </w:tc>
        <w:tc>
          <w:tcPr>
            <w:tcW w:w="20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5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70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、提出建议，服务中心有采用的，每项加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70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.其他有特殊贡献的，视情况加分，但需领导批示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90"/>
          <w:jc w:val="center"/>
        </w:trPr>
        <w:tc>
          <w:tcPr>
            <w:tcW w:w="177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总计考核得分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799" w:line="1" w:lineRule="exact"/>
      </w:pP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sectPr>
          <w:pgSz w:w="22740" w:h="31680"/>
          <w:pgMar w:top="563" w:right="762" w:bottom="563" w:left="2179" w:header="0" w:footer="3" w:gutter="0"/>
          <w:pgNumType w:start="9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6026785</wp:posOffset>
                </wp:positionH>
                <wp:positionV relativeFrom="paragraph">
                  <wp:posOffset>12700</wp:posOffset>
                </wp:positionV>
                <wp:extent cx="1195070" cy="261620"/>
                <wp:wrapSquare wrapText="left"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95070" cy="2616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考核人确认: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94.1pt;height:20.6pt;margin-top:1pt;margin-left:474.55pt;mso-position-horizontal-relative:page;mso-wrap-distance-bottom:0;mso-wrap-distance-left:9pt;mso-wrap-distance-right:9pt;mso-wrap-distance-top:0;mso-wrap-style:none;position:absolute;v-text-anchor:top;z-index:251660288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考核人确认: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被考核人确认: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综合维修工绩效考核表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078"/>
        <w:gridCol w:w="1298"/>
        <w:gridCol w:w="3128"/>
        <w:gridCol w:w="5903"/>
        <w:gridCol w:w="1268"/>
        <w:gridCol w:w="3233"/>
        <w:gridCol w:w="2273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78"/>
          <w:jc w:val="left"/>
        </w:trPr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考核项目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基准目标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分值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达成情况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考核分数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363"/>
          <w:jc w:val="left"/>
        </w:trPr>
        <w:tc>
          <w:tcPr>
            <w:tcW w:w="20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 xml:space="preserve">KPI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(85%)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637" w:lineRule="exact"/>
              <w:ind w:left="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业主对工程服 务、综合满意率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645" w:lineRule="exact"/>
              <w:ind w:left="18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 xml:space="preserve">&gt;80%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(每月由客服部对当月完成 的维修单，进行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5%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的抽查，对结果 进行考核。)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15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355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178" w:h="26955" w:hRule="atLeast" w:vSpace="390" w:wrap="notBeside" w:vAnchor="text" w:hAnchor="text" w:y="391"/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63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设备运行故障报修 及时性，安全事故 次数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653" w:lineRule="exact"/>
              <w:ind w:left="0" w:right="0" w:firstLine="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及时，无因失职原因造成设备运行故 障未得到修理，安全事故为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0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15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985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178" w:h="26955" w:hRule="atLeast" w:vSpace="390" w:wrap="notBeside" w:vAnchor="text" w:hAnchor="text" w:y="391"/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维修完成率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160" w:after="0" w:line="641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每月公共区域、业主户内完成率不 低于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 xml:space="preserve">90%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(按当月前台发单量计 算)。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15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18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178" w:h="26955" w:hRule="atLeast" w:vSpace="390" w:wrap="notBeside" w:vAnchor="text" w:hAnchor="text" w:y="391"/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hd w:val="clear" w:color="auto" w:fill="auto"/>
              </w:rPr>
              <w:t>4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维修返修率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675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W3%,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每超过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hd w:val="clear" w:color="auto" w:fill="auto"/>
              </w:rPr>
              <w:t>1%,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扣除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分，扣完 为止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10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25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178" w:h="26955" w:hRule="atLeast" w:vSpace="390" w:wrap="notBeside" w:vAnchor="text" w:hAnchor="text" w:y="391"/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5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630" w:lineRule="exact"/>
              <w:ind w:left="2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设备设施保养、 巡查记录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622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按规定保养，无目视性故障或者损 坏，巡查记录完整，并按规定存档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10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18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178" w:h="26955" w:hRule="atLeast" w:vSpace="390" w:wrap="notBeside" w:vAnchor="text" w:hAnchor="text" w:y="391"/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6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业主投诉率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无有效业主投诉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15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10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178" w:h="26955" w:hRule="atLeast" w:vSpace="390" w:wrap="notBeside" w:vAnchor="text" w:hAnchor="text" w:y="391"/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7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44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值班情况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630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在当值时间内当值，无脱岗、睡觉、 开小差现象，消防电话保持畅通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5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25"/>
          <w:jc w:val="left"/>
        </w:trPr>
        <w:tc>
          <w:tcPr>
            <w:tcW w:w="20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600" w:lineRule="exact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 xml:space="preserve">工作态度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(10%)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客户服务意识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637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能以客户服务为己任，始终被客户 所信任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48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178" w:h="26955" w:hRule="atLeast" w:vSpace="390" w:wrap="notBeside" w:vAnchor="text" w:hAnchor="text" w:y="391"/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责任心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645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积极主动完成本职工作，为实现公 司目标而不懈努力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38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178" w:h="26955" w:hRule="atLeast" w:vSpace="390" w:wrap="notBeside" w:vAnchor="text" w:hAnchor="text" w:y="391"/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4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出勤率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10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遵守公司相关考勤制度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48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framePr w:w="19178" w:h="26955" w:hRule="atLeast" w:vSpace="390" w:wrap="notBeside" w:vAnchor="text" w:hAnchor="text" w:y="391"/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5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服从性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645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坚决服从上级安排，正确执行公司 各项规章制度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48"/>
          <w:jc w:val="left"/>
        </w:trPr>
        <w:tc>
          <w:tcPr>
            <w:tcW w:w="20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607" w:lineRule="exact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 xml:space="preserve">工作能力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(5%)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学习能力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622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按时参加公司、服务中心组织的培 训，且培训期间无违纪现象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2400"/>
          <w:jc w:val="left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framePr w:w="19178" w:h="26955" w:hRule="atLeast" w:vSpace="390" w:wrap="notBeside" w:vAnchor="text" w:hAnchor="text" w:y="391"/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业务技能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607" w:lineRule="exact"/>
              <w:ind w:left="18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熟练掌握运行岗业务技能知识，工 作上符合或者超越本物业公司的岗 位职责标准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19178" w:h="26955" w:hRule="atLeast" w:vSpace="390" w:wrap="notBeside" w:vAnchor="text" w:hAnchor="text" w:y="39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framePr w:w="19178" w:h="26955" w:hRule="atLeast" w:vSpace="390" w:wrap="notBeside" w:vAnchor="text" w:hAnchor="text" w:y="391"/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framePr w:w="2827" w:h="382" w:hRule="atLeast" w:hSpace="16351" w:wrap="notBeside" w:vAnchor="text" w:hAnchor="text" w:x="84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岗位：综合维修工</w:t>
      </w:r>
    </w:p>
    <w:p>
      <w:pPr>
        <w:pStyle w:val="a4"/>
        <w:keepNext w:val="0"/>
        <w:keepLines w:val="0"/>
        <w:framePr w:w="1567" w:h="390" w:hRule="atLeast" w:hSpace="17611" w:wrap="notBeside" w:vAnchor="text" w:hAnchor="text" w:x="6534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被考核人:</w:t>
      </w:r>
    </w:p>
    <w:p>
      <w:pPr>
        <w:pStyle w:val="a4"/>
        <w:keepNext w:val="0"/>
        <w:keepLines w:val="0"/>
        <w:framePr w:w="3682" w:h="390" w:hRule="atLeast" w:hSpace="15496" w:wrap="notBeside" w:vAnchor="text" w:hAnchor="text" w:x="11259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考核时期： 年 月</w:t>
      </w:r>
    </w:p>
    <w:p>
      <w:pPr>
        <w:widowControl w:val="0"/>
        <w:spacing w:line="1" w:lineRule="exact"/>
        <w:sectPr>
          <w:pgSz w:w="22740" w:h="31680"/>
          <w:pgMar w:top="1718" w:right="1297" w:bottom="1320" w:left="2265" w:header="0" w:footer="3" w:gutter="0"/>
          <w:pgNumType w:start="10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100"/>
        <w:gridCol w:w="1268"/>
        <w:gridCol w:w="3135"/>
        <w:gridCol w:w="5895"/>
        <w:gridCol w:w="1268"/>
        <w:gridCol w:w="3225"/>
        <w:gridCol w:w="227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15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考核项目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基准目标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分值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达成情况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考核分数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40"/>
          <w:jc w:val="center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沟通协调能力</w:t>
            </w:r>
          </w:p>
        </w:tc>
        <w:tc>
          <w:tcPr>
            <w:tcW w:w="58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2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处理好与服务中心其他项目组、维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修技工和小区业主的关系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30"/>
          <w:jc w:val="center"/>
        </w:trPr>
        <w:tc>
          <w:tcPr>
            <w:tcW w:w="210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加分项</w:t>
            </w:r>
          </w:p>
        </w:tc>
        <w:tc>
          <w:tcPr>
            <w:tcW w:w="1156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1.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业主表扬锦旗绩效加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分/面，表扬信加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分/封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1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156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.提出建议，服务中心有采用的，每项加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4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156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.其他有特殊贡献的，视情况加分，但需领导批示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73"/>
          <w:jc w:val="center"/>
        </w:trPr>
        <w:tc>
          <w:tcPr>
            <w:tcW w:w="136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总计考核得分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799" w:line="1" w:lineRule="exact"/>
      </w:pP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sectPr>
          <w:pgSz w:w="22740" w:h="31680"/>
          <w:pgMar w:top="563" w:right="1370" w:bottom="1645" w:left="2208" w:header="0" w:footer="3" w:gutter="0"/>
          <w:pgNumType w:start="11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6045200</wp:posOffset>
                </wp:positionH>
                <wp:positionV relativeFrom="paragraph">
                  <wp:posOffset>12700</wp:posOffset>
                </wp:positionV>
                <wp:extent cx="1195070" cy="261620"/>
                <wp:wrapSquare wrapText="left"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95070" cy="2616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考核人确认: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7" type="#_x0000_t202" style="width:94.1pt;height:20.6pt;margin-top:1pt;margin-left:476pt;mso-position-horizontal-relative:page;mso-wrap-distance-bottom:0;mso-wrap-distance-left:9pt;mso-wrap-distance-right:9pt;mso-wrap-distance-top:0;mso-wrap-style:none;position:absolute;v-text-anchor:top;z-index:251662336" filled="f" fillcolor="this">
                <v:textbox inset="0,0,0,0">
                  <w:txbxContent>
                    <w:p>
                      <w:pPr>
                        <w:pStyle w:val="a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考核人确认: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被考核人确认: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063"/>
        <w:gridCol w:w="1268"/>
        <w:gridCol w:w="3443"/>
        <w:gridCol w:w="5348"/>
        <w:gridCol w:w="1268"/>
        <w:gridCol w:w="3518"/>
        <w:gridCol w:w="20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15"/>
          <w:jc w:val="center"/>
        </w:trPr>
        <w:tc>
          <w:tcPr>
            <w:tcW w:w="20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序号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考核项目</w:t>
            </w:r>
          </w:p>
        </w:tc>
        <w:tc>
          <w:tcPr>
            <w:tcW w:w="53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基准目标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分值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达成情况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考核分数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993"/>
          <w:jc w:val="center"/>
        </w:trPr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7" w:lineRule="exact"/>
              <w:ind w:left="20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物业管理费收缴率 月费用收缴比率〉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7" w:lineRule="exact"/>
              <w:ind w:left="0" w:right="0" w:firstLine="20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70%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7" w:lineRule="exact"/>
              <w:ind w:left="0" w:right="0" w:firstLine="20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 xml:space="preserve">/季度收费率＞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91%</w:t>
            </w:r>
          </w:p>
        </w:tc>
        <w:tc>
          <w:tcPr>
            <w:tcW w:w="53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0" w:right="0" w:firstLine="220"/>
              <w:jc w:val="left"/>
              <w:rPr>
                <w:sz w:val="34"/>
                <w:szCs w:val="34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・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月费用收缴比率＞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70%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4"/>
                <w:szCs w:val="34"/>
              </w:rPr>
            </w:pP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・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季度收费率＞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91%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20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60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3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4" w:lineRule="exact"/>
              <w:ind w:left="20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有效投诉处理及时 率及投诉处理满意 度</w:t>
            </w:r>
          </w:p>
        </w:tc>
        <w:tc>
          <w:tcPr>
            <w:tcW w:w="53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3708"/>
              </w:tabs>
              <w:bidi w:val="0"/>
              <w:spacing w:before="0" w:after="0" w:line="635" w:lineRule="exact"/>
              <w:ind w:left="22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按投诉处理上门/电话回访，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100%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达到及时处理，</w:t>
              <w:tab/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75%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满意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5" w:lineRule="exact"/>
              <w:ind w:left="22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度，（每月根据投诉处理单， 行政助理进行抽查回访，调查 投诉处理满意度）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10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94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4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52" w:lineRule="exact"/>
              <w:ind w:left="20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周、月度非常态化 （关键、重点工作） 计划工作完成情况</w:t>
            </w:r>
          </w:p>
        </w:tc>
        <w:tc>
          <w:tcPr>
            <w:tcW w:w="53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7" w:lineRule="exact"/>
              <w:ind w:left="22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100%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完成周月度工作计划（按 周例会、月度总结，重点工作 未完成扣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分/项，扣完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20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分为 止）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20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10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0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5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各项资料存档完好率</w:t>
            </w:r>
          </w:p>
        </w:tc>
        <w:tc>
          <w:tcPr>
            <w:tcW w:w="53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49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培训资料、业主档案、社区文化档 案资料、质量记录文件，按要求存 档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5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4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00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6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0" w:lineRule="exact"/>
              <w:ind w:left="20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走动式办公执行情 况</w:t>
            </w:r>
          </w:p>
        </w:tc>
        <w:tc>
          <w:tcPr>
            <w:tcW w:w="53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32" w:lineRule="exact"/>
              <w:ind w:left="600" w:right="0" w:hanging="3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.走动式办公责任制跟进到 底，对责任楼栋进行巡查， 环境（含标示标牌）、工程 问题按要求在工作日志、环 境巡查表记录，每日下班前 交给前台下单，并跟进问题 的整改。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635" w:lineRule="exact"/>
              <w:ind w:left="600" w:right="0" w:hanging="360"/>
              <w:jc w:val="left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•每月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（7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月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日始）业主熟悉 度考核，三个月后业主熟悉 度（家庭成员、职业、业主 姓名）不低于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90%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632" w:lineRule="exact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  <w:lang w:val="en-US" w:eastAsia="en-US" w:bidi="en-US"/>
              </w:rPr>
              <w:t>3.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要求每天做三件客户关心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632" w:lineRule="exact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的事情，记录工作日志。物业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632" w:lineRule="exact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经理负责核实。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10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0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8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0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营造社区文化氛围</w:t>
            </w:r>
          </w:p>
        </w:tc>
        <w:tc>
          <w:tcPr>
            <w:tcW w:w="53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71" w:lineRule="exact"/>
              <w:ind w:left="22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按公司计划举办文化活动，业 主、住户能积极响应，反应良 好。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6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6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955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9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后期夸姣家园活动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的开展情况</w:t>
            </w:r>
          </w:p>
        </w:tc>
        <w:tc>
          <w:tcPr>
            <w:tcW w:w="5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12" w:lineRule="exact"/>
              <w:ind w:left="22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按计划开展夸姣家园活动，负 责活动开展汇总数据化，有回 访。能统筹活动的发展，对活 动开展效果负总责。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Sylfaen" w:eastAsia="Sylfaen" w:hAnsi="Sylfaen" w:cs="Sylfaen"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9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8"/>
                <w:szCs w:val="38"/>
                <w:shd w:val="clear" w:color="auto" w:fill="auto"/>
              </w:rPr>
              <w:t>5</w:t>
            </w:r>
          </w:p>
        </w:tc>
      </w:tr>
    </w:tbl>
    <w:p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https://d.book118.com/458000020127006045</w:t>
        </w:r>
      </w:hyperlink>
    </w:p>
    <w:p/>
    <w:sectPr>
      <w:type w:val="nextPage"/>
      <w:pgSz w:w="22740" w:h="31680"/>
      <w:pgMar w:top="563" w:right="1370" w:bottom="1645" w:left="2208" w:header="0" w:footer="3" w:gutter="0"/>
      <w:pgNumType w:start="12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18BC938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22A422D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正文文本_"/>
    <w:basedOn w:val="DefaultParagraphFont"/>
    <w:link w:val="a2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character" w:customStyle="1" w:styleId="3">
    <w:name w:val="标题 #3_"/>
    <w:basedOn w:val="DefaultParagraphFont"/>
    <w:link w:val="30"/>
    <w:rPr>
      <w:rFonts w:ascii="SimSun" w:eastAsia="SimSun" w:hAnsi="SimSun" w:cs="SimSun"/>
      <w:b w:val="0"/>
      <w:bCs w:val="0"/>
      <w:i w:val="0"/>
      <w:iCs w:val="0"/>
      <w:smallCaps w:val="0"/>
      <w:strike w:val="0"/>
      <w:sz w:val="50"/>
      <w:szCs w:val="50"/>
      <w:u w:val="none"/>
      <w:lang w:val="zh-CN" w:eastAsia="zh-CN" w:bidi="zh-CN"/>
    </w:rPr>
  </w:style>
  <w:style w:type="character" w:customStyle="1" w:styleId="a0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character" w:customStyle="1" w:styleId="a1">
    <w:name w:val="表格标题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character" w:customStyle="1" w:styleId="2">
    <w:name w:val="正文文本 (2)_"/>
    <w:basedOn w:val="DefaultParagraphFont"/>
    <w:link w:val="21"/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lang w:val="zh-CN" w:eastAsia="zh-CN" w:bidi="zh-CN"/>
    </w:rPr>
  </w:style>
  <w:style w:type="character" w:customStyle="1" w:styleId="20">
    <w:name w:val="标题 #2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lang w:val="zh-CN" w:eastAsia="zh-CN" w:bidi="zh-CN"/>
    </w:rPr>
  </w:style>
  <w:style w:type="paragraph" w:customStyle="1" w:styleId="a2">
    <w:name w:val="正文文本"/>
    <w:basedOn w:val="Normal"/>
    <w:link w:val="a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before="180" w:after="128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paragraph" w:customStyle="1" w:styleId="30">
    <w:name w:val="标题 #3"/>
    <w:basedOn w:val="Normal"/>
    <w:link w:val="3"/>
    <w:pPr>
      <w:widowControl w:val="0"/>
      <w:shd w:val="clear" w:color="auto" w:fill="auto"/>
      <w:spacing w:after="480"/>
      <w:ind w:firstLine="840"/>
      <w:outlineLvl w:val="2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0"/>
      <w:szCs w:val="50"/>
      <w:u w:val="none"/>
      <w:lang w:val="zh-CN" w:eastAsia="zh-CN" w:bidi="zh-CN"/>
    </w:rPr>
  </w:style>
  <w:style w:type="paragraph" w:customStyle="1" w:styleId="a3">
    <w:name w:val="其他"/>
    <w:basedOn w:val="Normal"/>
    <w:link w:val="a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paragraph" w:customStyle="1" w:styleId="a4">
    <w:name w:val="表格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paragraph" w:customStyle="1" w:styleId="21">
    <w:name w:val="正文文本 (2)"/>
    <w:basedOn w:val="Normal"/>
    <w:link w:val="2"/>
    <w:pPr>
      <w:widowControl w:val="0"/>
      <w:shd w:val="clear" w:color="auto" w:fill="auto"/>
      <w:spacing w:after="500"/>
      <w:ind w:left="688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lang w:val="zh-CN" w:eastAsia="zh-CN" w:bidi="zh-CN"/>
    </w:rPr>
  </w:style>
  <w:style w:type="paragraph" w:customStyle="1" w:styleId="22">
    <w:name w:val="标题 #2"/>
    <w:basedOn w:val="Normal"/>
    <w:link w:val="20"/>
    <w:pPr>
      <w:widowControl w:val="0"/>
      <w:shd w:val="clear" w:color="auto" w:fill="auto"/>
      <w:spacing w:after="520"/>
      <w:jc w:val="center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5800002012700604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