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27801" w14:paraId="1959CC18" w14:textId="77777777">
      <w:pPr>
        <w:widowControl/>
        <w:rPr>
          <w:rFonts w:ascii="仿宋" w:eastAsia="仿宋" w:hAnsi="仿宋"/>
          <w:b/>
          <w:sz w:val="40"/>
        </w:rPr>
      </w:pPr>
    </w:p>
    <w:p w:rsidR="00F27801" w14:paraId="4256B87C" w14:textId="77777777">
      <w:pPr>
        <w:widowControl/>
        <w:rPr>
          <w:rFonts w:ascii="仿宋" w:eastAsia="仿宋" w:hAnsi="仿宋"/>
          <w:b/>
          <w:sz w:val="40"/>
        </w:rPr>
      </w:pPr>
    </w:p>
    <w:p w:rsidR="00F27801" w14:paraId="0121C391" w14:textId="77777777">
      <w:pPr>
        <w:widowControl/>
        <w:rPr>
          <w:rFonts w:ascii="仿宋" w:eastAsia="仿宋" w:hAnsi="仿宋"/>
          <w:b/>
          <w:sz w:val="40"/>
        </w:rPr>
      </w:pPr>
    </w:p>
    <w:p w:rsidR="00F27801" w:rsidRPr="00F27801" w14:paraId="70D89668" w14:textId="5F371FDB">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F27801">
        <w:rPr>
          <w:rFonts w:ascii="宋体" w:eastAsia="宋体" w:hAnsi="宋体" w:hint="eastAsia"/>
          <w:b/>
          <w:sz w:val="60"/>
        </w:rPr>
        <w:t>凝胶剂行业商业计划书</w:t>
      </w:r>
    </w:p>
    <w:p w:rsidR="00F27801" w:rsidP="00F27801" w14:paraId="0CA116CF" w14:textId="597ECF03">
      <w:pPr>
        <w:widowControl/>
        <w:jc w:val="center"/>
        <w:rPr>
          <w:rFonts w:ascii="仿宋" w:eastAsia="仿宋" w:hAnsi="仿宋" w:hint="eastAsia"/>
          <w:b/>
          <w:sz w:val="40"/>
        </w:rPr>
      </w:pPr>
      <w:r w:rsidRPr="00F27801">
        <w:rPr>
          <w:rFonts w:ascii="仿宋" w:eastAsia="仿宋" w:hAnsi="仿宋" w:hint="eastAsia"/>
          <w:b/>
          <w:sz w:val="40"/>
        </w:rPr>
        <w:t>目录</w:t>
      </w:r>
    </w:p>
    <w:p w:rsidR="00F27801" w14:paraId="7ABFAD6C" w14:textId="3E649AB2">
      <w:pPr>
        <w:pStyle w:val="TOC1"/>
        <w:tabs>
          <w:tab w:val="right" w:leader="dot" w:pos="8296"/>
        </w:tabs>
        <w:rPr>
          <w:noProof/>
        </w:rPr>
      </w:pPr>
      <w:r>
        <w:fldChar w:fldCharType="begin"/>
      </w:r>
      <w:r>
        <w:instrText xml:space="preserve"> TOC \o "1-9" </w:instrText>
      </w:r>
      <w:r>
        <w:fldChar w:fldCharType="separate"/>
      </w:r>
      <w:r>
        <w:rPr>
          <w:noProof/>
        </w:rPr>
        <w:t>概论</w:t>
      </w:r>
      <w:r>
        <w:rPr>
          <w:noProof/>
        </w:rPr>
        <w:tab/>
      </w:r>
      <w:r>
        <w:rPr>
          <w:noProof/>
        </w:rPr>
        <w:fldChar w:fldCharType="begin"/>
      </w:r>
      <w:r>
        <w:rPr>
          <w:noProof/>
        </w:rPr>
        <w:instrText xml:space="preserve"> PAGEREF _Toc155874543 \h </w:instrText>
      </w:r>
      <w:r>
        <w:rPr>
          <w:noProof/>
        </w:rPr>
        <w:fldChar w:fldCharType="separate"/>
      </w:r>
      <w:r>
        <w:rPr>
          <w:noProof/>
        </w:rPr>
        <w:t>4</w:t>
      </w:r>
      <w:r>
        <w:rPr>
          <w:noProof/>
        </w:rPr>
        <w:fldChar w:fldCharType="end"/>
      </w:r>
    </w:p>
    <w:p w:rsidR="00F27801" w14:paraId="266D13F1" w14:textId="5E09EBD0">
      <w:pPr>
        <w:pStyle w:val="TOC1"/>
        <w:tabs>
          <w:tab w:val="right" w:leader="dot" w:pos="8296"/>
        </w:tabs>
        <w:rPr>
          <w:noProof/>
        </w:rPr>
      </w:pPr>
      <w:r>
        <w:rPr>
          <w:noProof/>
        </w:rPr>
        <w:t>一、凝胶剂项目土建工程</w:t>
      </w:r>
      <w:r>
        <w:rPr>
          <w:noProof/>
        </w:rPr>
        <w:tab/>
      </w:r>
      <w:r>
        <w:rPr>
          <w:noProof/>
        </w:rPr>
        <w:fldChar w:fldCharType="begin"/>
      </w:r>
      <w:r>
        <w:rPr>
          <w:noProof/>
        </w:rPr>
        <w:instrText xml:space="preserve"> PAGEREF _Toc155874544 \h </w:instrText>
      </w:r>
      <w:r>
        <w:rPr>
          <w:noProof/>
        </w:rPr>
        <w:fldChar w:fldCharType="separate"/>
      </w:r>
      <w:r>
        <w:rPr>
          <w:noProof/>
        </w:rPr>
        <w:t>4</w:t>
      </w:r>
      <w:r>
        <w:rPr>
          <w:noProof/>
        </w:rPr>
        <w:fldChar w:fldCharType="end"/>
      </w:r>
    </w:p>
    <w:p w:rsidR="00F27801" w14:paraId="41A2BE9F" w14:textId="473C18E2">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_Toc155874545 \h </w:instrText>
      </w:r>
      <w:r>
        <w:rPr>
          <w:noProof/>
        </w:rPr>
        <w:fldChar w:fldCharType="separate"/>
      </w:r>
      <w:r>
        <w:rPr>
          <w:noProof/>
        </w:rPr>
        <w:t>4</w:t>
      </w:r>
      <w:r>
        <w:rPr>
          <w:noProof/>
        </w:rPr>
        <w:fldChar w:fldCharType="end"/>
      </w:r>
    </w:p>
    <w:p w:rsidR="00F27801" w14:paraId="1B77AAD6" w14:textId="440445AC">
      <w:pPr>
        <w:pStyle w:val="TOC2"/>
        <w:tabs>
          <w:tab w:val="right" w:leader="dot" w:pos="8296"/>
        </w:tabs>
        <w:ind w:left="440"/>
        <w:rPr>
          <w:noProof/>
        </w:rPr>
      </w:pPr>
      <w:r>
        <w:rPr>
          <w:noProof/>
        </w:rPr>
        <w:t>(二)、凝胶剂项目工程建设标准规范</w:t>
      </w:r>
      <w:r>
        <w:rPr>
          <w:noProof/>
        </w:rPr>
        <w:tab/>
      </w:r>
      <w:r>
        <w:rPr>
          <w:noProof/>
        </w:rPr>
        <w:fldChar w:fldCharType="begin"/>
      </w:r>
      <w:r>
        <w:rPr>
          <w:noProof/>
        </w:rPr>
        <w:instrText xml:space="preserve"> PAGEREF _Toc155874546 \h </w:instrText>
      </w:r>
      <w:r>
        <w:rPr>
          <w:noProof/>
        </w:rPr>
        <w:fldChar w:fldCharType="separate"/>
      </w:r>
      <w:r>
        <w:rPr>
          <w:noProof/>
        </w:rPr>
        <w:t>5</w:t>
      </w:r>
      <w:r>
        <w:rPr>
          <w:noProof/>
        </w:rPr>
        <w:fldChar w:fldCharType="end"/>
      </w:r>
    </w:p>
    <w:p w:rsidR="00F27801" w14:paraId="58E19BBF" w14:textId="617E3EE3">
      <w:pPr>
        <w:pStyle w:val="TOC2"/>
        <w:tabs>
          <w:tab w:val="right" w:leader="dot" w:pos="8296"/>
        </w:tabs>
        <w:ind w:left="440"/>
        <w:rPr>
          <w:noProof/>
        </w:rPr>
      </w:pPr>
      <w:r>
        <w:rPr>
          <w:noProof/>
        </w:rPr>
        <w:t>(三)、凝胶剂项目总平面设计要求</w:t>
      </w:r>
      <w:r>
        <w:rPr>
          <w:noProof/>
        </w:rPr>
        <w:tab/>
      </w:r>
      <w:r>
        <w:rPr>
          <w:noProof/>
        </w:rPr>
        <w:fldChar w:fldCharType="begin"/>
      </w:r>
      <w:r>
        <w:rPr>
          <w:noProof/>
        </w:rPr>
        <w:instrText xml:space="preserve"> PAGEREF _Toc155874547 \h </w:instrText>
      </w:r>
      <w:r>
        <w:rPr>
          <w:noProof/>
        </w:rPr>
        <w:fldChar w:fldCharType="separate"/>
      </w:r>
      <w:r>
        <w:rPr>
          <w:noProof/>
        </w:rPr>
        <w:t>5</w:t>
      </w:r>
      <w:r>
        <w:rPr>
          <w:noProof/>
        </w:rPr>
        <w:fldChar w:fldCharType="end"/>
      </w:r>
    </w:p>
    <w:p w:rsidR="00F27801" w14:paraId="6220DD94" w14:textId="377EBB4D">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_Toc155874548 \h </w:instrText>
      </w:r>
      <w:r>
        <w:rPr>
          <w:noProof/>
        </w:rPr>
        <w:fldChar w:fldCharType="separate"/>
      </w:r>
      <w:r>
        <w:rPr>
          <w:noProof/>
        </w:rPr>
        <w:t>5</w:t>
      </w:r>
      <w:r>
        <w:rPr>
          <w:noProof/>
        </w:rPr>
        <w:fldChar w:fldCharType="end"/>
      </w:r>
    </w:p>
    <w:p w:rsidR="00F27801" w14:paraId="21E165E3" w14:textId="0D87E101">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_Toc155874549 \h </w:instrText>
      </w:r>
      <w:r>
        <w:rPr>
          <w:noProof/>
        </w:rPr>
        <w:fldChar w:fldCharType="separate"/>
      </w:r>
      <w:r>
        <w:rPr>
          <w:noProof/>
        </w:rPr>
        <w:t>6</w:t>
      </w:r>
      <w:r>
        <w:rPr>
          <w:noProof/>
        </w:rPr>
        <w:fldChar w:fldCharType="end"/>
      </w:r>
    </w:p>
    <w:p w:rsidR="00F27801" w14:paraId="5F0E7740" w14:textId="4F7B53B5">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_Toc155874550 \h </w:instrText>
      </w:r>
      <w:r>
        <w:rPr>
          <w:noProof/>
        </w:rPr>
        <w:fldChar w:fldCharType="separate"/>
      </w:r>
      <w:r>
        <w:rPr>
          <w:noProof/>
        </w:rPr>
        <w:t>6</w:t>
      </w:r>
      <w:r>
        <w:rPr>
          <w:noProof/>
        </w:rPr>
        <w:fldChar w:fldCharType="end"/>
      </w:r>
    </w:p>
    <w:p w:rsidR="00F27801" w14:paraId="4901BE85" w14:textId="0F4DC042">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_Toc155874551 \h </w:instrText>
      </w:r>
      <w:r>
        <w:rPr>
          <w:noProof/>
        </w:rPr>
        <w:fldChar w:fldCharType="separate"/>
      </w:r>
      <w:r>
        <w:rPr>
          <w:noProof/>
        </w:rPr>
        <w:t>6</w:t>
      </w:r>
      <w:r>
        <w:rPr>
          <w:noProof/>
        </w:rPr>
        <w:fldChar w:fldCharType="end"/>
      </w:r>
    </w:p>
    <w:p w:rsidR="00F27801" w14:paraId="62F6E036" w14:textId="79C6EA0F">
      <w:pPr>
        <w:pStyle w:val="TOC1"/>
        <w:tabs>
          <w:tab w:val="right" w:leader="dot" w:pos="8296"/>
        </w:tabs>
        <w:rPr>
          <w:noProof/>
        </w:rPr>
      </w:pPr>
      <w:r>
        <w:rPr>
          <w:noProof/>
        </w:rPr>
        <w:t>二、环境保护说明</w:t>
      </w:r>
      <w:r>
        <w:rPr>
          <w:noProof/>
        </w:rPr>
        <w:tab/>
      </w:r>
      <w:r>
        <w:rPr>
          <w:noProof/>
        </w:rPr>
        <w:fldChar w:fldCharType="begin"/>
      </w:r>
      <w:r>
        <w:rPr>
          <w:noProof/>
        </w:rPr>
        <w:instrText xml:space="preserve"> PAGEREF _Toc155874552 \h </w:instrText>
      </w:r>
      <w:r>
        <w:rPr>
          <w:noProof/>
        </w:rPr>
        <w:fldChar w:fldCharType="separate"/>
      </w:r>
      <w:r>
        <w:rPr>
          <w:noProof/>
        </w:rPr>
        <w:t>7</w:t>
      </w:r>
      <w:r>
        <w:rPr>
          <w:noProof/>
        </w:rPr>
        <w:fldChar w:fldCharType="end"/>
      </w:r>
    </w:p>
    <w:p w:rsidR="00F27801" w14:paraId="34046709" w14:textId="291C7260">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_Toc155874553 \h </w:instrText>
      </w:r>
      <w:r>
        <w:rPr>
          <w:noProof/>
        </w:rPr>
        <w:fldChar w:fldCharType="separate"/>
      </w:r>
      <w:r>
        <w:rPr>
          <w:noProof/>
        </w:rPr>
        <w:t>7</w:t>
      </w:r>
      <w:r>
        <w:rPr>
          <w:noProof/>
        </w:rPr>
        <w:fldChar w:fldCharType="end"/>
      </w:r>
    </w:p>
    <w:p w:rsidR="00F27801" w14:paraId="27F1A1EF" w14:textId="22D20903">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_Toc155874554 \h </w:instrText>
      </w:r>
      <w:r>
        <w:rPr>
          <w:noProof/>
        </w:rPr>
        <w:fldChar w:fldCharType="separate"/>
      </w:r>
      <w:r>
        <w:rPr>
          <w:noProof/>
        </w:rPr>
        <w:t>7</w:t>
      </w:r>
      <w:r>
        <w:rPr>
          <w:noProof/>
        </w:rPr>
        <w:fldChar w:fldCharType="end"/>
      </w:r>
    </w:p>
    <w:p w:rsidR="00F27801" w14:paraId="7BDE033F" w14:textId="4E95431A">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_Toc155874555 \h </w:instrText>
      </w:r>
      <w:r>
        <w:rPr>
          <w:noProof/>
        </w:rPr>
        <w:fldChar w:fldCharType="separate"/>
      </w:r>
      <w:r>
        <w:rPr>
          <w:noProof/>
        </w:rPr>
        <w:t>9</w:t>
      </w:r>
      <w:r>
        <w:rPr>
          <w:noProof/>
        </w:rPr>
        <w:fldChar w:fldCharType="end"/>
      </w:r>
    </w:p>
    <w:p w:rsidR="00F27801" w14:paraId="0F2F7549" w14:textId="4C67C175">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_Toc155874556 \h </w:instrText>
      </w:r>
      <w:r>
        <w:rPr>
          <w:noProof/>
        </w:rPr>
        <w:fldChar w:fldCharType="separate"/>
      </w:r>
      <w:r>
        <w:rPr>
          <w:noProof/>
        </w:rPr>
        <w:t>10</w:t>
      </w:r>
      <w:r>
        <w:rPr>
          <w:noProof/>
        </w:rPr>
        <w:fldChar w:fldCharType="end"/>
      </w:r>
    </w:p>
    <w:p w:rsidR="00F27801" w14:paraId="2AB32C7D" w14:textId="32857543">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_Toc155874557 \h </w:instrText>
      </w:r>
      <w:r>
        <w:rPr>
          <w:noProof/>
        </w:rPr>
        <w:fldChar w:fldCharType="separate"/>
      </w:r>
      <w:r>
        <w:rPr>
          <w:noProof/>
        </w:rPr>
        <w:t>11</w:t>
      </w:r>
      <w:r>
        <w:rPr>
          <w:noProof/>
        </w:rPr>
        <w:fldChar w:fldCharType="end"/>
      </w:r>
    </w:p>
    <w:p w:rsidR="00F27801" w14:paraId="36BE8F60" w14:textId="044F4458">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_Toc155874558 \h </w:instrText>
      </w:r>
      <w:r>
        <w:rPr>
          <w:noProof/>
        </w:rPr>
        <w:fldChar w:fldCharType="separate"/>
      </w:r>
      <w:r>
        <w:rPr>
          <w:noProof/>
        </w:rPr>
        <w:t>12</w:t>
      </w:r>
      <w:r>
        <w:rPr>
          <w:noProof/>
        </w:rPr>
        <w:fldChar w:fldCharType="end"/>
      </w:r>
    </w:p>
    <w:p w:rsidR="00F27801" w14:paraId="478F3928" w14:textId="05366C4B">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(七)、凝胶剂项目建设对区域经济的影响</w:t>
      </w:r>
      <w:r>
        <w:rPr>
          <w:noProof/>
        </w:rPr>
        <w:tab/>
      </w:r>
      <w:r>
        <w:rPr>
          <w:noProof/>
        </w:rPr>
        <w:fldChar w:fldCharType="begin"/>
      </w:r>
      <w:r>
        <w:rPr>
          <w:noProof/>
        </w:rPr>
        <w:instrText xml:space="preserve"> PAGEREF _Toc155874559 \h </w:instrText>
      </w:r>
      <w:r>
        <w:rPr>
          <w:noProof/>
        </w:rPr>
        <w:fldChar w:fldCharType="separate"/>
      </w:r>
      <w:r>
        <w:rPr>
          <w:noProof/>
        </w:rPr>
        <w:t>12</w:t>
      </w:r>
      <w:r>
        <w:rPr>
          <w:noProof/>
        </w:rPr>
        <w:fldChar w:fldCharType="end"/>
      </w:r>
    </w:p>
    <w:p w:rsidR="00F27801" w14:paraId="5C9080DB" w14:textId="6301EB5F">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_Toc155874560 \h </w:instrText>
      </w:r>
      <w:r>
        <w:rPr>
          <w:noProof/>
        </w:rPr>
        <w:fldChar w:fldCharType="separate"/>
      </w:r>
      <w:r>
        <w:rPr>
          <w:noProof/>
        </w:rPr>
        <w:t>13</w:t>
      </w:r>
      <w:r>
        <w:rPr>
          <w:noProof/>
        </w:rPr>
        <w:fldChar w:fldCharType="end"/>
      </w:r>
    </w:p>
    <w:p w:rsidR="00F27801" w14:paraId="2EAC3CC8" w14:textId="475EF2C1">
      <w:pPr>
        <w:pStyle w:val="TOC1"/>
        <w:tabs>
          <w:tab w:val="right" w:leader="dot" w:pos="8296"/>
        </w:tabs>
        <w:rPr>
          <w:noProof/>
        </w:rPr>
      </w:pPr>
      <w:r>
        <w:rPr>
          <w:noProof/>
        </w:rPr>
        <w:t>三、凝胶剂项目概况</w:t>
      </w:r>
      <w:r>
        <w:rPr>
          <w:noProof/>
        </w:rPr>
        <w:tab/>
      </w:r>
      <w:r>
        <w:rPr>
          <w:noProof/>
        </w:rPr>
        <w:fldChar w:fldCharType="begin"/>
      </w:r>
      <w:r>
        <w:rPr>
          <w:noProof/>
        </w:rPr>
        <w:instrText xml:space="preserve"> PAGEREF _Toc155874561 \h </w:instrText>
      </w:r>
      <w:r>
        <w:rPr>
          <w:noProof/>
        </w:rPr>
        <w:fldChar w:fldCharType="separate"/>
      </w:r>
      <w:r>
        <w:rPr>
          <w:noProof/>
        </w:rPr>
        <w:t>14</w:t>
      </w:r>
      <w:r>
        <w:rPr>
          <w:noProof/>
        </w:rPr>
        <w:fldChar w:fldCharType="end"/>
      </w:r>
    </w:p>
    <w:p w:rsidR="00F27801" w14:paraId="20A49BBA" w14:textId="76214732">
      <w:pPr>
        <w:pStyle w:val="TOC2"/>
        <w:tabs>
          <w:tab w:val="right" w:leader="dot" w:pos="8296"/>
        </w:tabs>
        <w:ind w:left="440"/>
        <w:rPr>
          <w:noProof/>
        </w:rPr>
      </w:pPr>
      <w:r>
        <w:rPr>
          <w:noProof/>
        </w:rPr>
        <w:t>(一)、凝胶剂项目承办单位基本情况</w:t>
      </w:r>
      <w:r>
        <w:rPr>
          <w:noProof/>
        </w:rPr>
        <w:tab/>
      </w:r>
      <w:r>
        <w:rPr>
          <w:noProof/>
        </w:rPr>
        <w:fldChar w:fldCharType="begin"/>
      </w:r>
      <w:r>
        <w:rPr>
          <w:noProof/>
        </w:rPr>
        <w:instrText xml:space="preserve"> PAGEREF _Toc155874562 \h </w:instrText>
      </w:r>
      <w:r>
        <w:rPr>
          <w:noProof/>
        </w:rPr>
        <w:fldChar w:fldCharType="separate"/>
      </w:r>
      <w:r>
        <w:rPr>
          <w:noProof/>
        </w:rPr>
        <w:t>14</w:t>
      </w:r>
      <w:r>
        <w:rPr>
          <w:noProof/>
        </w:rPr>
        <w:fldChar w:fldCharType="end"/>
      </w:r>
    </w:p>
    <w:p w:rsidR="00F27801" w14:paraId="65F6E497" w14:textId="4D9F6771">
      <w:pPr>
        <w:pStyle w:val="TOC2"/>
        <w:tabs>
          <w:tab w:val="right" w:leader="dot" w:pos="8296"/>
        </w:tabs>
        <w:ind w:left="440"/>
        <w:rPr>
          <w:noProof/>
        </w:rPr>
      </w:pPr>
      <w:r>
        <w:rPr>
          <w:noProof/>
        </w:rPr>
        <w:t>(二)、凝胶剂项目建设符合性</w:t>
      </w:r>
      <w:r>
        <w:rPr>
          <w:noProof/>
        </w:rPr>
        <w:tab/>
      </w:r>
      <w:r>
        <w:rPr>
          <w:noProof/>
        </w:rPr>
        <w:fldChar w:fldCharType="begin"/>
      </w:r>
      <w:r>
        <w:rPr>
          <w:noProof/>
        </w:rPr>
        <w:instrText xml:space="preserve"> PAGEREF _Toc155874563 \h </w:instrText>
      </w:r>
      <w:r>
        <w:rPr>
          <w:noProof/>
        </w:rPr>
        <w:fldChar w:fldCharType="separate"/>
      </w:r>
      <w:r>
        <w:rPr>
          <w:noProof/>
        </w:rPr>
        <w:t>16</w:t>
      </w:r>
      <w:r>
        <w:rPr>
          <w:noProof/>
        </w:rPr>
        <w:fldChar w:fldCharType="end"/>
      </w:r>
    </w:p>
    <w:p w:rsidR="00F27801" w14:paraId="4BAC73A2" w14:textId="0E415A45">
      <w:pPr>
        <w:pStyle w:val="TOC2"/>
        <w:tabs>
          <w:tab w:val="right" w:leader="dot" w:pos="8296"/>
        </w:tabs>
        <w:ind w:left="440"/>
        <w:rPr>
          <w:noProof/>
        </w:rPr>
      </w:pPr>
      <w:r>
        <w:rPr>
          <w:noProof/>
        </w:rPr>
        <w:t>(三)、凝胶剂项目概况</w:t>
      </w:r>
      <w:r>
        <w:rPr>
          <w:noProof/>
        </w:rPr>
        <w:tab/>
      </w:r>
      <w:r>
        <w:rPr>
          <w:noProof/>
        </w:rPr>
        <w:fldChar w:fldCharType="begin"/>
      </w:r>
      <w:r>
        <w:rPr>
          <w:noProof/>
        </w:rPr>
        <w:instrText xml:space="preserve"> PAGEREF _Toc155874564 \h </w:instrText>
      </w:r>
      <w:r>
        <w:rPr>
          <w:noProof/>
        </w:rPr>
        <w:fldChar w:fldCharType="separate"/>
      </w:r>
      <w:r>
        <w:rPr>
          <w:noProof/>
        </w:rPr>
        <w:t>17</w:t>
      </w:r>
      <w:r>
        <w:rPr>
          <w:noProof/>
        </w:rPr>
        <w:fldChar w:fldCharType="end"/>
      </w:r>
    </w:p>
    <w:p w:rsidR="00F27801" w14:paraId="31DCF494" w14:textId="414A705D">
      <w:pPr>
        <w:pStyle w:val="TOC2"/>
        <w:tabs>
          <w:tab w:val="right" w:leader="dot" w:pos="8296"/>
        </w:tabs>
        <w:ind w:left="440"/>
        <w:rPr>
          <w:noProof/>
        </w:rPr>
      </w:pPr>
      <w:r>
        <w:rPr>
          <w:noProof/>
        </w:rPr>
        <w:t>(四)、凝胶剂项目评价</w:t>
      </w:r>
      <w:r>
        <w:rPr>
          <w:noProof/>
        </w:rPr>
        <w:tab/>
      </w:r>
      <w:r>
        <w:rPr>
          <w:noProof/>
        </w:rPr>
        <w:fldChar w:fldCharType="begin"/>
      </w:r>
      <w:r>
        <w:rPr>
          <w:noProof/>
        </w:rPr>
        <w:instrText xml:space="preserve"> PAGEREF _Toc155874565 \h </w:instrText>
      </w:r>
      <w:r>
        <w:rPr>
          <w:noProof/>
        </w:rPr>
        <w:fldChar w:fldCharType="separate"/>
      </w:r>
      <w:r>
        <w:rPr>
          <w:noProof/>
        </w:rPr>
        <w:t>19</w:t>
      </w:r>
      <w:r>
        <w:rPr>
          <w:noProof/>
        </w:rPr>
        <w:fldChar w:fldCharType="end"/>
      </w:r>
    </w:p>
    <w:p w:rsidR="00F27801" w14:paraId="049FACBC" w14:textId="7C3CC07D">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_Toc155874566 \h </w:instrText>
      </w:r>
      <w:r>
        <w:rPr>
          <w:noProof/>
        </w:rPr>
        <w:fldChar w:fldCharType="separate"/>
      </w:r>
      <w:r>
        <w:rPr>
          <w:noProof/>
        </w:rPr>
        <w:t>21</w:t>
      </w:r>
      <w:r>
        <w:rPr>
          <w:noProof/>
        </w:rPr>
        <w:fldChar w:fldCharType="end"/>
      </w:r>
    </w:p>
    <w:p w:rsidR="00F27801" w14:paraId="7CB2490A" w14:textId="0A8CE019">
      <w:pPr>
        <w:pStyle w:val="TOC1"/>
        <w:tabs>
          <w:tab w:val="right" w:leader="dot" w:pos="8296"/>
        </w:tabs>
        <w:rPr>
          <w:noProof/>
        </w:rPr>
      </w:pPr>
      <w:r>
        <w:rPr>
          <w:noProof/>
        </w:rPr>
        <w:t>四、进度计划</w:t>
      </w:r>
      <w:r>
        <w:rPr>
          <w:noProof/>
        </w:rPr>
        <w:tab/>
      </w:r>
      <w:r>
        <w:rPr>
          <w:noProof/>
        </w:rPr>
        <w:fldChar w:fldCharType="begin"/>
      </w:r>
      <w:r>
        <w:rPr>
          <w:noProof/>
        </w:rPr>
        <w:instrText xml:space="preserve"> PAGEREF _Toc155874567 \h </w:instrText>
      </w:r>
      <w:r>
        <w:rPr>
          <w:noProof/>
        </w:rPr>
        <w:fldChar w:fldCharType="separate"/>
      </w:r>
      <w:r>
        <w:rPr>
          <w:noProof/>
        </w:rPr>
        <w:t>23</w:t>
      </w:r>
      <w:r>
        <w:rPr>
          <w:noProof/>
        </w:rPr>
        <w:fldChar w:fldCharType="end"/>
      </w:r>
    </w:p>
    <w:p w:rsidR="00F27801" w14:paraId="5EA8ECEE" w14:textId="2ACEE8DE">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_Toc155874568 \h </w:instrText>
      </w:r>
      <w:r>
        <w:rPr>
          <w:noProof/>
        </w:rPr>
        <w:fldChar w:fldCharType="separate"/>
      </w:r>
      <w:r>
        <w:rPr>
          <w:noProof/>
        </w:rPr>
        <w:t>23</w:t>
      </w:r>
      <w:r>
        <w:rPr>
          <w:noProof/>
        </w:rPr>
        <w:fldChar w:fldCharType="end"/>
      </w:r>
    </w:p>
    <w:p w:rsidR="00F27801" w14:paraId="119660AC" w14:textId="52854A8F">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_Toc155874569 \h </w:instrText>
      </w:r>
      <w:r>
        <w:rPr>
          <w:noProof/>
        </w:rPr>
        <w:fldChar w:fldCharType="separate"/>
      </w:r>
      <w:r>
        <w:rPr>
          <w:noProof/>
        </w:rPr>
        <w:t>23</w:t>
      </w:r>
      <w:r>
        <w:rPr>
          <w:noProof/>
        </w:rPr>
        <w:fldChar w:fldCharType="end"/>
      </w:r>
    </w:p>
    <w:p w:rsidR="00F27801" w14:paraId="510763C6" w14:textId="10FBE02D">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_Toc155874570 \h </w:instrText>
      </w:r>
      <w:r>
        <w:rPr>
          <w:noProof/>
        </w:rPr>
        <w:fldChar w:fldCharType="separate"/>
      </w:r>
      <w:r>
        <w:rPr>
          <w:noProof/>
        </w:rPr>
        <w:t>23</w:t>
      </w:r>
      <w:r>
        <w:rPr>
          <w:noProof/>
        </w:rPr>
        <w:fldChar w:fldCharType="end"/>
      </w:r>
    </w:p>
    <w:p w:rsidR="00F27801" w14:paraId="238B9319" w14:textId="2B04B7D2">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_Toc155874571 \h </w:instrText>
      </w:r>
      <w:r>
        <w:rPr>
          <w:noProof/>
        </w:rPr>
        <w:fldChar w:fldCharType="separate"/>
      </w:r>
      <w:r>
        <w:rPr>
          <w:noProof/>
        </w:rPr>
        <w:t>24</w:t>
      </w:r>
      <w:r>
        <w:rPr>
          <w:noProof/>
        </w:rPr>
        <w:fldChar w:fldCharType="end"/>
      </w:r>
    </w:p>
    <w:p w:rsidR="00F27801" w14:paraId="3C96FCB3" w14:textId="25D8DE34">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_Toc155874572 \h </w:instrText>
      </w:r>
      <w:r>
        <w:rPr>
          <w:noProof/>
        </w:rPr>
        <w:fldChar w:fldCharType="separate"/>
      </w:r>
      <w:r>
        <w:rPr>
          <w:noProof/>
        </w:rPr>
        <w:t>24</w:t>
      </w:r>
      <w:r>
        <w:rPr>
          <w:noProof/>
        </w:rPr>
        <w:fldChar w:fldCharType="end"/>
      </w:r>
    </w:p>
    <w:p w:rsidR="00F27801" w14:paraId="076937F9" w14:textId="6E9D3E44">
      <w:pPr>
        <w:pStyle w:val="TOC2"/>
        <w:tabs>
          <w:tab w:val="right" w:leader="dot" w:pos="8296"/>
        </w:tabs>
        <w:ind w:left="440"/>
        <w:rPr>
          <w:noProof/>
        </w:rPr>
      </w:pPr>
      <w:r>
        <w:rPr>
          <w:noProof/>
        </w:rPr>
        <w:t>(六)、凝胶剂项目实施保障</w:t>
      </w:r>
      <w:r>
        <w:rPr>
          <w:noProof/>
        </w:rPr>
        <w:tab/>
      </w:r>
      <w:r>
        <w:rPr>
          <w:noProof/>
        </w:rPr>
        <w:fldChar w:fldCharType="begin"/>
      </w:r>
      <w:r>
        <w:rPr>
          <w:noProof/>
        </w:rPr>
        <w:instrText xml:space="preserve"> PAGEREF _Toc155874573 \h </w:instrText>
      </w:r>
      <w:r>
        <w:rPr>
          <w:noProof/>
        </w:rPr>
        <w:fldChar w:fldCharType="separate"/>
      </w:r>
      <w:r>
        <w:rPr>
          <w:noProof/>
        </w:rPr>
        <w:t>25</w:t>
      </w:r>
      <w:r>
        <w:rPr>
          <w:noProof/>
        </w:rPr>
        <w:fldChar w:fldCharType="end"/>
      </w:r>
    </w:p>
    <w:p w:rsidR="00F27801" w14:paraId="6A94EFDF" w14:textId="04286387">
      <w:pPr>
        <w:pStyle w:val="TOC1"/>
        <w:tabs>
          <w:tab w:val="right" w:leader="dot" w:pos="8296"/>
        </w:tabs>
        <w:rPr>
          <w:noProof/>
        </w:rPr>
      </w:pPr>
      <w:r>
        <w:rPr>
          <w:noProof/>
        </w:rPr>
        <w:t>五、建设内容</w:t>
      </w:r>
      <w:r>
        <w:rPr>
          <w:noProof/>
        </w:rPr>
        <w:tab/>
      </w:r>
      <w:r>
        <w:rPr>
          <w:noProof/>
        </w:rPr>
        <w:fldChar w:fldCharType="begin"/>
      </w:r>
      <w:r>
        <w:rPr>
          <w:noProof/>
        </w:rPr>
        <w:instrText xml:space="preserve"> PAGEREF _Toc155874574 \h </w:instrText>
      </w:r>
      <w:r>
        <w:rPr>
          <w:noProof/>
        </w:rPr>
        <w:fldChar w:fldCharType="separate"/>
      </w:r>
      <w:r>
        <w:rPr>
          <w:noProof/>
        </w:rPr>
        <w:t>25</w:t>
      </w:r>
      <w:r>
        <w:rPr>
          <w:noProof/>
        </w:rPr>
        <w:fldChar w:fldCharType="end"/>
      </w:r>
    </w:p>
    <w:p w:rsidR="00F27801" w14:paraId="6EC3227D" w14:textId="22343B67">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_Toc155874575 \h </w:instrText>
      </w:r>
      <w:r>
        <w:rPr>
          <w:noProof/>
        </w:rPr>
        <w:fldChar w:fldCharType="separate"/>
      </w:r>
      <w:r>
        <w:rPr>
          <w:noProof/>
        </w:rPr>
        <w:t>25</w:t>
      </w:r>
      <w:r>
        <w:rPr>
          <w:noProof/>
        </w:rPr>
        <w:fldChar w:fldCharType="end"/>
      </w:r>
    </w:p>
    <w:p w:rsidR="00F27801" w14:paraId="4F0F0581" w14:textId="2D7DAE1B">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_Toc155874576 \h </w:instrText>
      </w:r>
      <w:r>
        <w:rPr>
          <w:noProof/>
        </w:rPr>
        <w:fldChar w:fldCharType="separate"/>
      </w:r>
      <w:r>
        <w:rPr>
          <w:noProof/>
        </w:rPr>
        <w:t>26</w:t>
      </w:r>
      <w:r>
        <w:rPr>
          <w:noProof/>
        </w:rPr>
        <w:fldChar w:fldCharType="end"/>
      </w:r>
    </w:p>
    <w:p w:rsidR="00F27801" w14:paraId="0E52F584" w14:textId="23C9B447">
      <w:pPr>
        <w:pStyle w:val="TOC1"/>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六、建筑工程可行性分析</w:t>
      </w:r>
      <w:r>
        <w:rPr>
          <w:noProof/>
        </w:rPr>
        <w:tab/>
      </w:r>
      <w:r>
        <w:rPr>
          <w:noProof/>
        </w:rPr>
        <w:fldChar w:fldCharType="begin"/>
      </w:r>
      <w:r>
        <w:rPr>
          <w:noProof/>
        </w:rPr>
        <w:instrText xml:space="preserve"> PAGEREF _Toc155874577 \h </w:instrText>
      </w:r>
      <w:r>
        <w:rPr>
          <w:noProof/>
        </w:rPr>
        <w:fldChar w:fldCharType="separate"/>
      </w:r>
      <w:r>
        <w:rPr>
          <w:noProof/>
        </w:rPr>
        <w:t>27</w:t>
      </w:r>
      <w:r>
        <w:rPr>
          <w:noProof/>
        </w:rPr>
        <w:fldChar w:fldCharType="end"/>
      </w:r>
    </w:p>
    <w:p w:rsidR="00F27801" w14:paraId="1FA17FA7" w14:textId="3481DE51">
      <w:pPr>
        <w:pStyle w:val="TOC2"/>
        <w:tabs>
          <w:tab w:val="right" w:leader="dot" w:pos="8296"/>
        </w:tabs>
        <w:ind w:left="440"/>
        <w:rPr>
          <w:noProof/>
        </w:rPr>
      </w:pPr>
      <w:r>
        <w:rPr>
          <w:noProof/>
        </w:rPr>
        <w:t>(一)、凝胶剂项目工程设计总体要求</w:t>
      </w:r>
      <w:r>
        <w:rPr>
          <w:noProof/>
        </w:rPr>
        <w:tab/>
      </w:r>
      <w:r>
        <w:rPr>
          <w:noProof/>
        </w:rPr>
        <w:fldChar w:fldCharType="begin"/>
      </w:r>
      <w:r>
        <w:rPr>
          <w:noProof/>
        </w:rPr>
        <w:instrText xml:space="preserve"> PAGEREF _Toc155874578 \h </w:instrText>
      </w:r>
      <w:r>
        <w:rPr>
          <w:noProof/>
        </w:rPr>
        <w:fldChar w:fldCharType="separate"/>
      </w:r>
      <w:r>
        <w:rPr>
          <w:noProof/>
        </w:rPr>
        <w:t>27</w:t>
      </w:r>
      <w:r>
        <w:rPr>
          <w:noProof/>
        </w:rPr>
        <w:fldChar w:fldCharType="end"/>
      </w:r>
    </w:p>
    <w:p w:rsidR="00F27801" w14:paraId="11AAF413" w14:textId="62E3888B">
      <w:pPr>
        <w:pStyle w:val="TOC2"/>
        <w:tabs>
          <w:tab w:val="right" w:leader="dot" w:pos="8296"/>
        </w:tabs>
        <w:ind w:left="440"/>
        <w:rPr>
          <w:noProof/>
        </w:rPr>
      </w:pPr>
      <w:r>
        <w:rPr>
          <w:noProof/>
        </w:rPr>
        <w:t>(二)、建设方案</w:t>
      </w:r>
      <w:r>
        <w:rPr>
          <w:noProof/>
        </w:rPr>
        <w:tab/>
      </w:r>
      <w:r>
        <w:rPr>
          <w:noProof/>
        </w:rPr>
        <w:fldChar w:fldCharType="begin"/>
      </w:r>
      <w:r>
        <w:rPr>
          <w:noProof/>
        </w:rPr>
        <w:instrText xml:space="preserve"> PAGEREF _Toc155874579 \h </w:instrText>
      </w:r>
      <w:r>
        <w:rPr>
          <w:noProof/>
        </w:rPr>
        <w:fldChar w:fldCharType="separate"/>
      </w:r>
      <w:r>
        <w:rPr>
          <w:noProof/>
        </w:rPr>
        <w:t>28</w:t>
      </w:r>
      <w:r>
        <w:rPr>
          <w:noProof/>
        </w:rPr>
        <w:fldChar w:fldCharType="end"/>
      </w:r>
    </w:p>
    <w:p w:rsidR="00F27801" w14:paraId="66623E8A" w14:textId="34C733C4">
      <w:pPr>
        <w:pStyle w:val="TOC2"/>
        <w:tabs>
          <w:tab w:val="right" w:leader="dot" w:pos="8296"/>
        </w:tabs>
        <w:ind w:left="440"/>
        <w:rPr>
          <w:noProof/>
        </w:rPr>
      </w:pPr>
      <w:r>
        <w:rPr>
          <w:noProof/>
        </w:rPr>
        <w:t>(三)、建筑工程建设指标</w:t>
      </w:r>
      <w:r>
        <w:rPr>
          <w:noProof/>
        </w:rPr>
        <w:tab/>
      </w:r>
      <w:r>
        <w:rPr>
          <w:noProof/>
        </w:rPr>
        <w:fldChar w:fldCharType="begin"/>
      </w:r>
      <w:r>
        <w:rPr>
          <w:noProof/>
        </w:rPr>
        <w:instrText xml:space="preserve"> PAGEREF _Toc155874580 \h </w:instrText>
      </w:r>
      <w:r>
        <w:rPr>
          <w:noProof/>
        </w:rPr>
        <w:fldChar w:fldCharType="separate"/>
      </w:r>
      <w:r>
        <w:rPr>
          <w:noProof/>
        </w:rPr>
        <w:t>29</w:t>
      </w:r>
      <w:r>
        <w:rPr>
          <w:noProof/>
        </w:rPr>
        <w:fldChar w:fldCharType="end"/>
      </w:r>
    </w:p>
    <w:p w:rsidR="00F27801" w14:paraId="62061277" w14:textId="456DE441">
      <w:pPr>
        <w:pStyle w:val="TOC1"/>
        <w:tabs>
          <w:tab w:val="right" w:leader="dot" w:pos="8296"/>
        </w:tabs>
        <w:rPr>
          <w:noProof/>
        </w:rPr>
      </w:pPr>
      <w:r>
        <w:rPr>
          <w:noProof/>
        </w:rPr>
        <w:t>七、凝胶剂项目风险分析</w:t>
      </w:r>
      <w:r>
        <w:rPr>
          <w:noProof/>
        </w:rPr>
        <w:tab/>
      </w:r>
      <w:r>
        <w:rPr>
          <w:noProof/>
        </w:rPr>
        <w:fldChar w:fldCharType="begin"/>
      </w:r>
      <w:r>
        <w:rPr>
          <w:noProof/>
        </w:rPr>
        <w:instrText xml:space="preserve"> PAGEREF _Toc155874581 \h </w:instrText>
      </w:r>
      <w:r>
        <w:rPr>
          <w:noProof/>
        </w:rPr>
        <w:fldChar w:fldCharType="separate"/>
      </w:r>
      <w:r>
        <w:rPr>
          <w:noProof/>
        </w:rPr>
        <w:t>30</w:t>
      </w:r>
      <w:r>
        <w:rPr>
          <w:noProof/>
        </w:rPr>
        <w:fldChar w:fldCharType="end"/>
      </w:r>
    </w:p>
    <w:p w:rsidR="00F27801" w14:paraId="1DFF535F" w14:textId="5C2F30A9">
      <w:pPr>
        <w:pStyle w:val="TOC2"/>
        <w:tabs>
          <w:tab w:val="right" w:leader="dot" w:pos="8296"/>
        </w:tabs>
        <w:ind w:left="440"/>
        <w:rPr>
          <w:noProof/>
        </w:rPr>
      </w:pPr>
      <w:r>
        <w:rPr>
          <w:noProof/>
        </w:rPr>
        <w:t>(一)、凝胶剂项目风险分析</w:t>
      </w:r>
      <w:r>
        <w:rPr>
          <w:noProof/>
        </w:rPr>
        <w:tab/>
      </w:r>
      <w:r>
        <w:rPr>
          <w:noProof/>
        </w:rPr>
        <w:fldChar w:fldCharType="begin"/>
      </w:r>
      <w:r>
        <w:rPr>
          <w:noProof/>
        </w:rPr>
        <w:instrText xml:space="preserve"> PAGEREF _Toc155874582 \h </w:instrText>
      </w:r>
      <w:r>
        <w:rPr>
          <w:noProof/>
        </w:rPr>
        <w:fldChar w:fldCharType="separate"/>
      </w:r>
      <w:r>
        <w:rPr>
          <w:noProof/>
        </w:rPr>
        <w:t>30</w:t>
      </w:r>
      <w:r>
        <w:rPr>
          <w:noProof/>
        </w:rPr>
        <w:fldChar w:fldCharType="end"/>
      </w:r>
    </w:p>
    <w:p w:rsidR="00F27801" w14:paraId="672E2BD1" w14:textId="15D79075">
      <w:pPr>
        <w:pStyle w:val="TOC2"/>
        <w:tabs>
          <w:tab w:val="right" w:leader="dot" w:pos="8296"/>
        </w:tabs>
        <w:ind w:left="440"/>
        <w:rPr>
          <w:noProof/>
        </w:rPr>
      </w:pPr>
      <w:r>
        <w:rPr>
          <w:noProof/>
        </w:rPr>
        <w:t>(二)、凝胶剂项目风险对策</w:t>
      </w:r>
      <w:r>
        <w:rPr>
          <w:noProof/>
        </w:rPr>
        <w:tab/>
      </w:r>
      <w:r>
        <w:rPr>
          <w:noProof/>
        </w:rPr>
        <w:fldChar w:fldCharType="begin"/>
      </w:r>
      <w:r>
        <w:rPr>
          <w:noProof/>
        </w:rPr>
        <w:instrText xml:space="preserve"> PAGEREF _Toc155874583 \h </w:instrText>
      </w:r>
      <w:r>
        <w:rPr>
          <w:noProof/>
        </w:rPr>
        <w:fldChar w:fldCharType="separate"/>
      </w:r>
      <w:r>
        <w:rPr>
          <w:noProof/>
        </w:rPr>
        <w:t>33</w:t>
      </w:r>
      <w:r>
        <w:rPr>
          <w:noProof/>
        </w:rPr>
        <w:fldChar w:fldCharType="end"/>
      </w:r>
    </w:p>
    <w:p w:rsidR="00F27801" w14:paraId="7153D5A0" w14:textId="5A77F841">
      <w:pPr>
        <w:pStyle w:val="TOC1"/>
        <w:tabs>
          <w:tab w:val="right" w:leader="dot" w:pos="8296"/>
        </w:tabs>
        <w:rPr>
          <w:noProof/>
        </w:rPr>
      </w:pPr>
      <w:r>
        <w:rPr>
          <w:noProof/>
        </w:rPr>
        <w:t>八、凝胶剂项目选址方案</w:t>
      </w:r>
      <w:r>
        <w:rPr>
          <w:noProof/>
        </w:rPr>
        <w:tab/>
      </w:r>
      <w:r>
        <w:rPr>
          <w:noProof/>
        </w:rPr>
        <w:fldChar w:fldCharType="begin"/>
      </w:r>
      <w:r>
        <w:rPr>
          <w:noProof/>
        </w:rPr>
        <w:instrText xml:space="preserve"> PAGEREF _Toc155874584 \h </w:instrText>
      </w:r>
      <w:r>
        <w:rPr>
          <w:noProof/>
        </w:rPr>
        <w:fldChar w:fldCharType="separate"/>
      </w:r>
      <w:r>
        <w:rPr>
          <w:noProof/>
        </w:rPr>
        <w:t>35</w:t>
      </w:r>
      <w:r>
        <w:rPr>
          <w:noProof/>
        </w:rPr>
        <w:fldChar w:fldCharType="end"/>
      </w:r>
    </w:p>
    <w:p w:rsidR="00F27801" w14:paraId="38376020" w14:textId="38EC4B64">
      <w:pPr>
        <w:pStyle w:val="TOC2"/>
        <w:tabs>
          <w:tab w:val="right" w:leader="dot" w:pos="8296"/>
        </w:tabs>
        <w:ind w:left="440"/>
        <w:rPr>
          <w:noProof/>
        </w:rPr>
      </w:pPr>
      <w:r>
        <w:rPr>
          <w:noProof/>
        </w:rPr>
        <w:t>(一)、凝胶剂项目选址原则</w:t>
      </w:r>
      <w:r>
        <w:rPr>
          <w:noProof/>
        </w:rPr>
        <w:tab/>
      </w:r>
      <w:r>
        <w:rPr>
          <w:noProof/>
        </w:rPr>
        <w:fldChar w:fldCharType="begin"/>
      </w:r>
      <w:r>
        <w:rPr>
          <w:noProof/>
        </w:rPr>
        <w:instrText xml:space="preserve"> PAGEREF _Toc155874585 \h </w:instrText>
      </w:r>
      <w:r>
        <w:rPr>
          <w:noProof/>
        </w:rPr>
        <w:fldChar w:fldCharType="separate"/>
      </w:r>
      <w:r>
        <w:rPr>
          <w:noProof/>
        </w:rPr>
        <w:t>35</w:t>
      </w:r>
      <w:r>
        <w:rPr>
          <w:noProof/>
        </w:rPr>
        <w:fldChar w:fldCharType="end"/>
      </w:r>
    </w:p>
    <w:p w:rsidR="00F27801" w14:paraId="3F6F6EFC" w14:textId="613BF1A9">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_Toc155874586 \h </w:instrText>
      </w:r>
      <w:r>
        <w:rPr>
          <w:noProof/>
        </w:rPr>
        <w:fldChar w:fldCharType="separate"/>
      </w:r>
      <w:r>
        <w:rPr>
          <w:noProof/>
        </w:rPr>
        <w:t>35</w:t>
      </w:r>
      <w:r>
        <w:rPr>
          <w:noProof/>
        </w:rPr>
        <w:fldChar w:fldCharType="end"/>
      </w:r>
    </w:p>
    <w:p w:rsidR="00F27801" w14:paraId="31019EB4" w14:textId="3124A818">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_Toc155874587 \h </w:instrText>
      </w:r>
      <w:r>
        <w:rPr>
          <w:noProof/>
        </w:rPr>
        <w:fldChar w:fldCharType="separate"/>
      </w:r>
      <w:r>
        <w:rPr>
          <w:noProof/>
        </w:rPr>
        <w:t>36</w:t>
      </w:r>
      <w:r>
        <w:rPr>
          <w:noProof/>
        </w:rPr>
        <w:fldChar w:fldCharType="end"/>
      </w:r>
    </w:p>
    <w:p w:rsidR="00F27801" w14:paraId="26321B1C" w14:textId="22F82BA6">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_Toc155874588 \h </w:instrText>
      </w:r>
      <w:r>
        <w:rPr>
          <w:noProof/>
        </w:rPr>
        <w:fldChar w:fldCharType="separate"/>
      </w:r>
      <w:r>
        <w:rPr>
          <w:noProof/>
        </w:rPr>
        <w:t>38</w:t>
      </w:r>
      <w:r>
        <w:rPr>
          <w:noProof/>
        </w:rPr>
        <w:fldChar w:fldCharType="end"/>
      </w:r>
    </w:p>
    <w:p w:rsidR="00F27801" w14:paraId="6B46D218" w14:textId="49139E5C">
      <w:pPr>
        <w:pStyle w:val="TOC2"/>
        <w:tabs>
          <w:tab w:val="right" w:leader="dot" w:pos="8296"/>
        </w:tabs>
        <w:ind w:left="440"/>
        <w:rPr>
          <w:noProof/>
        </w:rPr>
      </w:pPr>
      <w:r>
        <w:rPr>
          <w:noProof/>
        </w:rPr>
        <w:t>(五)、凝胶剂项目选址综合评价</w:t>
      </w:r>
      <w:r>
        <w:rPr>
          <w:noProof/>
        </w:rPr>
        <w:tab/>
      </w:r>
      <w:r>
        <w:rPr>
          <w:noProof/>
        </w:rPr>
        <w:fldChar w:fldCharType="begin"/>
      </w:r>
      <w:r>
        <w:rPr>
          <w:noProof/>
        </w:rPr>
        <w:instrText xml:space="preserve"> PAGEREF _Toc155874589 \h </w:instrText>
      </w:r>
      <w:r>
        <w:rPr>
          <w:noProof/>
        </w:rPr>
        <w:fldChar w:fldCharType="separate"/>
      </w:r>
      <w:r>
        <w:rPr>
          <w:noProof/>
        </w:rPr>
        <w:t>39</w:t>
      </w:r>
      <w:r>
        <w:rPr>
          <w:noProof/>
        </w:rPr>
        <w:fldChar w:fldCharType="end"/>
      </w:r>
    </w:p>
    <w:p w:rsidR="00F27801" w14:paraId="16F6C328" w14:textId="3958E0B5">
      <w:pPr>
        <w:pStyle w:val="TOC1"/>
        <w:tabs>
          <w:tab w:val="right" w:leader="dot" w:pos="8296"/>
        </w:tabs>
        <w:rPr>
          <w:noProof/>
        </w:rPr>
      </w:pPr>
      <w:r>
        <w:rPr>
          <w:noProof/>
        </w:rPr>
        <w:t>九、投资方案计划</w:t>
      </w:r>
      <w:r>
        <w:rPr>
          <w:noProof/>
        </w:rPr>
        <w:tab/>
      </w:r>
      <w:r>
        <w:rPr>
          <w:noProof/>
        </w:rPr>
        <w:fldChar w:fldCharType="begin"/>
      </w:r>
      <w:r>
        <w:rPr>
          <w:noProof/>
        </w:rPr>
        <w:instrText xml:space="preserve"> PAGEREF _Toc155874590 \h </w:instrText>
      </w:r>
      <w:r>
        <w:rPr>
          <w:noProof/>
        </w:rPr>
        <w:fldChar w:fldCharType="separate"/>
      </w:r>
      <w:r>
        <w:rPr>
          <w:noProof/>
        </w:rPr>
        <w:t>41</w:t>
      </w:r>
      <w:r>
        <w:rPr>
          <w:noProof/>
        </w:rPr>
        <w:fldChar w:fldCharType="end"/>
      </w:r>
    </w:p>
    <w:p w:rsidR="00F27801" w14:paraId="13A98051" w14:textId="64A46441">
      <w:pPr>
        <w:pStyle w:val="TOC2"/>
        <w:tabs>
          <w:tab w:val="right" w:leader="dot" w:pos="8296"/>
        </w:tabs>
        <w:ind w:left="440"/>
        <w:rPr>
          <w:noProof/>
        </w:rPr>
      </w:pPr>
      <w:r>
        <w:rPr>
          <w:noProof/>
        </w:rPr>
        <w:t>(一)、凝胶剂项目估算说明</w:t>
      </w:r>
      <w:r>
        <w:rPr>
          <w:noProof/>
        </w:rPr>
        <w:tab/>
      </w:r>
      <w:r>
        <w:rPr>
          <w:noProof/>
        </w:rPr>
        <w:fldChar w:fldCharType="begin"/>
      </w:r>
      <w:r>
        <w:rPr>
          <w:noProof/>
        </w:rPr>
        <w:instrText xml:space="preserve"> PAGEREF _Toc155874591 \h </w:instrText>
      </w:r>
      <w:r>
        <w:rPr>
          <w:noProof/>
        </w:rPr>
        <w:fldChar w:fldCharType="separate"/>
      </w:r>
      <w:r>
        <w:rPr>
          <w:noProof/>
        </w:rPr>
        <w:t>41</w:t>
      </w:r>
      <w:r>
        <w:rPr>
          <w:noProof/>
        </w:rPr>
        <w:fldChar w:fldCharType="end"/>
      </w:r>
    </w:p>
    <w:p w:rsidR="00F27801" w14:paraId="68AC7266" w14:textId="062DAD27">
      <w:pPr>
        <w:pStyle w:val="TOC2"/>
        <w:tabs>
          <w:tab w:val="right" w:leader="dot" w:pos="8296"/>
        </w:tabs>
        <w:ind w:left="440"/>
        <w:rPr>
          <w:noProof/>
        </w:rPr>
      </w:pPr>
      <w:r>
        <w:rPr>
          <w:noProof/>
        </w:rPr>
        <w:t>(二)、凝胶剂项目总投资估算</w:t>
      </w:r>
      <w:r>
        <w:rPr>
          <w:noProof/>
        </w:rPr>
        <w:tab/>
      </w:r>
      <w:r>
        <w:rPr>
          <w:noProof/>
        </w:rPr>
        <w:fldChar w:fldCharType="begin"/>
      </w:r>
      <w:r>
        <w:rPr>
          <w:noProof/>
        </w:rPr>
        <w:instrText xml:space="preserve"> PAGEREF _Toc155874592 \h </w:instrText>
      </w:r>
      <w:r>
        <w:rPr>
          <w:noProof/>
        </w:rPr>
        <w:fldChar w:fldCharType="separate"/>
      </w:r>
      <w:r>
        <w:rPr>
          <w:noProof/>
        </w:rPr>
        <w:t>43</w:t>
      </w:r>
      <w:r>
        <w:rPr>
          <w:noProof/>
        </w:rPr>
        <w:fldChar w:fldCharType="end"/>
      </w:r>
    </w:p>
    <w:p w:rsidR="00F27801" w14:paraId="3AAD9E21" w14:textId="04EACD52">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_Toc155874593 \h </w:instrText>
      </w:r>
      <w:r>
        <w:rPr>
          <w:noProof/>
        </w:rPr>
        <w:fldChar w:fldCharType="separate"/>
      </w:r>
      <w:r>
        <w:rPr>
          <w:noProof/>
        </w:rPr>
        <w:t>44</w:t>
      </w:r>
      <w:r>
        <w:rPr>
          <w:noProof/>
        </w:rPr>
        <w:fldChar w:fldCharType="end"/>
      </w:r>
    </w:p>
    <w:p w:rsidR="00F27801" w14:paraId="3198211F" w14:textId="3BA690AA">
      <w:pPr>
        <w:pStyle w:val="TOC1"/>
        <w:tabs>
          <w:tab w:val="right" w:leader="dot" w:pos="8296"/>
        </w:tabs>
        <w:rPr>
          <w:noProof/>
        </w:rPr>
      </w:pPr>
      <w:r>
        <w:rPr>
          <w:noProof/>
        </w:rPr>
        <w:t>十、凝胶剂项目背景、必要性</w:t>
      </w:r>
      <w:r>
        <w:rPr>
          <w:noProof/>
        </w:rPr>
        <w:tab/>
      </w:r>
      <w:r>
        <w:rPr>
          <w:noProof/>
        </w:rPr>
        <w:fldChar w:fldCharType="begin"/>
      </w:r>
      <w:r>
        <w:rPr>
          <w:noProof/>
        </w:rPr>
        <w:instrText xml:space="preserve"> PAGEREF _Toc155874594 \h </w:instrText>
      </w:r>
      <w:r>
        <w:rPr>
          <w:noProof/>
        </w:rPr>
        <w:fldChar w:fldCharType="separate"/>
      </w:r>
      <w:r>
        <w:rPr>
          <w:noProof/>
        </w:rPr>
        <w:t>44</w:t>
      </w:r>
      <w:r>
        <w:rPr>
          <w:noProof/>
        </w:rPr>
        <w:fldChar w:fldCharType="end"/>
      </w:r>
    </w:p>
    <w:p w:rsidR="00F27801" w14:paraId="343B6087" w14:textId="0C472DFF">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(一)、行业背景分析</w:t>
      </w:r>
      <w:r>
        <w:rPr>
          <w:noProof/>
        </w:rPr>
        <w:tab/>
      </w:r>
      <w:r>
        <w:rPr>
          <w:noProof/>
        </w:rPr>
        <w:fldChar w:fldCharType="begin"/>
      </w:r>
      <w:r>
        <w:rPr>
          <w:noProof/>
        </w:rPr>
        <w:instrText xml:space="preserve"> PAGEREF _Toc155874595 \h </w:instrText>
      </w:r>
      <w:r>
        <w:rPr>
          <w:noProof/>
        </w:rPr>
        <w:fldChar w:fldCharType="separate"/>
      </w:r>
      <w:r>
        <w:rPr>
          <w:noProof/>
        </w:rPr>
        <w:t>44</w:t>
      </w:r>
      <w:r>
        <w:rPr>
          <w:noProof/>
        </w:rPr>
        <w:fldChar w:fldCharType="end"/>
      </w:r>
    </w:p>
    <w:p w:rsidR="00F27801" w14:paraId="64F2F2B5" w14:textId="5616279E">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_Toc155874596 \h </w:instrText>
      </w:r>
      <w:r>
        <w:rPr>
          <w:noProof/>
        </w:rPr>
        <w:fldChar w:fldCharType="separate"/>
      </w:r>
      <w:r>
        <w:rPr>
          <w:noProof/>
        </w:rPr>
        <w:t>45</w:t>
      </w:r>
      <w:r>
        <w:rPr>
          <w:noProof/>
        </w:rPr>
        <w:fldChar w:fldCharType="end"/>
      </w:r>
    </w:p>
    <w:p w:rsidR="00F27801" w14:paraId="5755F786" w14:textId="7096228F">
      <w:pPr>
        <w:pStyle w:val="TOC1"/>
        <w:tabs>
          <w:tab w:val="right" w:leader="dot" w:pos="8296"/>
        </w:tabs>
        <w:rPr>
          <w:noProof/>
        </w:rPr>
      </w:pPr>
      <w:r>
        <w:rPr>
          <w:noProof/>
        </w:rPr>
        <w:t>十一、环保方案分析</w:t>
      </w:r>
      <w:r>
        <w:rPr>
          <w:noProof/>
        </w:rPr>
        <w:tab/>
      </w:r>
      <w:r>
        <w:rPr>
          <w:noProof/>
        </w:rPr>
        <w:fldChar w:fldCharType="begin"/>
      </w:r>
      <w:r>
        <w:rPr>
          <w:noProof/>
        </w:rPr>
        <w:instrText xml:space="preserve"> PAGEREF _Toc155874597 \h </w:instrText>
      </w:r>
      <w:r>
        <w:rPr>
          <w:noProof/>
        </w:rPr>
        <w:fldChar w:fldCharType="separate"/>
      </w:r>
      <w:r>
        <w:rPr>
          <w:noProof/>
        </w:rPr>
        <w:t>47</w:t>
      </w:r>
      <w:r>
        <w:rPr>
          <w:noProof/>
        </w:rPr>
        <w:fldChar w:fldCharType="end"/>
      </w:r>
    </w:p>
    <w:p w:rsidR="00F27801" w14:paraId="1805AD7E" w14:textId="4E140F4B">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_Toc155874598 \h </w:instrText>
      </w:r>
      <w:r>
        <w:rPr>
          <w:noProof/>
        </w:rPr>
        <w:fldChar w:fldCharType="separate"/>
      </w:r>
      <w:r>
        <w:rPr>
          <w:noProof/>
        </w:rPr>
        <w:t>47</w:t>
      </w:r>
      <w:r>
        <w:rPr>
          <w:noProof/>
        </w:rPr>
        <w:fldChar w:fldCharType="end"/>
      </w:r>
    </w:p>
    <w:p w:rsidR="00F27801" w14:paraId="2CDD7E23" w14:textId="3A7925D0">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_Toc155874599 \h </w:instrText>
      </w:r>
      <w:r>
        <w:rPr>
          <w:noProof/>
        </w:rPr>
        <w:fldChar w:fldCharType="separate"/>
      </w:r>
      <w:r>
        <w:rPr>
          <w:noProof/>
        </w:rPr>
        <w:t>48</w:t>
      </w:r>
      <w:r>
        <w:rPr>
          <w:noProof/>
        </w:rPr>
        <w:fldChar w:fldCharType="end"/>
      </w:r>
    </w:p>
    <w:p w:rsidR="00F27801" w14:paraId="483CC381" w14:textId="3C038FF8">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_Toc155874600 \h </w:instrText>
      </w:r>
      <w:r>
        <w:rPr>
          <w:noProof/>
        </w:rPr>
        <w:fldChar w:fldCharType="separate"/>
      </w:r>
      <w:r>
        <w:rPr>
          <w:noProof/>
        </w:rPr>
        <w:t>50</w:t>
      </w:r>
      <w:r>
        <w:rPr>
          <w:noProof/>
        </w:rPr>
        <w:fldChar w:fldCharType="end"/>
      </w:r>
    </w:p>
    <w:p w:rsidR="00F27801" w14:paraId="5E250DF1" w14:textId="1D8422CF">
      <w:pPr>
        <w:pStyle w:val="TOC2"/>
        <w:tabs>
          <w:tab w:val="right" w:leader="dot" w:pos="8296"/>
        </w:tabs>
        <w:ind w:left="440"/>
        <w:rPr>
          <w:noProof/>
        </w:rPr>
      </w:pPr>
      <w:r>
        <w:rPr>
          <w:noProof/>
        </w:rPr>
        <w:t>(四)、综合评价</w:t>
      </w:r>
      <w:r>
        <w:rPr>
          <w:noProof/>
        </w:rPr>
        <w:tab/>
      </w:r>
      <w:r>
        <w:rPr>
          <w:noProof/>
        </w:rPr>
        <w:fldChar w:fldCharType="begin"/>
      </w:r>
      <w:r>
        <w:rPr>
          <w:noProof/>
        </w:rPr>
        <w:instrText xml:space="preserve"> PAGEREF _Toc155874601 \h </w:instrText>
      </w:r>
      <w:r>
        <w:rPr>
          <w:noProof/>
        </w:rPr>
        <w:fldChar w:fldCharType="separate"/>
      </w:r>
      <w:r>
        <w:rPr>
          <w:noProof/>
        </w:rPr>
        <w:t>51</w:t>
      </w:r>
      <w:r>
        <w:rPr>
          <w:noProof/>
        </w:rPr>
        <w:fldChar w:fldCharType="end"/>
      </w:r>
    </w:p>
    <w:p w:rsidR="00F27801" w14:paraId="4E94CDD6" w14:textId="29744006">
      <w:pPr>
        <w:pStyle w:val="TOC1"/>
        <w:tabs>
          <w:tab w:val="right" w:leader="dot" w:pos="8296"/>
        </w:tabs>
        <w:rPr>
          <w:noProof/>
        </w:rPr>
      </w:pPr>
      <w:r>
        <w:rPr>
          <w:noProof/>
        </w:rPr>
        <w:t>十二、技术方案</w:t>
      </w:r>
      <w:r>
        <w:rPr>
          <w:noProof/>
        </w:rPr>
        <w:tab/>
      </w:r>
      <w:r>
        <w:rPr>
          <w:noProof/>
        </w:rPr>
        <w:fldChar w:fldCharType="begin"/>
      </w:r>
      <w:r>
        <w:rPr>
          <w:noProof/>
        </w:rPr>
        <w:instrText xml:space="preserve"> PAGEREF _Toc155874602 \h </w:instrText>
      </w:r>
      <w:r>
        <w:rPr>
          <w:noProof/>
        </w:rPr>
        <w:fldChar w:fldCharType="separate"/>
      </w:r>
      <w:r>
        <w:rPr>
          <w:noProof/>
        </w:rPr>
        <w:t>51</w:t>
      </w:r>
      <w:r>
        <w:rPr>
          <w:noProof/>
        </w:rPr>
        <w:fldChar w:fldCharType="end"/>
      </w:r>
    </w:p>
    <w:p w:rsidR="00F27801" w14:paraId="3DA96B2D" w14:textId="455C9DD3">
      <w:pPr>
        <w:pStyle w:val="TOC2"/>
        <w:tabs>
          <w:tab w:val="right" w:leader="dot" w:pos="8296"/>
        </w:tabs>
        <w:ind w:left="440"/>
        <w:rPr>
          <w:noProof/>
        </w:rPr>
      </w:pPr>
      <w:r>
        <w:rPr>
          <w:noProof/>
        </w:rPr>
        <w:t>(一)、企业技术研发分析</w:t>
      </w:r>
      <w:r>
        <w:rPr>
          <w:noProof/>
        </w:rPr>
        <w:tab/>
      </w:r>
      <w:r>
        <w:rPr>
          <w:noProof/>
        </w:rPr>
        <w:fldChar w:fldCharType="begin"/>
      </w:r>
      <w:r>
        <w:rPr>
          <w:noProof/>
        </w:rPr>
        <w:instrText xml:space="preserve"> PAGEREF _Toc155874603 \h </w:instrText>
      </w:r>
      <w:r>
        <w:rPr>
          <w:noProof/>
        </w:rPr>
        <w:fldChar w:fldCharType="separate"/>
      </w:r>
      <w:r>
        <w:rPr>
          <w:noProof/>
        </w:rPr>
        <w:t>51</w:t>
      </w:r>
      <w:r>
        <w:rPr>
          <w:noProof/>
        </w:rPr>
        <w:fldChar w:fldCharType="end"/>
      </w:r>
    </w:p>
    <w:p w:rsidR="00F27801" w14:paraId="27816E6C" w14:textId="51CD2D59">
      <w:pPr>
        <w:pStyle w:val="TOC2"/>
        <w:tabs>
          <w:tab w:val="right" w:leader="dot" w:pos="8296"/>
        </w:tabs>
        <w:ind w:left="440"/>
        <w:rPr>
          <w:noProof/>
        </w:rPr>
      </w:pPr>
      <w:r>
        <w:rPr>
          <w:noProof/>
        </w:rPr>
        <w:t>(二)、凝胶剂项目技术工艺分析</w:t>
      </w:r>
      <w:r>
        <w:rPr>
          <w:noProof/>
        </w:rPr>
        <w:tab/>
      </w:r>
      <w:r>
        <w:rPr>
          <w:noProof/>
        </w:rPr>
        <w:fldChar w:fldCharType="begin"/>
      </w:r>
      <w:r>
        <w:rPr>
          <w:noProof/>
        </w:rPr>
        <w:instrText xml:space="preserve"> PAGEREF _Toc155874604 \h </w:instrText>
      </w:r>
      <w:r>
        <w:rPr>
          <w:noProof/>
        </w:rPr>
        <w:fldChar w:fldCharType="separate"/>
      </w:r>
      <w:r>
        <w:rPr>
          <w:noProof/>
        </w:rPr>
        <w:t>52</w:t>
      </w:r>
      <w:r>
        <w:rPr>
          <w:noProof/>
        </w:rPr>
        <w:fldChar w:fldCharType="end"/>
      </w:r>
    </w:p>
    <w:p w:rsidR="00F27801" w14:paraId="2B75ED3E" w14:textId="3E44101F">
      <w:pPr>
        <w:pStyle w:val="TOC2"/>
        <w:tabs>
          <w:tab w:val="right" w:leader="dot" w:pos="8296"/>
        </w:tabs>
        <w:ind w:left="440"/>
        <w:rPr>
          <w:noProof/>
        </w:rPr>
      </w:pPr>
      <w:r>
        <w:rPr>
          <w:noProof/>
        </w:rPr>
        <w:t>(三)、凝胶剂项目技术流程</w:t>
      </w:r>
      <w:r>
        <w:rPr>
          <w:noProof/>
        </w:rPr>
        <w:tab/>
      </w:r>
      <w:r>
        <w:rPr>
          <w:noProof/>
        </w:rPr>
        <w:fldChar w:fldCharType="begin"/>
      </w:r>
      <w:r>
        <w:rPr>
          <w:noProof/>
        </w:rPr>
        <w:instrText xml:space="preserve"> PAGEREF _Toc155874605 \h </w:instrText>
      </w:r>
      <w:r>
        <w:rPr>
          <w:noProof/>
        </w:rPr>
        <w:fldChar w:fldCharType="separate"/>
      </w:r>
      <w:r>
        <w:rPr>
          <w:noProof/>
        </w:rPr>
        <w:t>54</w:t>
      </w:r>
      <w:r>
        <w:rPr>
          <w:noProof/>
        </w:rPr>
        <w:fldChar w:fldCharType="end"/>
      </w:r>
    </w:p>
    <w:p w:rsidR="00F27801" w14:paraId="661B2C5A" w14:textId="111B07AE">
      <w:pPr>
        <w:pStyle w:val="TOC2"/>
        <w:tabs>
          <w:tab w:val="right" w:leader="dot" w:pos="8296"/>
        </w:tabs>
        <w:ind w:left="440"/>
        <w:rPr>
          <w:noProof/>
        </w:rPr>
      </w:pPr>
      <w:r>
        <w:rPr>
          <w:noProof/>
        </w:rPr>
        <w:t>(四)、设备选型方案</w:t>
      </w:r>
      <w:r>
        <w:rPr>
          <w:noProof/>
        </w:rPr>
        <w:tab/>
      </w:r>
      <w:r>
        <w:rPr>
          <w:noProof/>
        </w:rPr>
        <w:fldChar w:fldCharType="begin"/>
      </w:r>
      <w:r>
        <w:rPr>
          <w:noProof/>
        </w:rPr>
        <w:instrText xml:space="preserve"> PAGEREF _Toc155874606 \h </w:instrText>
      </w:r>
      <w:r>
        <w:rPr>
          <w:noProof/>
        </w:rPr>
        <w:fldChar w:fldCharType="separate"/>
      </w:r>
      <w:r>
        <w:rPr>
          <w:noProof/>
        </w:rPr>
        <w:t>55</w:t>
      </w:r>
      <w:r>
        <w:rPr>
          <w:noProof/>
        </w:rPr>
        <w:fldChar w:fldCharType="end"/>
      </w:r>
    </w:p>
    <w:p w:rsidR="00F27801" w14:paraId="3B8167D1" w14:textId="30D52DFA">
      <w:pPr>
        <w:pStyle w:val="TOC1"/>
        <w:tabs>
          <w:tab w:val="right" w:leader="dot" w:pos="8296"/>
        </w:tabs>
        <w:rPr>
          <w:noProof/>
        </w:rPr>
      </w:pPr>
      <w:r>
        <w:rPr>
          <w:noProof/>
        </w:rPr>
        <w:t>十三、投资方案</w:t>
      </w:r>
      <w:r>
        <w:rPr>
          <w:noProof/>
        </w:rPr>
        <w:tab/>
      </w:r>
      <w:r>
        <w:rPr>
          <w:noProof/>
        </w:rPr>
        <w:fldChar w:fldCharType="begin"/>
      </w:r>
      <w:r>
        <w:rPr>
          <w:noProof/>
        </w:rPr>
        <w:instrText xml:space="preserve"> PAGEREF _Toc155874607 \h </w:instrText>
      </w:r>
      <w:r>
        <w:rPr>
          <w:noProof/>
        </w:rPr>
        <w:fldChar w:fldCharType="separate"/>
      </w:r>
      <w:r>
        <w:rPr>
          <w:noProof/>
        </w:rPr>
        <w:t>57</w:t>
      </w:r>
      <w:r>
        <w:rPr>
          <w:noProof/>
        </w:rPr>
        <w:fldChar w:fldCharType="end"/>
      </w:r>
    </w:p>
    <w:p w:rsidR="00F27801" w14:paraId="6E787EB6" w14:textId="1ACFA01F">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_Toc155874608 \h </w:instrText>
      </w:r>
      <w:r>
        <w:rPr>
          <w:noProof/>
        </w:rPr>
        <w:fldChar w:fldCharType="separate"/>
      </w:r>
      <w:r>
        <w:rPr>
          <w:noProof/>
        </w:rPr>
        <w:t>57</w:t>
      </w:r>
      <w:r>
        <w:rPr>
          <w:noProof/>
        </w:rPr>
        <w:fldChar w:fldCharType="end"/>
      </w:r>
    </w:p>
    <w:p w:rsidR="00F27801" w14:paraId="1FA1F864" w14:textId="4C36477A">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_Toc155874609 \h </w:instrText>
      </w:r>
      <w:r>
        <w:rPr>
          <w:noProof/>
        </w:rPr>
        <w:fldChar w:fldCharType="separate"/>
      </w:r>
      <w:r>
        <w:rPr>
          <w:noProof/>
        </w:rPr>
        <w:t>58</w:t>
      </w:r>
      <w:r>
        <w:rPr>
          <w:noProof/>
        </w:rPr>
        <w:fldChar w:fldCharType="end"/>
      </w:r>
    </w:p>
    <w:p w:rsidR="00F27801" w14:paraId="23C2D9F0" w14:textId="7E0F1C07">
      <w:pPr>
        <w:pStyle w:val="TOC2"/>
        <w:tabs>
          <w:tab w:val="right" w:leader="dot" w:pos="8296"/>
        </w:tabs>
        <w:ind w:left="440"/>
        <w:rPr>
          <w:noProof/>
        </w:rPr>
      </w:pPr>
      <w:r>
        <w:rPr>
          <w:noProof/>
        </w:rPr>
        <w:t>(三)、建设期利息</w:t>
      </w:r>
      <w:r>
        <w:rPr>
          <w:noProof/>
        </w:rPr>
        <w:tab/>
      </w:r>
      <w:r>
        <w:rPr>
          <w:noProof/>
        </w:rPr>
        <w:fldChar w:fldCharType="begin"/>
      </w:r>
      <w:r>
        <w:rPr>
          <w:noProof/>
        </w:rPr>
        <w:instrText xml:space="preserve"> PAGEREF _Toc155874610 \h </w:instrText>
      </w:r>
      <w:r>
        <w:rPr>
          <w:noProof/>
        </w:rPr>
        <w:fldChar w:fldCharType="separate"/>
      </w:r>
      <w:r>
        <w:rPr>
          <w:noProof/>
        </w:rPr>
        <w:t>59</w:t>
      </w:r>
      <w:r>
        <w:rPr>
          <w:noProof/>
        </w:rPr>
        <w:fldChar w:fldCharType="end"/>
      </w:r>
    </w:p>
    <w:p w:rsidR="00F27801" w14:paraId="052F9C37" w14:textId="22A77B66">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_Toc155874611 \h </w:instrText>
      </w:r>
      <w:r>
        <w:rPr>
          <w:noProof/>
        </w:rPr>
        <w:fldChar w:fldCharType="separate"/>
      </w:r>
      <w:r>
        <w:rPr>
          <w:noProof/>
        </w:rPr>
        <w:t>59</w:t>
      </w:r>
      <w:r>
        <w:rPr>
          <w:noProof/>
        </w:rPr>
        <w:fldChar w:fldCharType="end"/>
      </w:r>
    </w:p>
    <w:p w:rsidR="00F27801" w14:paraId="0E889D29" w14:textId="57A10210">
      <w:pPr>
        <w:pStyle w:val="TOC2"/>
        <w:tabs>
          <w:tab w:val="right" w:leader="dot" w:pos="8296"/>
        </w:tabs>
        <w:ind w:left="440"/>
        <w:rPr>
          <w:noProof/>
        </w:rPr>
      </w:pPr>
      <w:r>
        <w:rPr>
          <w:noProof/>
        </w:rPr>
        <w:t>(五)、凝胶剂项目总投资</w:t>
      </w:r>
      <w:r>
        <w:rPr>
          <w:noProof/>
        </w:rPr>
        <w:tab/>
      </w:r>
      <w:r>
        <w:rPr>
          <w:noProof/>
        </w:rPr>
        <w:fldChar w:fldCharType="begin"/>
      </w:r>
      <w:r>
        <w:rPr>
          <w:noProof/>
        </w:rPr>
        <w:instrText xml:space="preserve"> PAGEREF _Toc155874612 \h </w:instrText>
      </w:r>
      <w:r>
        <w:rPr>
          <w:noProof/>
        </w:rPr>
        <w:fldChar w:fldCharType="separate"/>
      </w:r>
      <w:r>
        <w:rPr>
          <w:noProof/>
        </w:rPr>
        <w:t>60</w:t>
      </w:r>
      <w:r>
        <w:rPr>
          <w:noProof/>
        </w:rPr>
        <w:fldChar w:fldCharType="end"/>
      </w:r>
    </w:p>
    <w:p w:rsidR="00F27801" w14:paraId="2A01E3B2" w14:textId="6E3A9BFB">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(六)、资金筹措与投资计划</w:t>
      </w:r>
      <w:r>
        <w:rPr>
          <w:noProof/>
        </w:rPr>
        <w:tab/>
      </w:r>
      <w:r>
        <w:rPr>
          <w:noProof/>
        </w:rPr>
        <w:fldChar w:fldCharType="begin"/>
      </w:r>
      <w:r>
        <w:rPr>
          <w:noProof/>
        </w:rPr>
        <w:instrText xml:space="preserve"> PAGEREF _Toc155874613 \h </w:instrText>
      </w:r>
      <w:r>
        <w:rPr>
          <w:noProof/>
        </w:rPr>
        <w:fldChar w:fldCharType="separate"/>
      </w:r>
      <w:r>
        <w:rPr>
          <w:noProof/>
        </w:rPr>
        <w:t>61</w:t>
      </w:r>
      <w:r>
        <w:rPr>
          <w:noProof/>
        </w:rPr>
        <w:fldChar w:fldCharType="end"/>
      </w:r>
    </w:p>
    <w:p w:rsidR="00F27801" w:rsidP="00F27801" w14:paraId="43648C7B" w14:textId="2588E72D">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F27801" w:rsidP="00F27801" w14:paraId="72C5EB8E" w14:textId="769B6AFE">
      <w:pPr>
        <w:pStyle w:val="Heading1"/>
        <w:jc w:val="center"/>
        <w:rPr>
          <w:rFonts w:hint="eastAsia"/>
        </w:rPr>
      </w:pPr>
      <w:bookmarkStart w:id="0" w:name="_Toc155874543"/>
      <w:r w:rsidRPr="00F27801">
        <w:rPr>
          <w:rFonts w:hint="eastAsia"/>
        </w:rPr>
        <w:t>概论</w:t>
      </w:r>
      <w:bookmarkEnd w:id="0"/>
    </w:p>
    <w:p w:rsidR="00F27801" w:rsidRPr="00F27801" w:rsidP="00F27801" w14:paraId="10071921" w14:textId="77777777">
      <w:pPr>
        <w:ind w:firstLine="560" w:firstLineChars="200"/>
        <w:rPr>
          <w:rFonts w:ascii="仿宋" w:eastAsia="仿宋" w:hAnsi="仿宋"/>
          <w:sz w:val="28"/>
        </w:rPr>
      </w:pPr>
      <w:r w:rsidRPr="00F27801">
        <w:rPr>
          <w:rFonts w:ascii="仿宋" w:eastAsia="仿宋" w:hAnsi="仿宋" w:hint="eastAsia"/>
          <w:sz w:val="28"/>
        </w:rPr>
        <w:t>在这个快速变化和竞争激烈的时代，项目管理的重要性愈发凸显。项目的成功与否，不仅仅取决于项目的质量与成本控制，更关乎项目的目标是否与组织战略相一致，是否能够及时满足市场需求，并能够充分发挥团队的能力与潜力。</w:t>
      </w:r>
    </w:p>
    <w:p w:rsidR="00F27801" w:rsidP="00F27801" w14:paraId="47ECF7B8" w14:textId="7B5BAEB2">
      <w:pPr>
        <w:ind w:firstLine="560" w:firstLineChars="200"/>
        <w:rPr>
          <w:rFonts w:ascii="仿宋" w:eastAsia="仿宋" w:hAnsi="仿宋" w:hint="eastAsia"/>
          <w:sz w:val="28"/>
        </w:rPr>
      </w:pPr>
      <w:r w:rsidRPr="00F27801">
        <w:rPr>
          <w:rFonts w:ascii="仿宋" w:eastAsia="仿宋" w:hAnsi="仿宋" w:hint="eastAsia"/>
          <w:sz w:val="28"/>
        </w:rPr>
        <w:t>很荣幸地向各位提交这份项目建议书，旨在提供一套通用的项目管理方法和建议，以确保项目能够顺利、高效地进行。本建议书将从项目的目标、背景、范围、时间计划、预算、风险管理等方面进行详细阐述，同时也会针对项目组成员的角色、沟通与合作、任务分工等方面提出可行性建议，力求使项目能够稳步推进，并达到预期的目标。</w:t>
      </w:r>
    </w:p>
    <w:p w:rsidR="00F27801" w:rsidP="00F27801" w14:paraId="3A1DDE8D" w14:textId="26EF87F6">
      <w:pPr>
        <w:pStyle w:val="Heading1"/>
        <w:rPr>
          <w:rFonts w:hint="eastAsia"/>
        </w:rPr>
      </w:pPr>
      <w:bookmarkStart w:id="1" w:name="_Toc155874544"/>
      <w:r w:rsidRPr="00F27801">
        <w:rPr>
          <w:rFonts w:hint="eastAsia"/>
        </w:rPr>
        <w:t>一、凝胶剂项目土建工程</w:t>
      </w:r>
      <w:bookmarkEnd w:id="1"/>
    </w:p>
    <w:p w:rsidR="00F27801" w:rsidP="00F27801" w14:paraId="7EAE4110" w14:textId="7E02ECFC">
      <w:pPr>
        <w:pStyle w:val="Heading2"/>
      </w:pPr>
      <w:bookmarkStart w:id="2" w:name="_Toc155874545"/>
      <w:r w:rsidRPr="00F27801">
        <w:t>(一)、建筑工程设计原则</w:t>
      </w:r>
      <w:bookmarkEnd w:id="2"/>
    </w:p>
    <w:p w:rsidR="00F27801" w:rsidP="00F27801" w14:paraId="2E8D231B" w14:textId="778898D3">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F27801">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F27801" w:rsidP="00F27801" w14:paraId="319100DD" w14:textId="22DAE060">
      <w:pPr>
        <w:pStyle w:val="Heading2"/>
      </w:pPr>
      <w:bookmarkStart w:id="3" w:name="_Toc155874546"/>
      <w:r w:rsidRPr="00F27801">
        <w:t>(二)、凝胶剂项目工程建设标准规范</w:t>
      </w:r>
      <w:bookmarkEnd w:id="3"/>
    </w:p>
    <w:p w:rsidR="00F27801" w:rsidRPr="00F27801" w:rsidP="00F27801" w14:paraId="0DC310DB" w14:textId="77777777">
      <w:pPr>
        <w:ind w:firstLine="560" w:firstLineChars="200"/>
        <w:rPr>
          <w:rFonts w:ascii="仿宋" w:eastAsia="仿宋" w:hAnsi="仿宋"/>
          <w:sz w:val="28"/>
        </w:rPr>
      </w:pPr>
      <w:r w:rsidRPr="00F27801">
        <w:rPr>
          <w:rFonts w:ascii="仿宋" w:eastAsia="仿宋" w:hAnsi="仿宋"/>
          <w:sz w:val="28"/>
        </w:rPr>
        <w:t>1.《民用建筑设计通则》</w:t>
      </w:r>
    </w:p>
    <w:p w:rsidR="00F27801" w:rsidP="00F27801" w14:paraId="0F9FDEA9" w14:textId="0F6A514B">
      <w:pPr>
        <w:ind w:firstLine="560" w:firstLineChars="200"/>
        <w:rPr>
          <w:rFonts w:ascii="仿宋" w:eastAsia="仿宋" w:hAnsi="仿宋"/>
          <w:sz w:val="28"/>
        </w:rPr>
      </w:pPr>
      <w:r w:rsidRPr="00F27801">
        <w:rPr>
          <w:rFonts w:ascii="仿宋" w:eastAsia="仿宋" w:hAnsi="仿宋"/>
          <w:sz w:val="28"/>
        </w:rPr>
        <w:t xml:space="preserve"> 2.《屋面工程技术规范》等</w:t>
      </w:r>
    </w:p>
    <w:p w:rsidR="00F27801" w:rsidP="00F27801" w14:paraId="0981BFB5" w14:textId="51A43F38">
      <w:pPr>
        <w:pStyle w:val="Heading2"/>
      </w:pPr>
      <w:bookmarkStart w:id="4" w:name="_Toc155874547"/>
      <w:r w:rsidRPr="00F27801">
        <w:t>(三)、凝胶剂项目总平面设计要求</w:t>
      </w:r>
      <w:bookmarkEnd w:id="4"/>
    </w:p>
    <w:p w:rsidR="00F27801" w:rsidRPr="00F27801" w:rsidP="00F27801" w14:paraId="513EDA66" w14:textId="77777777">
      <w:pPr>
        <w:ind w:firstLine="560" w:firstLineChars="200"/>
        <w:rPr>
          <w:rFonts w:ascii="仿宋" w:eastAsia="仿宋" w:hAnsi="仿宋"/>
          <w:sz w:val="28"/>
        </w:rPr>
      </w:pPr>
      <w:r w:rsidRPr="00F27801">
        <w:rPr>
          <w:rFonts w:ascii="仿宋" w:eastAsia="仿宋" w:hAnsi="仿宋" w:hint="eastAsia"/>
          <w:sz w:val="28"/>
        </w:rPr>
        <w:t>凝胶剂项目建设应考虑未来发展或改、扩建的可能性，预留充足的空间和资源，以适应未来的业务拓展和发展需求。特别要注意留有充足的土地和建筑空间，确保未来扩建时不受制约。</w:t>
      </w:r>
    </w:p>
    <w:p w:rsidR="00F27801" w:rsidRPr="00F27801" w:rsidP="00F27801" w14:paraId="3F215F45" w14:textId="77777777">
      <w:pPr>
        <w:ind w:firstLine="560" w:firstLineChars="200"/>
        <w:rPr>
          <w:rFonts w:ascii="仿宋" w:eastAsia="仿宋" w:hAnsi="仿宋"/>
          <w:sz w:val="28"/>
        </w:rPr>
      </w:pPr>
      <w:r w:rsidRPr="00F27801">
        <w:rPr>
          <w:rFonts w:ascii="仿宋" w:eastAsia="仿宋" w:hAnsi="仿宋" w:hint="eastAsia"/>
          <w:sz w:val="28"/>
        </w:rPr>
        <w:t>凝胶剂项目应制定完整的绿化规划，合理布局绿化区域，选择适宜的植被种植，以提高环境美观度和生态友好度。</w:t>
      </w:r>
    </w:p>
    <w:p w:rsidR="00F27801" w:rsidRPr="00F27801" w:rsidP="00F27801" w14:paraId="6601E2FD" w14:textId="77777777">
      <w:pPr>
        <w:ind w:firstLine="560" w:firstLineChars="200"/>
        <w:rPr>
          <w:rFonts w:ascii="仿宋" w:eastAsia="仿宋" w:hAnsi="仿宋"/>
          <w:sz w:val="28"/>
        </w:rPr>
      </w:pPr>
      <w:r w:rsidRPr="00F27801">
        <w:rPr>
          <w:rFonts w:ascii="仿宋" w:eastAsia="仿宋" w:hAnsi="仿宋" w:hint="eastAsia"/>
          <w:sz w:val="28"/>
        </w:rPr>
        <w:t>在凝胶剂项目的规划和设计中，应合理划分功能区，确保人流、车流、物流的通畅，避免或减少交叉和拥堵现象。建筑布局应紧凑有序，交通便捷，便于管理和监控。</w:t>
      </w:r>
    </w:p>
    <w:p w:rsidR="00F27801" w:rsidP="00F27801" w14:paraId="79D35313" w14:textId="22843686">
      <w:pPr>
        <w:ind w:firstLine="560" w:firstLineChars="200"/>
        <w:rPr>
          <w:rFonts w:ascii="仿宋" w:eastAsia="仿宋" w:hAnsi="仿宋" w:hint="eastAsia"/>
          <w:sz w:val="28"/>
        </w:rPr>
      </w:pPr>
      <w:r w:rsidRPr="00F27801">
        <w:rPr>
          <w:rFonts w:ascii="仿宋" w:eastAsia="仿宋" w:hAnsi="仿宋" w:hint="eastAsia"/>
          <w:sz w:val="28"/>
        </w:rPr>
        <w:t>总的来说，凝胶剂项目建设要顾及未来发展，保留发展空间，注重绿化规划，合理规划功能区，确保交通便利和管理效率。这样设计不仅满足现阶段的需求，也有利于凝胶剂项目未来的可持续发展。</w:t>
      </w:r>
    </w:p>
    <w:p w:rsidR="00F27801" w:rsidP="00F27801" w14:paraId="546BD1C9" w14:textId="475BFFC9">
      <w:pPr>
        <w:pStyle w:val="Heading2"/>
      </w:pPr>
      <w:bookmarkStart w:id="5" w:name="_Toc155874548"/>
      <w:r w:rsidRPr="00F27801">
        <w:t>(四)、建筑设计规范</w:t>
      </w:r>
      <w:bookmarkEnd w:id="5"/>
    </w:p>
    <w:p w:rsidR="00F27801" w:rsidRPr="00F27801" w:rsidP="00F27801" w14:paraId="1AB990FB"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F27801">
        <w:rPr>
          <w:rFonts w:ascii="仿宋" w:eastAsia="仿宋" w:hAnsi="仿宋"/>
          <w:sz w:val="28"/>
        </w:rPr>
        <w:t>1、 《砌体结构设计规范》</w:t>
      </w:r>
    </w:p>
    <w:p w:rsidR="00F27801" w:rsidRPr="00F27801" w:rsidP="00F27801" w14:paraId="63E6F02C" w14:textId="77777777">
      <w:pPr>
        <w:ind w:firstLine="560" w:firstLineChars="200"/>
        <w:rPr>
          <w:rFonts w:ascii="仿宋" w:eastAsia="仿宋" w:hAnsi="仿宋"/>
          <w:sz w:val="28"/>
        </w:rPr>
      </w:pPr>
      <w:r w:rsidRPr="00F27801">
        <w:rPr>
          <w:rFonts w:ascii="仿宋" w:eastAsia="仿宋" w:hAnsi="仿宋"/>
          <w:sz w:val="28"/>
        </w:rPr>
        <w:t>2、 《建筑地基基础设计规范》</w:t>
      </w:r>
    </w:p>
    <w:p w:rsidR="00F27801" w:rsidRPr="00F27801" w:rsidP="00F27801" w14:paraId="53D289D5" w14:textId="77777777">
      <w:pPr>
        <w:ind w:firstLine="560" w:firstLineChars="200"/>
        <w:rPr>
          <w:rFonts w:ascii="仿宋" w:eastAsia="仿宋" w:hAnsi="仿宋"/>
          <w:sz w:val="28"/>
        </w:rPr>
      </w:pPr>
      <w:r w:rsidRPr="00F27801">
        <w:rPr>
          <w:rFonts w:ascii="仿宋" w:eastAsia="仿宋" w:hAnsi="仿宋"/>
          <w:sz w:val="28"/>
        </w:rPr>
        <w:t>3、 《建筑结构荷载规范》</w:t>
      </w:r>
    </w:p>
    <w:p w:rsidR="00F27801" w:rsidRPr="00F27801" w:rsidP="00F27801" w14:paraId="168AB233" w14:textId="77777777">
      <w:pPr>
        <w:ind w:firstLine="560" w:firstLineChars="200"/>
        <w:rPr>
          <w:rFonts w:ascii="仿宋" w:eastAsia="仿宋" w:hAnsi="仿宋"/>
          <w:sz w:val="28"/>
        </w:rPr>
      </w:pPr>
      <w:r w:rsidRPr="00F27801">
        <w:rPr>
          <w:rFonts w:ascii="仿宋" w:eastAsia="仿宋" w:hAnsi="仿宋"/>
          <w:sz w:val="28"/>
        </w:rPr>
        <w:t>4、 《混凝土结构设计规范》</w:t>
      </w:r>
    </w:p>
    <w:p w:rsidR="00F27801" w:rsidP="00F27801" w14:paraId="0BFE90C8" w14:textId="61E307EC">
      <w:pPr>
        <w:ind w:firstLine="560" w:firstLineChars="200"/>
        <w:rPr>
          <w:rFonts w:ascii="仿宋" w:eastAsia="仿宋" w:hAnsi="仿宋"/>
          <w:sz w:val="28"/>
        </w:rPr>
      </w:pPr>
      <w:r w:rsidRPr="00F27801">
        <w:rPr>
          <w:rFonts w:ascii="仿宋" w:eastAsia="仿宋" w:hAnsi="仿宋"/>
          <w:sz w:val="28"/>
        </w:rPr>
        <w:t>5、 《建筑抗震设计规范》</w:t>
      </w:r>
    </w:p>
    <w:p w:rsidR="00F27801" w:rsidP="00F27801" w14:paraId="55058A05" w14:textId="508CCDA3">
      <w:pPr>
        <w:pStyle w:val="Heading2"/>
      </w:pPr>
      <w:bookmarkStart w:id="6" w:name="_Toc155874549"/>
      <w:r w:rsidRPr="00F27801">
        <w:t>(五)、土建工程设计年限及安全等级</w:t>
      </w:r>
      <w:bookmarkEnd w:id="6"/>
    </w:p>
    <w:p w:rsidR="00F27801" w:rsidP="00F27801" w14:paraId="273A318B" w14:textId="7E8B568B">
      <w:pPr>
        <w:ind w:firstLine="560" w:firstLineChars="200"/>
        <w:rPr>
          <w:rFonts w:ascii="仿宋" w:eastAsia="仿宋" w:hAnsi="仿宋" w:hint="eastAsia"/>
          <w:sz w:val="28"/>
        </w:rPr>
      </w:pPr>
      <w:r w:rsidRPr="00F27801">
        <w:rPr>
          <w:rFonts w:ascii="仿宋" w:eastAsia="仿宋" w:hAnsi="仿宋" w:hint="eastAsia"/>
          <w:sz w:val="28"/>
        </w:rPr>
        <w:t>砌体结构应按规范设置地圈梁及构造柱，建筑物耐火等级为Ⅱ级。</w:t>
      </w:r>
    </w:p>
    <w:p w:rsidR="00F27801" w:rsidP="00F27801" w14:paraId="5D83C928" w14:textId="23C8E098">
      <w:pPr>
        <w:pStyle w:val="Heading2"/>
      </w:pPr>
      <w:bookmarkStart w:id="7" w:name="_Toc155874550"/>
      <w:r w:rsidRPr="00F27801">
        <w:t>(六)、建筑工程设计总体要求</w:t>
      </w:r>
      <w:bookmarkEnd w:id="7"/>
    </w:p>
    <w:p w:rsidR="00F27801" w:rsidRPr="00F27801" w:rsidP="00F27801" w14:paraId="3FA1E715" w14:textId="77777777">
      <w:pPr>
        <w:ind w:firstLine="560" w:firstLineChars="200"/>
        <w:rPr>
          <w:rFonts w:ascii="仿宋" w:eastAsia="仿宋" w:hAnsi="仿宋"/>
          <w:sz w:val="28"/>
        </w:rPr>
      </w:pPr>
      <w:r w:rsidRPr="00F27801">
        <w:rPr>
          <w:rFonts w:ascii="仿宋" w:eastAsia="仿宋" w:hAnsi="仿宋" w:hint="eastAsia"/>
          <w:sz w:val="28"/>
        </w:rPr>
        <w:t>凝胶剂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F27801" w:rsidP="00F27801" w14:paraId="44AE48C3" w14:textId="246986AD">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F27801" w:rsidP="00F27801" w14:textId="246986AD">
      <w:pPr>
        <w:ind w:firstLine="560" w:firstLineChars="200"/>
        <w:rPr>
          <w:rFonts w:ascii="仿宋" w:eastAsia="仿宋" w:hAnsi="仿宋" w:hint="eastAsia"/>
          <w:sz w:val="28"/>
        </w:rPr>
      </w:pPr>
      <w:r w:rsidRPr="00F27801">
        <w:rPr>
          <w:rFonts w:ascii="仿宋" w:eastAsia="仿宋" w:hAnsi="仿宋" w:hint="eastAsia"/>
          <w:sz w:val="28"/>
        </w:rPr>
        <w:t>凝胶剂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F27801" w:rsidP="00F27801" w14:paraId="2F24DB3F" w14:textId="33FBBCF4">
      <w:pPr>
        <w:pStyle w:val="Heading2"/>
      </w:pPr>
      <w:bookmarkStart w:id="8" w:name="_Toc155874551"/>
      <w:r w:rsidRPr="00F27801">
        <w:t>(七)、土建工程建设指标</w:t>
      </w:r>
      <w:bookmarkEnd w:id="8"/>
    </w:p>
    <w:p w:rsidR="00F27801" w:rsidP="00F27801" w14:paraId="4077FBE6" w14:textId="7887D7DA">
      <w:pPr>
        <w:ind w:firstLine="560" w:firstLineChars="200"/>
        <w:rPr>
          <w:rFonts w:ascii="仿宋" w:eastAsia="仿宋" w:hAnsi="仿宋"/>
          <w:sz w:val="28"/>
        </w:rPr>
      </w:pPr>
      <w:r w:rsidRPr="00F27801">
        <w:rPr>
          <w:rFonts w:ascii="仿宋" w:eastAsia="仿宋" w:hAnsi="仿宋" w:hint="eastAsia"/>
          <w:sz w:val="28"/>
        </w:rPr>
        <w:t>本期工程凝胶剂项目预计总建筑面积为</w:t>
      </w:r>
      <w:r w:rsidRPr="00F27801">
        <w:rPr>
          <w:rFonts w:ascii="仿宋" w:eastAsia="仿宋" w:hAnsi="仿宋"/>
          <w:sz w:val="28"/>
        </w:rPr>
        <w:t>XX平方米，其中计容建</w:t>
      </w:r>
      <w:r w:rsidRPr="00F27801">
        <w:rPr>
          <w:rFonts w:ascii="仿宋" w:eastAsia="仿宋" w:hAnsi="仿宋"/>
          <w:sz w:val="28"/>
        </w:rPr>
        <w:t>筑面积为XX平方米，计划建筑工程投资为XX万元，占凝胶剂项目总投资的XX%。</w:t>
      </w:r>
    </w:p>
    <w:p w:rsidR="00F27801" w:rsidP="00F27801" w14:paraId="16D43040" w14:textId="654BCCEE">
      <w:pPr>
        <w:pStyle w:val="Heading1"/>
        <w:rPr>
          <w:rFonts w:hint="eastAsia"/>
        </w:rPr>
      </w:pPr>
      <w:bookmarkStart w:id="9" w:name="_Toc155874552"/>
      <w:r w:rsidRPr="00F27801">
        <w:rPr>
          <w:rFonts w:hint="eastAsia"/>
        </w:rPr>
        <w:t>二、环境保护说明</w:t>
      </w:r>
      <w:bookmarkEnd w:id="9"/>
    </w:p>
    <w:p w:rsidR="00F27801" w:rsidP="00F27801" w14:paraId="66C1FE58" w14:textId="3B475281">
      <w:pPr>
        <w:pStyle w:val="Heading2"/>
      </w:pPr>
      <w:bookmarkStart w:id="10" w:name="_Toc155874553"/>
      <w:r w:rsidRPr="00F27801">
        <w:t>(一)、建设区域环境质量现状</w:t>
      </w:r>
      <w:bookmarkEnd w:id="10"/>
    </w:p>
    <w:p w:rsidR="00F27801" w:rsidRPr="00F27801" w:rsidP="00F27801" w14:paraId="19104447" w14:textId="77777777">
      <w:pPr>
        <w:ind w:firstLine="560" w:firstLineChars="200"/>
        <w:rPr>
          <w:rFonts w:ascii="仿宋" w:eastAsia="仿宋" w:hAnsi="仿宋"/>
          <w:sz w:val="28"/>
        </w:rPr>
      </w:pPr>
      <w:r w:rsidRPr="00F27801">
        <w:rPr>
          <w:rFonts w:ascii="仿宋" w:eastAsia="仿宋" w:hAnsi="仿宋" w:hint="eastAsia"/>
          <w:sz w:val="28"/>
        </w:rPr>
        <w:t>凝胶剂项目所在地区域内地下水环境质量处于良好状态，各项指标符合功能区划的要求。保证水质达到较高标准。目前，地下水质量状况良好。</w:t>
      </w:r>
    </w:p>
    <w:p w:rsidR="00F27801" w:rsidP="00F27801" w14:paraId="1F15ED78" w14:textId="2018092C">
      <w:pPr>
        <w:ind w:firstLine="560" w:firstLineChars="200"/>
        <w:rPr>
          <w:rFonts w:ascii="仿宋" w:eastAsia="仿宋" w:hAnsi="仿宋" w:hint="eastAsia"/>
          <w:sz w:val="28"/>
        </w:rPr>
      </w:pPr>
      <w:r w:rsidRPr="00F27801">
        <w:rPr>
          <w:rFonts w:ascii="仿宋" w:eastAsia="仿宋" w:hAnsi="仿宋" w:hint="eastAsia"/>
          <w:sz w:val="28"/>
        </w:rPr>
        <w:t>投资凝胶剂项目所在地的大气环境质量功能区被划分为Ⅱ类区，目前，大气环境质量处于较好状态，符合该功能区划的要求。</w:t>
      </w:r>
    </w:p>
    <w:p w:rsidR="00F27801" w:rsidP="00F27801" w14:paraId="7ACEC21C" w14:textId="68F99645">
      <w:pPr>
        <w:pStyle w:val="Heading2"/>
      </w:pPr>
      <w:bookmarkStart w:id="11" w:name="_Toc155874554"/>
      <w:r w:rsidRPr="00F27801">
        <w:t>(二)、建设期环境保护</w:t>
      </w:r>
      <w:bookmarkEnd w:id="11"/>
    </w:p>
    <w:p w:rsidR="00F27801" w:rsidRPr="00F27801" w:rsidP="00F27801" w14:paraId="612C7B4B" w14:textId="77777777">
      <w:pPr>
        <w:ind w:firstLine="560" w:firstLineChars="200"/>
        <w:rPr>
          <w:rFonts w:ascii="仿宋" w:eastAsia="仿宋" w:hAnsi="仿宋"/>
          <w:sz w:val="28"/>
        </w:rPr>
      </w:pPr>
      <w:r w:rsidRPr="00F27801">
        <w:rPr>
          <w:rFonts w:ascii="仿宋" w:eastAsia="仿宋" w:hAnsi="仿宋"/>
          <w:sz w:val="28"/>
        </w:rPr>
        <w:t>(一) 建设期大气环境影响防治对策</w:t>
      </w:r>
    </w:p>
    <w:p w:rsidR="00F27801" w:rsidRPr="00F27801" w:rsidP="00F27801" w14:paraId="16D8FD2C"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F27801">
        <w:rPr>
          <w:rFonts w:ascii="仿宋" w:eastAsia="仿宋" w:hAnsi="仿宋" w:hint="eastAsia"/>
          <w:sz w:val="28"/>
        </w:rPr>
        <w:t>凝胶剂项目建设承包单位应强化施工管理，合理安排施工作业时间，特别是在午间（</w:t>
      </w:r>
    </w:p>
    <w:p w:rsidR="00F27801" w:rsidRPr="00F27801" w:rsidP="00F27801" w14:textId="77777777">
      <w:pPr>
        <w:ind w:firstLine="560" w:firstLineChars="200"/>
        <w:rPr>
          <w:rFonts w:ascii="仿宋" w:eastAsia="仿宋" w:hAnsi="仿宋"/>
          <w:sz w:val="28"/>
        </w:rPr>
      </w:pPr>
      <w:r w:rsidRPr="00F27801">
        <w:rPr>
          <w:rFonts w:ascii="仿宋" w:eastAsia="仿宋" w:hAnsi="仿宋"/>
          <w:sz w:val="28"/>
        </w:rPr>
        <w:t>12:00-14:00）及晚间（22:00-6:00），严禁使用高噪音设备进行施工，以降低人为噪声的影响。同时，要合理规划施工现场布局，严格遵守《建筑施工场界噪声限值》（GB12523）的相关规定，避免施工噪声对周边居民造成干扰和影响。</w:t>
      </w:r>
    </w:p>
    <w:p w:rsidR="00F27801" w:rsidRPr="00F27801" w:rsidP="00F27801" w14:paraId="38137A61" w14:textId="77777777">
      <w:pPr>
        <w:ind w:firstLine="560" w:firstLineChars="200"/>
        <w:rPr>
          <w:rFonts w:ascii="仿宋" w:eastAsia="仿宋" w:hAnsi="仿宋"/>
          <w:sz w:val="28"/>
        </w:rPr>
      </w:pPr>
      <w:r w:rsidRPr="00F27801">
        <w:rPr>
          <w:rFonts w:ascii="仿宋" w:eastAsia="仿宋" w:hAnsi="仿宋"/>
          <w:sz w:val="28"/>
        </w:rPr>
        <w:t>(二) 建设期噪声环境影响防治对策</w:t>
      </w:r>
    </w:p>
    <w:p w:rsidR="00F27801" w:rsidRPr="00F27801" w:rsidP="00F27801" w14:paraId="05D161D3" w14:textId="77777777">
      <w:pPr>
        <w:ind w:firstLine="560" w:firstLineChars="200"/>
        <w:rPr>
          <w:rFonts w:ascii="仿宋" w:eastAsia="仿宋" w:hAnsi="仿宋"/>
          <w:sz w:val="28"/>
        </w:rPr>
      </w:pPr>
      <w:r w:rsidRPr="00F27801">
        <w:rPr>
          <w:rFonts w:ascii="仿宋" w:eastAsia="仿宋" w:hAnsi="仿宋" w:hint="eastAsia"/>
          <w:sz w:val="28"/>
        </w:rPr>
        <w:t>在施工现场，应根据不同施工阶段的噪声特性采取相应的控制</w:t>
      </w:r>
      <w:r w:rsidRPr="00F27801">
        <w:rPr>
          <w:rFonts w:ascii="仿宋" w:eastAsia="仿宋" w:hAnsi="仿宋" w:hint="eastAsia"/>
          <w:sz w:val="28"/>
        </w:rPr>
        <w:t>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F27801" w:rsidRPr="00F27801" w:rsidP="00F27801" w14:paraId="14FA83E9" w14:textId="77777777">
      <w:pPr>
        <w:ind w:firstLine="560" w:firstLineChars="200"/>
        <w:rPr>
          <w:rFonts w:ascii="仿宋" w:eastAsia="仿宋" w:hAnsi="仿宋"/>
          <w:sz w:val="28"/>
        </w:rPr>
      </w:pPr>
      <w:r w:rsidRPr="00F27801">
        <w:rPr>
          <w:rFonts w:ascii="仿宋" w:eastAsia="仿宋" w:hAnsi="仿宋"/>
          <w:sz w:val="28"/>
        </w:rPr>
        <w:t>(三) 建设期水环境影响防治对策</w:t>
      </w:r>
    </w:p>
    <w:p w:rsidR="00F27801" w:rsidRPr="00F27801" w:rsidP="00F27801" w14:paraId="665B6C24" w14:textId="77777777">
      <w:pPr>
        <w:ind w:firstLine="560" w:firstLineChars="200"/>
        <w:rPr>
          <w:rFonts w:ascii="仿宋" w:eastAsia="仿宋" w:hAnsi="仿宋"/>
          <w:sz w:val="28"/>
        </w:rPr>
      </w:pPr>
      <w:r w:rsidRPr="00F27801">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F27801" w:rsidRPr="00F27801" w:rsidP="00F27801" w14:paraId="5721C8DD" w14:textId="77777777">
      <w:pPr>
        <w:ind w:firstLine="560" w:firstLineChars="200"/>
        <w:rPr>
          <w:rFonts w:ascii="仿宋" w:eastAsia="仿宋" w:hAnsi="仿宋"/>
          <w:sz w:val="28"/>
        </w:rPr>
      </w:pPr>
      <w:r w:rsidRPr="00F27801">
        <w:rPr>
          <w:rFonts w:ascii="仿宋" w:eastAsia="仿宋" w:hAnsi="仿宋"/>
          <w:sz w:val="28"/>
        </w:rPr>
        <w:t>(四) 建设期固体废弃物环境影响防治对</w:t>
      </w:r>
      <w:r w:rsidRPr="00F27801">
        <w:rPr>
          <w:rFonts w:ascii="仿宋" w:eastAsia="仿宋" w:hAnsi="仿宋" w:hint="eastAsia"/>
          <w:sz w:val="28"/>
        </w:rPr>
        <w:t>策</w:t>
      </w:r>
    </w:p>
    <w:p w:rsidR="00F27801" w:rsidRPr="00F27801" w:rsidP="00F27801" w14:paraId="3F183520"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F27801">
        <w:rPr>
          <w:rFonts w:ascii="仿宋" w:eastAsia="仿宋" w:hAnsi="仿宋" w:hint="eastAsia"/>
          <w:sz w:val="28"/>
        </w:rPr>
        <w:t>为避免建设期产生的固体废弃物对周围环境造成不利影响，凝胶剂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F27801" w:rsidRPr="00F27801" w:rsidP="00F27801" w14:paraId="01DDA3C7" w14:textId="77777777">
      <w:pPr>
        <w:ind w:firstLine="560" w:firstLineChars="200"/>
        <w:rPr>
          <w:rFonts w:ascii="仿宋" w:eastAsia="仿宋" w:hAnsi="仿宋"/>
          <w:sz w:val="28"/>
        </w:rPr>
      </w:pPr>
      <w:r w:rsidRPr="00F27801">
        <w:rPr>
          <w:rFonts w:ascii="仿宋" w:eastAsia="仿宋" w:hAnsi="仿宋"/>
          <w:sz w:val="28"/>
        </w:rPr>
        <w:t>(五) 建设期生态环境保护措施</w:t>
      </w:r>
    </w:p>
    <w:p w:rsidR="00F27801" w:rsidP="00F27801" w14:paraId="7E9BBE80" w14:textId="00ADAC9D">
      <w:pPr>
        <w:ind w:firstLine="560" w:firstLineChars="200"/>
        <w:rPr>
          <w:rFonts w:ascii="仿宋" w:eastAsia="仿宋" w:hAnsi="仿宋" w:hint="eastAsia"/>
          <w:sz w:val="28"/>
        </w:rPr>
      </w:pPr>
      <w:r w:rsidRPr="00F27801">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w:t>
      </w:r>
      <w:r w:rsidRPr="00F27801">
        <w:rPr>
          <w:rFonts w:ascii="仿宋" w:eastAsia="仿宋" w:hAnsi="仿宋" w:hint="eastAsia"/>
          <w:sz w:val="28"/>
        </w:rPr>
        <w:t>采取控制措施，保障生态环境的稳定和可持续发展。</w:t>
      </w:r>
    </w:p>
    <w:p w:rsidR="00F27801" w:rsidP="00F27801" w14:paraId="6B071F3A" w14:textId="0B45F00B">
      <w:pPr>
        <w:pStyle w:val="Heading2"/>
      </w:pPr>
      <w:bookmarkStart w:id="12" w:name="_Toc155874555"/>
      <w:r w:rsidRPr="00F27801">
        <w:t>(三)、运营期环境保护</w:t>
      </w:r>
      <w:bookmarkEnd w:id="12"/>
    </w:p>
    <w:p w:rsidR="00F27801" w:rsidRPr="00F27801" w:rsidP="00F27801" w14:paraId="03EBD5CE" w14:textId="77777777">
      <w:pPr>
        <w:ind w:firstLine="560" w:firstLineChars="200"/>
        <w:rPr>
          <w:rFonts w:ascii="仿宋" w:eastAsia="仿宋" w:hAnsi="仿宋"/>
          <w:sz w:val="28"/>
        </w:rPr>
      </w:pPr>
      <w:r w:rsidRPr="00F27801">
        <w:rPr>
          <w:rFonts w:ascii="仿宋" w:eastAsia="仿宋" w:hAnsi="仿宋"/>
          <w:sz w:val="28"/>
        </w:rPr>
        <w:t>(一) 运营期废水影响分析及防治对策</w:t>
      </w:r>
    </w:p>
    <w:p w:rsidR="00F27801" w:rsidRPr="00F27801" w:rsidP="00F27801" w14:paraId="7A451B01" w14:textId="77777777">
      <w:pPr>
        <w:ind w:firstLine="560" w:firstLineChars="200"/>
        <w:rPr>
          <w:rFonts w:ascii="仿宋" w:eastAsia="仿宋" w:hAnsi="仿宋"/>
          <w:sz w:val="28"/>
        </w:rPr>
      </w:pPr>
      <w:r w:rsidRPr="00F27801">
        <w:rPr>
          <w:rFonts w:ascii="仿宋" w:eastAsia="仿宋" w:hAnsi="仿宋" w:hint="eastAsia"/>
          <w:sz w:val="28"/>
        </w:rPr>
        <w:t>在运营期间，废水处理是凝胶剂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F27801" w:rsidRPr="00F27801" w:rsidP="00F27801" w14:paraId="099C916F" w14:textId="77777777">
      <w:pPr>
        <w:ind w:firstLine="560" w:firstLineChars="200"/>
        <w:rPr>
          <w:rFonts w:ascii="仿宋" w:eastAsia="仿宋" w:hAnsi="仿宋"/>
          <w:sz w:val="28"/>
        </w:rPr>
      </w:pPr>
      <w:r w:rsidRPr="00F27801">
        <w:rPr>
          <w:rFonts w:ascii="仿宋" w:eastAsia="仿宋" w:hAnsi="仿宋"/>
          <w:sz w:val="28"/>
        </w:rPr>
        <w:t>(二) 运营期废气影响分析及防治对策</w:t>
      </w:r>
    </w:p>
    <w:p w:rsidR="00F27801" w:rsidRPr="00F27801" w:rsidP="00F27801" w14:paraId="4EA5DD58"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F27801">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音。</w:t>
      </w:r>
    </w:p>
    <w:p w:rsidR="00F27801" w:rsidRPr="00F27801" w:rsidP="00F27801" w14:paraId="6B939BC1" w14:textId="77777777">
      <w:pPr>
        <w:ind w:firstLine="560" w:firstLineChars="200"/>
        <w:rPr>
          <w:rFonts w:ascii="仿宋" w:eastAsia="仿宋" w:hAnsi="仿宋"/>
          <w:sz w:val="28"/>
        </w:rPr>
      </w:pPr>
      <w:r w:rsidRPr="00F27801">
        <w:rPr>
          <w:rFonts w:ascii="仿宋" w:eastAsia="仿宋" w:hAnsi="仿宋"/>
          <w:sz w:val="28"/>
        </w:rPr>
        <w:t>(三) 运营期噪声影响分析及防治对策</w:t>
      </w:r>
    </w:p>
    <w:p w:rsidR="00F27801" w:rsidP="00F27801" w14:paraId="1CCCF6D2" w14:textId="18CB1B06">
      <w:pPr>
        <w:ind w:firstLine="560" w:firstLineChars="200"/>
        <w:rPr>
          <w:rFonts w:ascii="仿宋" w:eastAsia="仿宋" w:hAnsi="仿宋" w:hint="eastAsia"/>
          <w:sz w:val="28"/>
        </w:rPr>
      </w:pPr>
      <w:r w:rsidRPr="00F27801">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w:t>
      </w:r>
      <w:r w:rsidRPr="00F27801">
        <w:rPr>
          <w:rFonts w:ascii="仿宋" w:eastAsia="仿宋" w:hAnsi="仿宋" w:hint="eastAsia"/>
          <w:sz w:val="28"/>
        </w:rPr>
        <w:t>声限制，确保施工过程中噪音在可接受范围内。对噪声进行实时监测，及时采取措施，确保达到国家噪声标准要求。</w:t>
      </w:r>
    </w:p>
    <w:p w:rsidR="00F27801" w:rsidP="00F27801" w14:paraId="0613A599" w14:textId="3AC4A4CA">
      <w:pPr>
        <w:pStyle w:val="Heading2"/>
      </w:pPr>
      <w:bookmarkStart w:id="13" w:name="_Toc155874556"/>
      <w:r w:rsidRPr="00F27801">
        <w:t>(四)、废弃物处理</w:t>
      </w:r>
      <w:bookmarkEnd w:id="13"/>
    </w:p>
    <w:p w:rsidR="00F27801" w:rsidRPr="00F27801" w:rsidP="00F27801" w14:paraId="69A98780" w14:textId="77777777">
      <w:pPr>
        <w:ind w:firstLine="560" w:firstLineChars="200"/>
        <w:rPr>
          <w:rFonts w:ascii="仿宋" w:eastAsia="仿宋" w:hAnsi="仿宋"/>
          <w:sz w:val="28"/>
        </w:rPr>
      </w:pPr>
      <w:r w:rsidRPr="00F27801">
        <w:rPr>
          <w:rFonts w:ascii="仿宋" w:eastAsia="仿宋" w:hAnsi="仿宋" w:hint="eastAsia"/>
          <w:sz w:val="28"/>
        </w:rPr>
        <w:t>投资凝胶剂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凝胶剂项目的生产过程充分考虑了生态环保与经济效益的平衡。</w:t>
      </w:r>
    </w:p>
    <w:p w:rsidR="00F27801" w:rsidRPr="00F27801" w:rsidP="00F27801" w14:paraId="21D6B151" w14:textId="77777777">
      <w:pPr>
        <w:ind w:firstLine="560" w:firstLineChars="200"/>
        <w:rPr>
          <w:rFonts w:ascii="仿宋" w:eastAsia="仿宋" w:hAnsi="仿宋"/>
          <w:sz w:val="28"/>
        </w:rPr>
      </w:pPr>
      <w:r w:rsidRPr="00F27801">
        <w:rPr>
          <w:rFonts w:ascii="仿宋" w:eastAsia="仿宋" w:hAnsi="仿宋" w:hint="eastAsia"/>
          <w:sz w:val="28"/>
        </w:rPr>
        <w:t>在工艺过程中，投资凝胶剂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F27801" w:rsidRPr="00F27801" w:rsidP="00F27801" w14:paraId="046805D7"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F27801" w:rsidRPr="00F27801" w:rsidP="00F27801" w14:textId="77777777">
      <w:pPr>
        <w:ind w:firstLine="560" w:firstLineChars="200"/>
        <w:rPr>
          <w:rFonts w:ascii="仿宋" w:eastAsia="仿宋" w:hAnsi="仿宋"/>
          <w:sz w:val="28"/>
        </w:rPr>
      </w:pPr>
      <w:r w:rsidRPr="00F27801">
        <w:rPr>
          <w:rFonts w:ascii="仿宋" w:eastAsia="仿宋" w:hAnsi="仿宋" w:hint="eastAsia"/>
          <w:sz w:val="28"/>
        </w:rPr>
        <w:t>为了最大程度减少资源浪费和环境污染，凝胶剂项目承办单位实施了废弃物的回收利用政策。所有凝胶剂项目生产过程中产生的废弃物都会得到妥善回收处理，并确保合规环保处理。同时，针对生产过程中产生的排放水，采用回收、处理等措施，使其达到可以回用的标准，进一步推动循环水的合理利用，实现了资源的最大化再生利用。</w:t>
      </w:r>
    </w:p>
    <w:p w:rsidR="00F27801" w:rsidP="00F27801" w14:paraId="0EF4B652" w14:textId="2168B52A">
      <w:pPr>
        <w:ind w:firstLine="560" w:firstLineChars="200"/>
        <w:rPr>
          <w:rFonts w:ascii="仿宋" w:eastAsia="仿宋" w:hAnsi="仿宋" w:hint="eastAsia"/>
          <w:sz w:val="28"/>
        </w:rPr>
      </w:pPr>
      <w:r w:rsidRPr="00F27801">
        <w:rPr>
          <w:rFonts w:ascii="仿宋" w:eastAsia="仿宋" w:hAnsi="仿宋" w:hint="eastAsia"/>
          <w:sz w:val="28"/>
        </w:rPr>
        <w:t>这种以技术创新为基础，兼顾环保、节能、清洁生产的做法不仅符合国家产业政策的要求，也是对未来可持续发展的贡献。通过持续改进和创新，凝胶剂项目能够实现产业发展与生态环保的有机</w:t>
      </w:r>
      <w:r w:rsidRPr="00F27801">
        <w:rPr>
          <w:rFonts w:ascii="仿宋" w:eastAsia="仿宋" w:hAnsi="仿宋" w:hint="eastAsia"/>
          <w:sz w:val="28"/>
        </w:rPr>
        <w:t>结合，推动产业向绿色、可持续方向发展，对地方经济和社会的可持续发展起到积极作用。</w:t>
      </w:r>
    </w:p>
    <w:p w:rsidR="00F27801" w:rsidP="00F27801" w14:paraId="5B182D3D" w14:textId="498C57C0">
      <w:pPr>
        <w:pStyle w:val="Heading2"/>
      </w:pPr>
      <w:bookmarkStart w:id="14" w:name="_Toc155874557"/>
      <w:r w:rsidRPr="00F27801">
        <w:t>(五)、特殊环境影响分析</w:t>
      </w:r>
      <w:bookmarkEnd w:id="14"/>
    </w:p>
    <w:p w:rsidR="00F27801" w:rsidRPr="00F27801" w:rsidP="00F27801" w14:paraId="7A2B1D11" w14:textId="77777777">
      <w:pPr>
        <w:ind w:firstLine="560" w:firstLineChars="200"/>
        <w:rPr>
          <w:rFonts w:ascii="仿宋" w:eastAsia="仿宋" w:hAnsi="仿宋"/>
          <w:sz w:val="28"/>
        </w:rPr>
      </w:pPr>
      <w:r w:rsidRPr="00F27801">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F27801" w:rsidRPr="00F27801" w:rsidP="00F27801" w14:paraId="4B595546" w14:textId="77777777">
      <w:pPr>
        <w:ind w:firstLine="560" w:firstLineChars="200"/>
        <w:rPr>
          <w:rFonts w:ascii="仿宋" w:eastAsia="仿宋" w:hAnsi="仿宋"/>
          <w:sz w:val="28"/>
        </w:rPr>
      </w:pPr>
      <w:r w:rsidRPr="00F27801">
        <w:rPr>
          <w:rFonts w:ascii="仿宋" w:eastAsia="仿宋" w:hAnsi="仿宋" w:hint="eastAsia"/>
          <w:sz w:val="28"/>
        </w:rPr>
        <w:t>针对施工结束后，制定了全面覆盖裸土和树穴的方案，确保裸土覆盖率达到</w:t>
      </w:r>
      <w:r w:rsidRPr="00F27801">
        <w:rPr>
          <w:rFonts w:ascii="仿宋" w:eastAsia="仿宋" w:hAnsi="仿宋"/>
          <w:sz w:val="28"/>
        </w:rPr>
        <w:t>100.00%。此举有利于减少扬尘的产生，有效改善周边环境质量，也符合绿色施工的理念。</w:t>
      </w:r>
    </w:p>
    <w:p w:rsidR="00F27801" w:rsidRPr="00F27801" w:rsidP="00F27801" w14:paraId="6B10EAE4" w14:textId="77777777">
      <w:pPr>
        <w:ind w:firstLine="560" w:firstLineChars="200"/>
        <w:rPr>
          <w:rFonts w:ascii="仿宋" w:eastAsia="仿宋" w:hAnsi="仿宋"/>
          <w:sz w:val="28"/>
        </w:rPr>
      </w:pPr>
      <w:r w:rsidRPr="00F27801">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F27801" w:rsidRPr="00F27801" w:rsidP="00F27801" w14:paraId="4BE1E410"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F27801" w:rsidRPr="00F27801" w:rsidP="00F27801" w14:textId="77777777">
      <w:pPr>
        <w:ind w:firstLine="560" w:firstLineChars="200"/>
        <w:rPr>
          <w:rFonts w:ascii="仿宋" w:eastAsia="仿宋" w:hAnsi="仿宋"/>
          <w:sz w:val="28"/>
        </w:rPr>
      </w:pPr>
      <w:r w:rsidRPr="00F27801">
        <w:rPr>
          <w:rFonts w:ascii="仿宋" w:eastAsia="仿宋" w:hAnsi="仿宋" w:hint="eastAsia"/>
          <w:sz w:val="28"/>
        </w:rPr>
        <w:t>在施工过程中，全面加强道路保洁，实施扬尘污染规范化控制措施。通过定期清扫道路和采取湿喷、覆盖等方法，最大限度地减少了施工过程中扬尘对周边环境的影响。</w:t>
      </w:r>
    </w:p>
    <w:p w:rsidR="00F27801" w:rsidP="00F27801" w14:paraId="68FFFEC7" w14:textId="33F725EF">
      <w:pPr>
        <w:ind w:firstLine="560" w:firstLineChars="200"/>
        <w:rPr>
          <w:rFonts w:ascii="仿宋" w:eastAsia="仿宋" w:hAnsi="仿宋" w:hint="eastAsia"/>
          <w:sz w:val="28"/>
        </w:rPr>
      </w:pPr>
      <w:r w:rsidRPr="00F27801">
        <w:rPr>
          <w:rFonts w:ascii="仿宋" w:eastAsia="仿宋" w:hAnsi="仿宋" w:hint="eastAsia"/>
          <w:sz w:val="28"/>
        </w:rPr>
        <w:t>同时，凝胶剂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F27801" w:rsidP="00F27801" w14:paraId="140B3352" w14:textId="0CBC8757">
      <w:pPr>
        <w:pStyle w:val="Heading2"/>
      </w:pPr>
      <w:bookmarkStart w:id="15" w:name="_Toc155874558"/>
      <w:r w:rsidRPr="00F27801">
        <w:t>(六)、清洁生产</w:t>
      </w:r>
      <w:bookmarkEnd w:id="15"/>
    </w:p>
    <w:p w:rsidR="00F27801" w:rsidRPr="00F27801" w:rsidP="00F27801" w14:paraId="5B9D0F1F" w14:textId="77777777">
      <w:pPr>
        <w:ind w:firstLine="560" w:firstLineChars="200"/>
        <w:rPr>
          <w:rFonts w:ascii="仿宋" w:eastAsia="仿宋" w:hAnsi="仿宋"/>
          <w:sz w:val="28"/>
        </w:rPr>
      </w:pPr>
      <w:r w:rsidRPr="00F27801">
        <w:rPr>
          <w:rFonts w:ascii="仿宋" w:eastAsia="仿宋" w:hAnsi="仿宋" w:hint="eastAsia"/>
          <w:sz w:val="28"/>
        </w:rPr>
        <w:t>投资凝胶剂项目的能源来源主要是电能、新鲜水和天然气，这些能源属于清洁能源，符合清洁生产的要求。在凝胶剂项目建设和运营过程中，重点考虑了对废水、废气和固体废弃物的预防性治理，遵循清洁生产和循环利用的环保理念。</w:t>
      </w:r>
    </w:p>
    <w:p w:rsidR="00F27801" w:rsidRPr="00F27801" w:rsidP="00F27801" w14:paraId="0CFE8ACC" w14:textId="77777777">
      <w:pPr>
        <w:ind w:firstLine="560" w:firstLineChars="200"/>
        <w:rPr>
          <w:rFonts w:ascii="仿宋" w:eastAsia="仿宋" w:hAnsi="仿宋"/>
          <w:sz w:val="28"/>
        </w:rPr>
      </w:pPr>
      <w:r w:rsidRPr="00F27801">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F27801" w:rsidRPr="00F27801" w:rsidP="00F27801" w14:paraId="6B9ADBC3"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F27801">
        <w:rPr>
          <w:rFonts w:ascii="仿宋" w:eastAsia="仿宋" w:hAnsi="仿宋" w:hint="eastAsia"/>
          <w:sz w:val="28"/>
        </w:rPr>
        <w:t>投资凝胶剂项目在生产过程中，对生活废水采取先进的处理方式，包括经过隔油池、化粪池等处理设施，最终达到城市排污系统的排放标准。此外，凝胶剂项目也注重降低设备噪声，通过选择低噪声设备、厂房隔声降噪、合理布局等措施，确保厂界噪声达到规定的排放标准。</w:t>
      </w:r>
    </w:p>
    <w:p w:rsidR="00F27801" w:rsidP="00F27801" w14:paraId="2F818FC8" w14:textId="2EEDA7E6">
      <w:pPr>
        <w:ind w:firstLine="560" w:firstLineChars="200"/>
        <w:rPr>
          <w:rFonts w:ascii="仿宋" w:eastAsia="仿宋" w:hAnsi="仿宋" w:hint="eastAsia"/>
          <w:sz w:val="28"/>
        </w:rPr>
      </w:pPr>
      <w:r w:rsidRPr="00F27801">
        <w:rPr>
          <w:rFonts w:ascii="仿宋" w:eastAsia="仿宋" w:hAnsi="仿宋" w:hint="eastAsia"/>
          <w:sz w:val="28"/>
        </w:rPr>
        <w:t>为改善室外和室内环境，凝胶剂项目承办单位在场区四周设置了绿化带，并在厂房内安装了排气扇，以提高室内空气质量。这些举措符合现行政策的要求，体现了绿色、清洁生产的理念。</w:t>
      </w:r>
    </w:p>
    <w:p w:rsidR="00F27801" w:rsidP="00F27801" w14:paraId="66720928" w14:textId="3FD628C2">
      <w:pPr>
        <w:pStyle w:val="Heading2"/>
      </w:pPr>
      <w:bookmarkStart w:id="16" w:name="_Toc155874559"/>
      <w:r w:rsidRPr="00F27801">
        <w:t>(七)、凝胶剂项目建设对区域经济的影响</w:t>
      </w:r>
      <w:bookmarkEnd w:id="16"/>
    </w:p>
    <w:p w:rsidR="00F27801" w:rsidRPr="00F27801" w:rsidP="00F27801" w14:paraId="4670A3CF" w14:textId="77777777">
      <w:pPr>
        <w:ind w:firstLine="560" w:firstLineChars="200"/>
        <w:rPr>
          <w:rFonts w:ascii="仿宋" w:eastAsia="仿宋" w:hAnsi="仿宋"/>
          <w:sz w:val="28"/>
        </w:rPr>
      </w:pPr>
      <w:r w:rsidRPr="00F27801">
        <w:rPr>
          <w:rFonts w:ascii="仿宋" w:eastAsia="仿宋" w:hAnsi="仿宋" w:hint="eastAsia"/>
          <w:sz w:val="28"/>
        </w:rPr>
        <w:t>根据凝胶剂项目建设地的特定条件、战略地位以及综合宏观经济环境，凝胶剂项目建设区域将充分发挥当地的优势资源，重点吸引高科技、环保型的现代化科技工业产业集群，以推动产业转移与</w:t>
      </w:r>
      <w:r w:rsidRPr="00F27801">
        <w:rPr>
          <w:rFonts w:ascii="仿宋" w:eastAsia="仿宋" w:hAnsi="仿宋" w:hint="eastAsia"/>
          <w:sz w:val="28"/>
        </w:rPr>
        <w:t>升级。这样的举措旨在使凝胶剂项目建设地成为一、二类工业聚集区和产业创新基地的重要枢纽。</w:t>
      </w:r>
    </w:p>
    <w:p w:rsidR="00F27801" w:rsidRPr="00F27801" w:rsidP="00F27801" w14:paraId="3D9253B2" w14:textId="77777777">
      <w:pPr>
        <w:ind w:firstLine="560" w:firstLineChars="200"/>
        <w:rPr>
          <w:rFonts w:ascii="仿宋" w:eastAsia="仿宋" w:hAnsi="仿宋"/>
          <w:sz w:val="28"/>
        </w:rPr>
      </w:pPr>
      <w:r w:rsidRPr="00F27801">
        <w:rPr>
          <w:rFonts w:ascii="仿宋" w:eastAsia="仿宋" w:hAnsi="仿宋" w:hint="eastAsia"/>
          <w:sz w:val="28"/>
        </w:rPr>
        <w:t>在凝胶剂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造具有市场竞争力的产业集群。</w:t>
      </w:r>
    </w:p>
    <w:p w:rsidR="00F27801" w:rsidP="00F27801" w14:paraId="47509ED8" w14:textId="31A19FB8">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F27801">
        <w:rPr>
          <w:rFonts w:ascii="仿宋" w:eastAsia="仿宋" w:hAnsi="仿宋" w:hint="eastAsia"/>
          <w:sz w:val="28"/>
        </w:rPr>
        <w:t>凝胶剂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凝胶剂项目建设地打造智慧型、生态友好型的新型生态凝胶剂项目建设区域。这样的举措将为地方经济的可持续发展奠定坚实基础，为全区域的经济腾飞作出积极贡献。</w:t>
      </w:r>
    </w:p>
    <w:p w:rsidR="00F27801" w:rsidP="00F27801" w14:paraId="6080E846" w14:textId="4C5BC1CF">
      <w:pPr>
        <w:pStyle w:val="Heading2"/>
      </w:pPr>
      <w:bookmarkStart w:id="17" w:name="_Toc155874560"/>
      <w:r w:rsidRPr="00F27801">
        <w:t>(八)、环境保护综合评价</w:t>
      </w:r>
      <w:bookmarkEnd w:id="17"/>
    </w:p>
    <w:p w:rsidR="00F27801" w:rsidRPr="00F27801" w:rsidP="00F27801" w14:paraId="46FFADE1" w14:textId="77777777">
      <w:pPr>
        <w:ind w:firstLine="560" w:firstLineChars="200"/>
        <w:rPr>
          <w:rFonts w:ascii="仿宋" w:eastAsia="仿宋" w:hAnsi="仿宋"/>
          <w:sz w:val="28"/>
        </w:rPr>
      </w:pPr>
      <w:r w:rsidRPr="00F27801">
        <w:rPr>
          <w:rFonts w:ascii="仿宋" w:eastAsia="仿宋" w:hAnsi="仿宋"/>
          <w:sz w:val="28"/>
        </w:rPr>
        <w:t>1. 凝胶剂项目承办单位坚定贯彻资源综合利用原则，在设计、建设和生产经营过程中，采取有效的防治和回收利用措施。污染物的排放将严格遵守国家标准，符合国家环境保护要求，经过生产状况分析，基本不会对周围环境产生负面影响。</w:t>
      </w:r>
    </w:p>
    <w:p w:rsidR="00F27801" w:rsidRPr="00F27801" w:rsidP="00F27801" w14:paraId="6C1F7D81" w14:textId="77777777">
      <w:pPr>
        <w:ind w:firstLine="560" w:firstLineChars="200"/>
        <w:rPr>
          <w:rFonts w:ascii="仿宋" w:eastAsia="仿宋" w:hAnsi="仿宋"/>
          <w:sz w:val="28"/>
        </w:rPr>
      </w:pPr>
      <w:r w:rsidRPr="00F27801">
        <w:rPr>
          <w:rFonts w:ascii="仿宋" w:eastAsia="仿宋" w:hAnsi="仿宋"/>
          <w:sz w:val="28"/>
        </w:rPr>
        <w:t>2. 逐步建立健全的典型行业准入规范和绿色制造标准体系。凝胶剂项目将明确绿色制造标准在国家、行业和团体标准中的定位，</w:t>
      </w:r>
      <w:r w:rsidRPr="00F27801">
        <w:rPr>
          <w:rFonts w:ascii="仿宋" w:eastAsia="仿宋" w:hAnsi="仿宋"/>
          <w:sz w:val="28"/>
        </w:rPr>
        <w:t>并侧重于行业特点，推进重点绿色标准制定。强化标准实施，通过标准培训、评价和监督等措施，加强标准实施中的指导，充分发挥企业在标准实施中的主体作用。同时，着力建设标准化信息服务平台，</w:t>
      </w:r>
      <w:r w:rsidRPr="00F27801">
        <w:rPr>
          <w:rFonts w:ascii="仿宋" w:eastAsia="仿宋" w:hAnsi="仿宋" w:hint="eastAsia"/>
          <w:sz w:val="28"/>
        </w:rPr>
        <w:t>全面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F27801" w:rsidP="00F27801" w14:paraId="30A23AA6" w14:textId="263B28DB">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F27801">
        <w:rPr>
          <w:rFonts w:ascii="仿宋" w:eastAsia="仿宋" w:hAnsi="仿宋"/>
          <w:sz w:val="28"/>
        </w:rPr>
        <w:t>3. 在环保方面，凝胶剂项目将以凝胶剂项目的《环境影响评价报告书》为最终依据，确保环境保护措施设计和环境影响分析符合法律法规要求。</w:t>
      </w:r>
      <w:r w:rsidRPr="00F27801">
        <w:rPr>
          <w:rFonts w:ascii="仿宋" w:eastAsia="仿宋" w:hAnsi="仿宋" w:hint="eastAsia"/>
          <w:sz w:val="28"/>
        </w:rPr>
        <w:t>承办单位将尽快委托具备相应资质的单位进行环境影响评价工作，确保凝胶剂项目在环保方面符合相关要求。</w:t>
      </w:r>
    </w:p>
    <w:p w:rsidR="00F27801" w:rsidP="00F27801" w14:paraId="4ADEC3ED" w14:textId="5F0F2DD1">
      <w:pPr>
        <w:pStyle w:val="Heading1"/>
        <w:rPr>
          <w:rFonts w:hint="eastAsia"/>
        </w:rPr>
      </w:pPr>
      <w:bookmarkStart w:id="18" w:name="_Toc155874561"/>
      <w:r w:rsidRPr="00F27801">
        <w:rPr>
          <w:rFonts w:hint="eastAsia"/>
        </w:rPr>
        <w:t>三、凝胶剂项目概况</w:t>
      </w:r>
      <w:bookmarkEnd w:id="18"/>
    </w:p>
    <w:p w:rsidR="00F27801" w:rsidP="00F27801" w14:paraId="75C901B2" w14:textId="3B530107">
      <w:pPr>
        <w:pStyle w:val="Heading2"/>
      </w:pPr>
      <w:bookmarkStart w:id="19" w:name="_Toc155874562"/>
      <w:r w:rsidRPr="00F27801">
        <w:t>(一)、凝胶剂项目承办单位基本情况</w:t>
      </w:r>
      <w:bookmarkEnd w:id="19"/>
    </w:p>
    <w:p w:rsidR="00F27801" w:rsidRPr="00F27801" w:rsidP="00F27801" w14:paraId="6800B999" w14:textId="77777777">
      <w:pPr>
        <w:ind w:firstLine="560" w:firstLineChars="200"/>
        <w:rPr>
          <w:rFonts w:ascii="仿宋" w:eastAsia="仿宋" w:hAnsi="仿宋"/>
          <w:sz w:val="28"/>
        </w:rPr>
      </w:pPr>
      <w:r w:rsidRPr="00F27801">
        <w:rPr>
          <w:rFonts w:ascii="仿宋" w:eastAsia="仿宋" w:hAnsi="仿宋"/>
          <w:sz w:val="28"/>
        </w:rPr>
        <w:t>(一) 公司名称</w:t>
      </w:r>
    </w:p>
    <w:p w:rsidR="00F27801" w:rsidRPr="00F27801" w:rsidP="00F27801" w14:paraId="041F0F9C" w14:textId="77777777">
      <w:pPr>
        <w:ind w:firstLine="560" w:firstLineChars="200"/>
        <w:rPr>
          <w:rFonts w:ascii="仿宋" w:eastAsia="仿宋" w:hAnsi="仿宋"/>
          <w:sz w:val="28"/>
        </w:rPr>
      </w:pPr>
      <w:r w:rsidRPr="00F27801">
        <w:rPr>
          <w:rFonts w:ascii="仿宋" w:eastAsia="仿宋" w:hAnsi="仿宋"/>
          <w:sz w:val="28"/>
        </w:rPr>
        <w:t>XXX 创新科技有限公司</w:t>
      </w:r>
    </w:p>
    <w:p w:rsidR="00F27801" w:rsidRPr="00F27801" w:rsidP="00F27801" w14:paraId="2E0309D2" w14:textId="77777777">
      <w:pPr>
        <w:ind w:firstLine="560" w:firstLineChars="200"/>
        <w:rPr>
          <w:rFonts w:ascii="仿宋" w:eastAsia="仿宋" w:hAnsi="仿宋"/>
          <w:sz w:val="28"/>
        </w:rPr>
      </w:pPr>
      <w:r w:rsidRPr="00F27801">
        <w:rPr>
          <w:rFonts w:ascii="仿宋" w:eastAsia="仿宋" w:hAnsi="仿宋"/>
          <w:sz w:val="28"/>
        </w:rPr>
        <w:t>(二) 公司简介</w:t>
      </w:r>
    </w:p>
    <w:p w:rsidR="00F27801" w:rsidRPr="00F27801" w:rsidP="00F27801" w14:paraId="2410D6A5" w14:textId="77777777">
      <w:pPr>
        <w:ind w:firstLine="560" w:firstLineChars="200"/>
        <w:rPr>
          <w:rFonts w:ascii="仿宋" w:eastAsia="仿宋" w:hAnsi="仿宋"/>
          <w:sz w:val="28"/>
        </w:rPr>
      </w:pPr>
      <w:r w:rsidRPr="00F27801">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F27801" w:rsidRPr="00F27801" w:rsidP="00F27801" w14:paraId="70824ED4" w14:textId="77777777">
      <w:pPr>
        <w:ind w:firstLine="560" w:firstLineChars="200"/>
        <w:rPr>
          <w:rFonts w:ascii="仿宋" w:eastAsia="仿宋" w:hAnsi="仿宋"/>
          <w:sz w:val="28"/>
        </w:rPr>
      </w:pPr>
      <w:r w:rsidRPr="00F27801">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F27801" w:rsidRPr="00F27801" w:rsidP="00F27801" w14:paraId="484E9FD9" w14:textId="77777777">
      <w:pPr>
        <w:ind w:firstLine="560" w:firstLineChars="200"/>
        <w:rPr>
          <w:rFonts w:ascii="仿宋" w:eastAsia="仿宋" w:hAnsi="仿宋"/>
          <w:sz w:val="28"/>
        </w:rPr>
      </w:pPr>
      <w:r w:rsidRPr="00F27801">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F27801" w:rsidRPr="00F27801" w:rsidP="00F27801" w14:paraId="26BF6BA9"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F27801">
        <w:rPr>
          <w:rFonts w:ascii="仿宋" w:eastAsia="仿宋" w:hAnsi="仿宋"/>
          <w:sz w:val="28"/>
        </w:rPr>
        <w:t>(三) 公司经济效益分析</w:t>
      </w:r>
    </w:p>
    <w:p w:rsidR="00F27801" w:rsidRPr="00F27801" w:rsidP="00F27801" w14:paraId="1B309DEB" w14:textId="77777777">
      <w:pPr>
        <w:ind w:firstLine="560" w:firstLineChars="200"/>
        <w:rPr>
          <w:rFonts w:ascii="仿宋" w:eastAsia="仿宋" w:hAnsi="仿宋"/>
          <w:sz w:val="28"/>
        </w:rPr>
      </w:pPr>
      <w:r w:rsidRPr="00F27801">
        <w:rPr>
          <w:rFonts w:ascii="仿宋" w:eastAsia="仿宋" w:hAnsi="仿宋" w:hint="eastAsia"/>
          <w:sz w:val="28"/>
        </w:rPr>
        <w:t>在上一财年，</w:t>
      </w:r>
      <w:r w:rsidRPr="00F27801">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F27801" w:rsidP="00F27801" w14:paraId="168042F4" w14:textId="08D27BE6">
      <w:pPr>
        <w:ind w:firstLine="560" w:firstLineChars="200"/>
        <w:rPr>
          <w:rFonts w:ascii="仿宋" w:eastAsia="仿宋" w:hAnsi="仿宋"/>
          <w:sz w:val="28"/>
        </w:rPr>
      </w:pPr>
      <w:r w:rsidRPr="00F27801">
        <w:rPr>
          <w:rFonts w:ascii="仿宋" w:eastAsia="仿宋" w:hAnsi="仿宋" w:hint="eastAsia"/>
          <w:sz w:val="28"/>
        </w:rPr>
        <w:t>根据初步测算，</w:t>
      </w:r>
      <w:r w:rsidRPr="00F27801">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w:t>
      </w:r>
      <w:r w:rsidRPr="00F27801">
        <w:rPr>
          <w:rFonts w:ascii="仿宋" w:eastAsia="仿宋" w:hAnsi="仿宋"/>
          <w:sz w:val="28"/>
        </w:rPr>
        <w:t>效控制。这些数据清晰地展示了 XXX 创新科技有限公司在业务运营和市场拓展方面的实力和潜力。</w:t>
      </w:r>
    </w:p>
    <w:p w:rsidR="00F27801" w:rsidP="00F27801" w14:paraId="13ACAAAF" w14:textId="621CB318">
      <w:pPr>
        <w:pStyle w:val="Heading2"/>
      </w:pPr>
      <w:bookmarkStart w:id="20" w:name="_Toc155874563"/>
      <w:r w:rsidRPr="00F27801">
        <w:t>(二)、凝胶剂项目建设符合性</w:t>
      </w:r>
      <w:bookmarkEnd w:id="20"/>
    </w:p>
    <w:p w:rsidR="00F27801" w:rsidRPr="00F27801" w:rsidP="00F27801" w14:paraId="4A3AF83D" w14:textId="77777777">
      <w:pPr>
        <w:ind w:firstLine="560" w:firstLineChars="200"/>
        <w:rPr>
          <w:rFonts w:ascii="仿宋" w:eastAsia="仿宋" w:hAnsi="仿宋"/>
          <w:sz w:val="28"/>
        </w:rPr>
      </w:pPr>
      <w:r w:rsidRPr="00F27801">
        <w:rPr>
          <w:rFonts w:ascii="仿宋" w:eastAsia="仿宋" w:hAnsi="仿宋"/>
          <w:sz w:val="28"/>
        </w:rPr>
        <w:t>(一) 产业发展政策遵从情况</w:t>
      </w:r>
    </w:p>
    <w:p w:rsidR="00F27801" w:rsidRPr="00F27801" w:rsidP="00F27801" w14:paraId="25A23492" w14:textId="77777777">
      <w:pPr>
        <w:ind w:firstLine="560" w:firstLineChars="200"/>
        <w:rPr>
          <w:rFonts w:ascii="仿宋" w:eastAsia="仿宋" w:hAnsi="仿宋"/>
          <w:sz w:val="28"/>
        </w:rPr>
      </w:pPr>
      <w:r w:rsidRPr="00F27801">
        <w:rPr>
          <w:rFonts w:ascii="仿宋" w:eastAsia="仿宋" w:hAnsi="仿宋" w:hint="eastAsia"/>
          <w:sz w:val="28"/>
        </w:rPr>
        <w:t>由</w:t>
      </w:r>
      <w:r w:rsidRPr="00F27801">
        <w:rPr>
          <w:rFonts w:ascii="仿宋" w:eastAsia="仿宋" w:hAnsi="仿宋"/>
          <w:sz w:val="28"/>
        </w:rPr>
        <w:t>XXX 创新科技有限公司承办的“凝胶剂项目”，主要致力于开发和投资凝胶剂技术和产品，不属于国家发展改革委员会《产业结构调整指导目录(最新修订)》所限制或淘汰的凝胶剂项目类别。</w:t>
      </w:r>
    </w:p>
    <w:p w:rsidR="00F27801" w:rsidRPr="00F27801" w:rsidP="00F27801" w14:paraId="355DE3F9" w14:textId="77777777">
      <w:pPr>
        <w:ind w:firstLine="560" w:firstLineChars="200"/>
        <w:rPr>
          <w:rFonts w:ascii="仿宋" w:eastAsia="仿宋" w:hAnsi="仿宋"/>
          <w:sz w:val="28"/>
        </w:rPr>
      </w:pPr>
      <w:r w:rsidRPr="00F27801">
        <w:rPr>
          <w:rFonts w:ascii="仿宋" w:eastAsia="仿宋" w:hAnsi="仿宋"/>
          <w:sz w:val="28"/>
        </w:rPr>
        <w:t>(二) 凝胶剂项目选址与用地规划相适应性</w:t>
      </w:r>
    </w:p>
    <w:p w:rsidR="00F27801" w:rsidRPr="00F27801" w:rsidP="00F27801" w14:paraId="2744990E"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F27801">
        <w:rPr>
          <w:rFonts w:ascii="仿宋" w:eastAsia="仿宋" w:hAnsi="仿宋" w:hint="eastAsia"/>
          <w:sz w:val="28"/>
        </w:rPr>
        <w:t>凝胶剂项目选址于特定经济示范区，凝胶剂项目用地符合规划工业用地要求，且在凝胶剂项目建设前后未改变区域环境功能划分。凝胶剂项目建设后，将实施各项污染防治措施，确保污染物排放达标，符合经济示范区的环保规划要求。因此，该凝胶剂项目符合区域用地规划、产业规划、环保规划等相关规划要求。</w:t>
      </w:r>
    </w:p>
    <w:p w:rsidR="00F27801" w:rsidRPr="00F27801" w:rsidP="00F27801" w14:paraId="47DA0697" w14:textId="77777777">
      <w:pPr>
        <w:ind w:firstLine="560" w:firstLineChars="200"/>
        <w:rPr>
          <w:rFonts w:ascii="仿宋" w:eastAsia="仿宋" w:hAnsi="仿宋"/>
          <w:sz w:val="28"/>
        </w:rPr>
      </w:pPr>
      <w:r w:rsidRPr="00F27801">
        <w:rPr>
          <w:rFonts w:ascii="仿宋" w:eastAsia="仿宋" w:hAnsi="仿宋"/>
          <w:sz w:val="28"/>
        </w:rPr>
        <w:t>(三) “三线一单”符合情况</w:t>
      </w:r>
    </w:p>
    <w:p w:rsidR="00F27801" w:rsidRPr="00F27801" w:rsidP="00F27801" w14:paraId="14BDF21C" w14:textId="77777777">
      <w:pPr>
        <w:ind w:firstLine="560" w:firstLineChars="200"/>
        <w:rPr>
          <w:rFonts w:ascii="仿宋" w:eastAsia="仿宋" w:hAnsi="仿宋"/>
          <w:sz w:val="28"/>
        </w:rPr>
      </w:pPr>
      <w:r w:rsidRPr="00F27801">
        <w:rPr>
          <w:rFonts w:ascii="仿宋" w:eastAsia="仿宋" w:hAnsi="仿宋"/>
          <w:sz w:val="28"/>
        </w:rPr>
        <w:t>1. 生态保护红线：凝胶剂项目所用地属于建设用地，不在主导生态功能区范围内，也不位于当地饮用水水源区、风景区或自然保护区等生态保护区内，符合生态保护红线的要求。</w:t>
      </w:r>
    </w:p>
    <w:p w:rsidR="00F27801" w:rsidRPr="00F27801" w:rsidP="00F27801" w14:paraId="03B814A1" w14:textId="77777777">
      <w:pPr>
        <w:ind w:firstLine="560" w:firstLineChars="200"/>
        <w:rPr>
          <w:rFonts w:ascii="仿宋" w:eastAsia="仿宋" w:hAnsi="仿宋"/>
          <w:sz w:val="28"/>
        </w:rPr>
      </w:pPr>
      <w:r w:rsidRPr="00F27801">
        <w:rPr>
          <w:rFonts w:ascii="仿宋" w:eastAsia="仿宋" w:hAnsi="仿宋"/>
          <w:sz w:val="28"/>
        </w:rPr>
        <w:t>2. 环境质量底线：该凝胶剂项目建设区域的环境质量不低于凝胶剂项目所在地环境功能区的要求，具有一定的环境容量，符合环境质量底线的要求。</w:t>
      </w:r>
    </w:p>
    <w:p w:rsidR="00F27801" w:rsidRPr="00F27801" w:rsidP="00F27801" w14:paraId="2D1C114F" w14:textId="77777777">
      <w:pPr>
        <w:ind w:firstLine="560" w:firstLineChars="200"/>
        <w:rPr>
          <w:rFonts w:ascii="仿宋" w:eastAsia="仿宋" w:hAnsi="仿宋"/>
          <w:sz w:val="28"/>
        </w:rPr>
      </w:pPr>
      <w:r w:rsidRPr="00F27801">
        <w:rPr>
          <w:rFonts w:ascii="仿宋" w:eastAsia="仿宋" w:hAnsi="仿宋"/>
          <w:sz w:val="28"/>
        </w:rPr>
        <w:t>3. 资源利用上线：凝胶剂项目运营过程中消耗一定的电能和水资源，但相对于区域资源利用总量来说消耗较少，符合资源利用上线的要求。</w:t>
      </w:r>
    </w:p>
    <w:p w:rsidR="00F27801" w:rsidP="00F27801" w14:paraId="2A23ED2E" w14:textId="6E517A01">
      <w:pPr>
        <w:ind w:firstLine="560" w:firstLineChars="200"/>
        <w:rPr>
          <w:rFonts w:ascii="仿宋" w:eastAsia="仿宋" w:hAnsi="仿宋" w:hint="eastAsia"/>
          <w:sz w:val="28"/>
        </w:rPr>
      </w:pPr>
      <w:r w:rsidRPr="00F27801">
        <w:rPr>
          <w:rFonts w:ascii="仿宋" w:eastAsia="仿宋" w:hAnsi="仿宋"/>
          <w:sz w:val="28"/>
        </w:rPr>
        <w:t>4. 环境准入负面清单：该凝胶剂项目</w:t>
      </w:r>
      <w:r w:rsidRPr="00F27801">
        <w:rPr>
          <w:rFonts w:ascii="仿宋" w:eastAsia="仿宋" w:hAnsi="仿宋" w:hint="eastAsia"/>
          <w:sz w:val="28"/>
        </w:rPr>
        <w:t>所在地未列入环境准入负面清单，凝胶剂项目实施环境保护措施后，废气、废水、噪声排放均可达到标准，固体废物能够得到合理处置，不会造成二次污染。</w:t>
      </w:r>
    </w:p>
    <w:p w:rsidR="00F27801" w:rsidP="00F27801" w14:paraId="296DB454" w14:textId="70ABCE48">
      <w:pPr>
        <w:pStyle w:val="Heading2"/>
      </w:pPr>
      <w:bookmarkStart w:id="21" w:name="_Toc155874564"/>
      <w:r w:rsidRPr="00F27801">
        <w:t>(三)、凝胶剂项目概况</w:t>
      </w:r>
      <w:bookmarkEnd w:id="21"/>
    </w:p>
    <w:p w:rsidR="00F27801" w:rsidRPr="00F27801" w:rsidP="00F27801" w14:paraId="554F8EFE" w14:textId="77777777">
      <w:pPr>
        <w:ind w:firstLine="560" w:firstLineChars="200"/>
        <w:rPr>
          <w:rFonts w:ascii="仿宋" w:eastAsia="仿宋" w:hAnsi="仿宋"/>
          <w:sz w:val="28"/>
        </w:rPr>
      </w:pPr>
      <w:r w:rsidRPr="00F27801">
        <w:rPr>
          <w:rFonts w:ascii="仿宋" w:eastAsia="仿宋" w:hAnsi="仿宋"/>
          <w:sz w:val="28"/>
        </w:rPr>
        <w:t>(一) 凝胶剂项目名称</w:t>
      </w:r>
    </w:p>
    <w:p w:rsidR="00F27801" w:rsidRPr="00F27801" w:rsidP="00F27801" w14:paraId="67813A01" w14:textId="77777777">
      <w:pPr>
        <w:ind w:firstLine="560" w:firstLineChars="200"/>
        <w:rPr>
          <w:rFonts w:ascii="仿宋" w:eastAsia="仿宋" w:hAnsi="仿宋"/>
          <w:sz w:val="28"/>
        </w:rPr>
      </w:pPr>
      <w:r w:rsidRPr="00F27801">
        <w:rPr>
          <w:rFonts w:ascii="仿宋" w:eastAsia="仿宋" w:hAnsi="仿宋" w:hint="eastAsia"/>
          <w:sz w:val="28"/>
        </w:rPr>
        <w:t>凝胶剂项目</w:t>
      </w:r>
    </w:p>
    <w:p w:rsidR="00F27801" w:rsidRPr="00F27801" w:rsidP="00F27801" w14:paraId="01D58177"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F27801">
        <w:rPr>
          <w:rFonts w:ascii="仿宋" w:eastAsia="仿宋" w:hAnsi="仿宋" w:hint="eastAsia"/>
          <w:sz w:val="28"/>
        </w:rPr>
        <w:t>从当前整个宏观经济市场的角度来看，凝胶剂等材料的市场需求量依然非常巨大，同时厂家也在不断发展、加强技术，并为需求方提供更多选择。</w:t>
      </w:r>
    </w:p>
    <w:p w:rsidR="00F27801" w:rsidRPr="00F27801" w:rsidP="00F27801" w14:paraId="4D8AFFB6" w14:textId="77777777">
      <w:pPr>
        <w:ind w:firstLine="560" w:firstLineChars="200"/>
        <w:rPr>
          <w:rFonts w:ascii="仿宋" w:eastAsia="仿宋" w:hAnsi="仿宋"/>
          <w:sz w:val="28"/>
        </w:rPr>
      </w:pPr>
      <w:r w:rsidRPr="00F27801">
        <w:rPr>
          <w:rFonts w:ascii="仿宋" w:eastAsia="仿宋" w:hAnsi="仿宋"/>
          <w:sz w:val="28"/>
        </w:rPr>
        <w:t>(二) 凝胶剂项目选址</w:t>
      </w:r>
    </w:p>
    <w:p w:rsidR="00F27801" w:rsidRPr="00F27801" w:rsidP="00F27801" w14:paraId="6B69D1A6" w14:textId="77777777">
      <w:pPr>
        <w:ind w:firstLine="560" w:firstLineChars="200"/>
        <w:rPr>
          <w:rFonts w:ascii="仿宋" w:eastAsia="仿宋" w:hAnsi="仿宋"/>
          <w:sz w:val="28"/>
        </w:rPr>
      </w:pPr>
      <w:r w:rsidRPr="00F27801">
        <w:rPr>
          <w:rFonts w:ascii="仿宋" w:eastAsia="仿宋" w:hAnsi="仿宋" w:hint="eastAsia"/>
          <w:sz w:val="28"/>
        </w:rPr>
        <w:t>特定经济示范区</w:t>
      </w:r>
    </w:p>
    <w:p w:rsidR="00F27801" w:rsidRPr="00F27801" w:rsidP="00F27801" w14:paraId="77D31098" w14:textId="77777777">
      <w:pPr>
        <w:ind w:firstLine="560" w:firstLineChars="200"/>
        <w:rPr>
          <w:rFonts w:ascii="仿宋" w:eastAsia="仿宋" w:hAnsi="仿宋"/>
          <w:sz w:val="28"/>
        </w:rPr>
      </w:pPr>
      <w:r w:rsidRPr="00F27801">
        <w:rPr>
          <w:rFonts w:ascii="仿宋" w:eastAsia="仿宋" w:hAnsi="仿宋"/>
          <w:sz w:val="28"/>
        </w:rPr>
        <w:t>(三) 凝胶剂项目用地规模</w:t>
      </w:r>
    </w:p>
    <w:p w:rsidR="00F27801" w:rsidRPr="00F27801" w:rsidP="00F27801" w14:paraId="3F30FBA7" w14:textId="77777777">
      <w:pPr>
        <w:ind w:firstLine="560" w:firstLineChars="200"/>
        <w:rPr>
          <w:rFonts w:ascii="仿宋" w:eastAsia="仿宋" w:hAnsi="仿宋"/>
          <w:sz w:val="28"/>
        </w:rPr>
      </w:pPr>
      <w:r w:rsidRPr="00F27801">
        <w:rPr>
          <w:rFonts w:ascii="仿宋" w:eastAsia="仿宋" w:hAnsi="仿宋" w:hint="eastAsia"/>
          <w:sz w:val="28"/>
        </w:rPr>
        <w:t>凝胶剂项目总用地面积</w:t>
      </w:r>
      <w:r w:rsidRPr="00F27801">
        <w:rPr>
          <w:rFonts w:ascii="仿宋" w:eastAsia="仿宋" w:hAnsi="仿宋"/>
          <w:sz w:val="28"/>
        </w:rPr>
        <w:t>xxx平方米，折合约xxx亩。</w:t>
      </w:r>
    </w:p>
    <w:p w:rsidR="00F27801" w:rsidRPr="00F27801" w:rsidP="00F27801" w14:paraId="23A7573C" w14:textId="77777777">
      <w:pPr>
        <w:ind w:firstLine="560" w:firstLineChars="200"/>
        <w:rPr>
          <w:rFonts w:ascii="仿宋" w:eastAsia="仿宋" w:hAnsi="仿宋"/>
          <w:sz w:val="28"/>
        </w:rPr>
      </w:pPr>
      <w:r w:rsidRPr="00F27801">
        <w:rPr>
          <w:rFonts w:ascii="仿宋" w:eastAsia="仿宋" w:hAnsi="仿宋"/>
          <w:sz w:val="28"/>
        </w:rPr>
        <w:t>(四) 凝胶剂项目用地控制指标</w:t>
      </w:r>
    </w:p>
    <w:p w:rsidR="00F27801" w:rsidRPr="00F27801" w:rsidP="00F27801" w14:paraId="5799A38D" w14:textId="77777777">
      <w:pPr>
        <w:ind w:firstLine="560" w:firstLineChars="200"/>
        <w:rPr>
          <w:rFonts w:ascii="仿宋" w:eastAsia="仿宋" w:hAnsi="仿宋"/>
          <w:sz w:val="28"/>
        </w:rPr>
      </w:pPr>
      <w:r w:rsidRPr="00F27801">
        <w:rPr>
          <w:rFonts w:ascii="仿宋" w:eastAsia="仿宋" w:hAnsi="仿宋" w:hint="eastAsia"/>
          <w:sz w:val="28"/>
        </w:rPr>
        <w:t>规划建筑系数为</w:t>
      </w:r>
      <w:r w:rsidRPr="00F27801">
        <w:rPr>
          <w:rFonts w:ascii="仿宋" w:eastAsia="仿宋" w:hAnsi="仿宋"/>
          <w:sz w:val="28"/>
        </w:rPr>
        <w:t>xxx%，建筑容积率为xxx，建设区域绿化覆盖率为xxx%，固定资产投资强度为xxx万元/亩。</w:t>
      </w:r>
    </w:p>
    <w:p w:rsidR="00F27801" w:rsidRPr="00F27801" w:rsidP="00F27801" w14:paraId="5761764A" w14:textId="77777777">
      <w:pPr>
        <w:ind w:firstLine="560" w:firstLineChars="200"/>
        <w:rPr>
          <w:rFonts w:ascii="仿宋" w:eastAsia="仿宋" w:hAnsi="仿宋"/>
          <w:sz w:val="28"/>
        </w:rPr>
      </w:pPr>
      <w:r w:rsidRPr="00F27801">
        <w:rPr>
          <w:rFonts w:ascii="仿宋" w:eastAsia="仿宋" w:hAnsi="仿宋"/>
          <w:sz w:val="28"/>
        </w:rPr>
        <w:t>(五) 土建工程指标</w:t>
      </w:r>
    </w:p>
    <w:p w:rsidR="00F27801" w:rsidRPr="00F27801" w:rsidP="00F27801" w14:paraId="2BED5892" w14:textId="77777777">
      <w:pPr>
        <w:ind w:firstLine="560" w:firstLineChars="200"/>
        <w:rPr>
          <w:rFonts w:ascii="仿宋" w:eastAsia="仿宋" w:hAnsi="仿宋"/>
          <w:sz w:val="28"/>
        </w:rPr>
      </w:pPr>
      <w:r w:rsidRPr="00F27801">
        <w:rPr>
          <w:rFonts w:ascii="仿宋" w:eastAsia="仿宋" w:hAnsi="仿宋" w:hint="eastAsia"/>
          <w:sz w:val="28"/>
        </w:rPr>
        <w:t>凝胶剂项目净用地面积为</w:t>
      </w:r>
      <w:r w:rsidRPr="00F27801">
        <w:rPr>
          <w:rFonts w:ascii="仿宋" w:eastAsia="仿宋" w:hAnsi="仿宋"/>
          <w:sz w:val="28"/>
        </w:rPr>
        <w:t>xxx平方米，建筑物基底占地面积为xxx平方米，总建筑面积为xxx平方米，其中规划建设主体工程面积为xxx平方米，凝胶剂项目规划绿化面积为xxx平方米。</w:t>
      </w:r>
    </w:p>
    <w:p w:rsidR="00F27801" w:rsidRPr="00F27801" w:rsidP="00F27801" w14:paraId="7ACED508" w14:textId="77777777">
      <w:pPr>
        <w:ind w:firstLine="560" w:firstLineChars="200"/>
        <w:rPr>
          <w:rFonts w:ascii="仿宋" w:eastAsia="仿宋" w:hAnsi="仿宋"/>
          <w:sz w:val="28"/>
        </w:rPr>
      </w:pPr>
      <w:r w:rsidRPr="00F27801">
        <w:rPr>
          <w:rFonts w:ascii="仿宋" w:eastAsia="仿宋" w:hAnsi="仿宋"/>
          <w:sz w:val="28"/>
        </w:rPr>
        <w:t>(六) 设备选型方案</w:t>
      </w:r>
    </w:p>
    <w:p w:rsidR="00F27801" w:rsidRPr="00F27801" w:rsidP="00F27801" w14:paraId="31820366" w14:textId="77777777">
      <w:pPr>
        <w:ind w:firstLine="560" w:firstLineChars="200"/>
        <w:rPr>
          <w:rFonts w:ascii="仿宋" w:eastAsia="仿宋" w:hAnsi="仿宋"/>
          <w:sz w:val="28"/>
        </w:rPr>
      </w:pPr>
      <w:r w:rsidRPr="00F27801">
        <w:rPr>
          <w:rFonts w:ascii="仿宋" w:eastAsia="仿宋" w:hAnsi="仿宋" w:hint="eastAsia"/>
          <w:sz w:val="28"/>
        </w:rPr>
        <w:t>计划购置设备共计</w:t>
      </w:r>
      <w:r w:rsidRPr="00F27801">
        <w:rPr>
          <w:rFonts w:ascii="仿宋" w:eastAsia="仿宋" w:hAnsi="仿宋"/>
          <w:sz w:val="28"/>
        </w:rPr>
        <w:t>xxx（套），设备购置费为xxx万元。</w:t>
      </w:r>
    </w:p>
    <w:p w:rsidR="00F27801" w:rsidRPr="00F27801" w:rsidP="00F27801" w14:paraId="3612E227" w14:textId="77777777">
      <w:pPr>
        <w:ind w:firstLine="560" w:firstLineChars="200"/>
        <w:rPr>
          <w:rFonts w:ascii="仿宋" w:eastAsia="仿宋" w:hAnsi="仿宋"/>
          <w:sz w:val="28"/>
        </w:rPr>
      </w:pPr>
      <w:r w:rsidRPr="00F27801">
        <w:rPr>
          <w:rFonts w:ascii="仿宋" w:eastAsia="仿宋" w:hAnsi="仿宋"/>
          <w:sz w:val="28"/>
        </w:rPr>
        <w:t>(七) 节能分析</w:t>
      </w:r>
    </w:p>
    <w:p w:rsidR="00F27801" w:rsidRPr="00F27801" w:rsidP="00F27801" w14:paraId="3B9AD2C5" w14:textId="77777777">
      <w:pPr>
        <w:ind w:firstLine="560" w:firstLineChars="200"/>
        <w:rPr>
          <w:rFonts w:ascii="仿宋" w:eastAsia="仿宋" w:hAnsi="仿宋"/>
          <w:sz w:val="28"/>
        </w:rPr>
      </w:pPr>
      <w:r w:rsidRPr="00F27801">
        <w:rPr>
          <w:rFonts w:ascii="仿宋" w:eastAsia="仿宋" w:hAnsi="仿宋"/>
          <w:sz w:val="28"/>
        </w:rPr>
        <w:t>1. 凝胶剂项目年用电量为xxx千瓦时，折合xxx吨标准煤。</w:t>
      </w:r>
    </w:p>
    <w:p w:rsidR="00F27801" w:rsidRPr="00F27801" w:rsidP="00F27801" w14:paraId="0931439B" w14:textId="77777777">
      <w:pPr>
        <w:ind w:firstLine="560" w:firstLineChars="200"/>
        <w:rPr>
          <w:rFonts w:ascii="仿宋" w:eastAsia="仿宋" w:hAnsi="仿宋"/>
          <w:sz w:val="28"/>
        </w:rPr>
      </w:pPr>
      <w:r w:rsidRPr="00F27801">
        <w:rPr>
          <w:rFonts w:ascii="仿宋" w:eastAsia="仿宋" w:hAnsi="仿宋"/>
          <w:sz w:val="28"/>
        </w:rPr>
        <w:t>2. 凝胶剂项目年总用水量xxx立方米，折合xxx吨标准煤。</w:t>
      </w:r>
    </w:p>
    <w:p w:rsidR="00F27801" w:rsidRPr="00F27801" w:rsidP="00F27801" w14:paraId="79946208"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F27801">
        <w:rPr>
          <w:rFonts w:ascii="仿宋" w:eastAsia="仿宋" w:hAnsi="仿宋"/>
          <w:sz w:val="28"/>
        </w:rPr>
        <w:t>3. "绿色管材凝胶剂项目"年用电量为xxx瓦时，年总用水量为xxx立方米，凝胶剂项目年综合总耗能量（当量值）为xxx吨标准煤/年。 达产年综合节能量为xxx吨标准煤/年，凝</w:t>
      </w:r>
    </w:p>
    <w:p w:rsidR="00F27801" w:rsidRPr="00F27801" w:rsidP="00F27801" w14:textId="77777777">
      <w:pPr>
        <w:ind w:firstLine="560" w:firstLineChars="200"/>
        <w:rPr>
          <w:rFonts w:ascii="仿宋" w:eastAsia="仿宋" w:hAnsi="仿宋"/>
          <w:sz w:val="28"/>
        </w:rPr>
      </w:pPr>
      <w:r w:rsidRPr="00F27801">
        <w:rPr>
          <w:rFonts w:ascii="仿宋" w:eastAsia="仿宋" w:hAnsi="仿宋" w:hint="eastAsia"/>
          <w:sz w:val="28"/>
        </w:rPr>
        <w:t>胶剂项目总节能率为</w:t>
      </w:r>
      <w:r w:rsidRPr="00F27801">
        <w:rPr>
          <w:rFonts w:ascii="仿宋" w:eastAsia="仿宋" w:hAnsi="仿宋"/>
          <w:sz w:val="28"/>
        </w:rPr>
        <w:t>xxx%，能源利用效果良好。</w:t>
      </w:r>
    </w:p>
    <w:p w:rsidR="00F27801" w:rsidRPr="00F27801" w:rsidP="00F27801" w14:paraId="277341DA" w14:textId="77777777">
      <w:pPr>
        <w:ind w:firstLine="560" w:firstLineChars="200"/>
        <w:rPr>
          <w:rFonts w:ascii="仿宋" w:eastAsia="仿宋" w:hAnsi="仿宋"/>
          <w:sz w:val="28"/>
        </w:rPr>
      </w:pPr>
      <w:r w:rsidRPr="00F27801">
        <w:rPr>
          <w:rFonts w:ascii="仿宋" w:eastAsia="仿宋" w:hAnsi="仿宋"/>
          <w:sz w:val="28"/>
        </w:rPr>
        <w:t>(八) 环境保护</w:t>
      </w:r>
    </w:p>
    <w:p w:rsidR="00F27801" w:rsidRPr="00F27801" w:rsidP="00F27801" w14:paraId="46DBE2CD" w14:textId="77777777">
      <w:pPr>
        <w:ind w:firstLine="560" w:firstLineChars="200"/>
        <w:rPr>
          <w:rFonts w:ascii="仿宋" w:eastAsia="仿宋" w:hAnsi="仿宋"/>
          <w:sz w:val="28"/>
        </w:rPr>
      </w:pPr>
      <w:r w:rsidRPr="00F27801">
        <w:rPr>
          <w:rFonts w:ascii="仿宋" w:eastAsia="仿宋" w:hAnsi="仿宋" w:hint="eastAsia"/>
          <w:sz w:val="28"/>
        </w:rPr>
        <w:t>该凝胶剂项目符合特定经济示范区的发展规划，也符合该示范区的产业结构调整规划以及国家的产业发展政策。凝胶剂项目对产生的各类污染物采取切实可行的治理措施，严格控制在国家规定的排放标准内，凝胶剂项目建设不会对区域生态环境产生明显的影响。</w:t>
      </w:r>
    </w:p>
    <w:p w:rsidR="00F27801" w:rsidRPr="00F27801" w:rsidP="00F27801" w14:paraId="056569C7" w14:textId="77777777">
      <w:pPr>
        <w:ind w:firstLine="560" w:firstLineChars="200"/>
        <w:rPr>
          <w:rFonts w:ascii="仿宋" w:eastAsia="仿宋" w:hAnsi="仿宋"/>
          <w:sz w:val="28"/>
        </w:rPr>
      </w:pPr>
      <w:r w:rsidRPr="00F27801">
        <w:rPr>
          <w:rFonts w:ascii="仿宋" w:eastAsia="仿宋" w:hAnsi="仿宋"/>
          <w:sz w:val="28"/>
        </w:rPr>
        <w:t>(九) 凝胶剂项目总投资及资金构成</w:t>
      </w:r>
    </w:p>
    <w:p w:rsidR="00F27801" w:rsidRPr="00F27801" w:rsidP="00F27801" w14:paraId="1E10173C" w14:textId="77777777">
      <w:pPr>
        <w:ind w:firstLine="560" w:firstLineChars="200"/>
        <w:rPr>
          <w:rFonts w:ascii="仿宋" w:eastAsia="仿宋" w:hAnsi="仿宋"/>
          <w:sz w:val="28"/>
        </w:rPr>
      </w:pPr>
      <w:r w:rsidRPr="00F27801">
        <w:rPr>
          <w:rFonts w:ascii="仿宋" w:eastAsia="仿宋" w:hAnsi="仿宋" w:hint="eastAsia"/>
          <w:sz w:val="28"/>
        </w:rPr>
        <w:t>凝胶剂项目预计总投资为</w:t>
      </w:r>
      <w:r w:rsidRPr="00F27801">
        <w:rPr>
          <w:rFonts w:ascii="仿宋" w:eastAsia="仿宋" w:hAnsi="仿宋"/>
          <w:sz w:val="28"/>
        </w:rPr>
        <w:t>xxx万元，其中固定资产投资占xxx%，流动资金占xxx%。</w:t>
      </w:r>
    </w:p>
    <w:p w:rsidR="00F27801" w:rsidRPr="00F27801" w:rsidP="00F27801" w14:paraId="521A65BA" w14:textId="77777777">
      <w:pPr>
        <w:ind w:firstLine="560" w:firstLineChars="200"/>
        <w:rPr>
          <w:rFonts w:ascii="仿宋" w:eastAsia="仿宋" w:hAnsi="仿宋"/>
          <w:sz w:val="28"/>
        </w:rPr>
      </w:pPr>
      <w:r w:rsidRPr="00F27801">
        <w:rPr>
          <w:rFonts w:ascii="仿宋" w:eastAsia="仿宋" w:hAnsi="仿宋"/>
          <w:sz w:val="28"/>
        </w:rPr>
        <w:t>(十) 资金筹措</w:t>
      </w:r>
    </w:p>
    <w:p w:rsidR="00F27801" w:rsidRPr="00F27801" w:rsidP="00F27801" w14:paraId="16799F7D" w14:textId="77777777">
      <w:pPr>
        <w:ind w:firstLine="560" w:firstLineChars="200"/>
        <w:rPr>
          <w:rFonts w:ascii="仿宋" w:eastAsia="仿宋" w:hAnsi="仿宋"/>
          <w:sz w:val="28"/>
        </w:rPr>
      </w:pPr>
      <w:r w:rsidRPr="00F27801">
        <w:rPr>
          <w:rFonts w:ascii="仿宋" w:eastAsia="仿宋" w:hAnsi="仿宋" w:hint="eastAsia"/>
          <w:sz w:val="28"/>
        </w:rPr>
        <w:t>该凝胶剂项目现阶段投资全部由企业自筹。</w:t>
      </w:r>
    </w:p>
    <w:p w:rsidR="00F27801" w:rsidRPr="00F27801" w:rsidP="00F27801" w14:paraId="58FAF805" w14:textId="77777777">
      <w:pPr>
        <w:ind w:firstLine="560" w:firstLineChars="200"/>
        <w:rPr>
          <w:rFonts w:ascii="仿宋" w:eastAsia="仿宋" w:hAnsi="仿宋"/>
          <w:sz w:val="28"/>
        </w:rPr>
      </w:pPr>
      <w:r w:rsidRPr="00F27801">
        <w:rPr>
          <w:rFonts w:ascii="仿宋" w:eastAsia="仿宋" w:hAnsi="仿宋"/>
          <w:sz w:val="28"/>
        </w:rPr>
        <w:t>(十一) 凝胶剂项目预期经济效益规</w:t>
      </w:r>
      <w:r w:rsidRPr="00F27801">
        <w:rPr>
          <w:rFonts w:ascii="仿宋" w:eastAsia="仿宋" w:hAnsi="仿宋" w:hint="eastAsia"/>
          <w:sz w:val="28"/>
        </w:rPr>
        <w:t>划目标</w:t>
      </w:r>
    </w:p>
    <w:p w:rsidR="00F27801" w:rsidRPr="00F27801" w:rsidP="00F27801" w14:paraId="29267829" w14:textId="77777777">
      <w:pPr>
        <w:ind w:firstLine="560" w:firstLineChars="200"/>
        <w:rPr>
          <w:rFonts w:ascii="仿宋" w:eastAsia="仿宋" w:hAnsi="仿宋"/>
          <w:sz w:val="28"/>
        </w:rPr>
      </w:pPr>
      <w:r w:rsidRPr="00F27801">
        <w:rPr>
          <w:rFonts w:ascii="仿宋" w:eastAsia="仿宋" w:hAnsi="仿宋" w:hint="eastAsia"/>
          <w:sz w:val="28"/>
        </w:rPr>
        <w:t>预期达产年营业收入为</w:t>
      </w:r>
      <w:r w:rsidRPr="00F27801">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F27801" w:rsidRPr="00F27801" w:rsidP="00F27801" w14:paraId="7E02F952"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F27801">
        <w:rPr>
          <w:rFonts w:ascii="仿宋" w:eastAsia="仿宋" w:hAnsi="仿宋"/>
          <w:sz w:val="28"/>
        </w:rPr>
        <w:t>(十二) 进度规划</w:t>
      </w:r>
    </w:p>
    <w:p w:rsidR="00F27801" w:rsidP="00F27801" w14:paraId="7B22F640" w14:textId="3CF7C929">
      <w:pPr>
        <w:ind w:firstLine="560" w:firstLineChars="200"/>
        <w:rPr>
          <w:rFonts w:ascii="仿宋" w:eastAsia="仿宋" w:hAnsi="仿宋" w:hint="eastAsia"/>
          <w:sz w:val="28"/>
        </w:rPr>
      </w:pPr>
      <w:r w:rsidRPr="00F27801">
        <w:rPr>
          <w:rFonts w:ascii="仿宋" w:eastAsia="仿宋" w:hAnsi="仿宋" w:hint="eastAsia"/>
          <w:sz w:val="28"/>
        </w:rPr>
        <w:t>本期工程凝胶剂项目建设期限规划为</w:t>
      </w:r>
      <w:r w:rsidRPr="00F27801">
        <w:rPr>
          <w:rFonts w:ascii="仿宋" w:eastAsia="仿宋" w:hAnsi="仿宋"/>
          <w:sz w:val="28"/>
        </w:rPr>
        <w:t>x个月。为确保施工顺利进行，将认真做好施工技术准备工作，预测分析施工过程可能出现的技术难点，提前进行技术准备。计划将整个凝胶剂项目分期、分段建设，根据</w:t>
      </w:r>
      <w:r w:rsidRPr="00F27801">
        <w:rPr>
          <w:rFonts w:ascii="仿宋" w:eastAsia="仿宋" w:hAnsi="仿宋" w:hint="eastAsia"/>
          <w:sz w:val="28"/>
        </w:rPr>
        <w:t>凝胶剂项目的特性合理安排施工流程，科学组织施工平行流水作业和交叉施工，以提高资源利用效率，确保现场施工有条不紊，忙而不乱。</w:t>
      </w:r>
    </w:p>
    <w:p w:rsidR="00F27801" w:rsidP="00F27801" w14:paraId="09B4BDF4" w14:textId="75E7E805">
      <w:pPr>
        <w:pStyle w:val="Heading2"/>
      </w:pPr>
      <w:bookmarkStart w:id="22" w:name="_Toc155874565"/>
      <w:r w:rsidRPr="00F27801">
        <w:t>(四)、凝胶剂项目评价</w:t>
      </w:r>
      <w:bookmarkEnd w:id="22"/>
    </w:p>
    <w:p w:rsidR="00F27801" w:rsidRPr="00F27801" w:rsidP="00F27801" w14:paraId="4FA794E1" w14:textId="77777777">
      <w:pPr>
        <w:ind w:firstLine="560" w:firstLineChars="200"/>
        <w:rPr>
          <w:rFonts w:ascii="仿宋" w:eastAsia="仿宋" w:hAnsi="仿宋"/>
          <w:sz w:val="28"/>
        </w:rPr>
      </w:pPr>
      <w:r w:rsidRPr="00F27801">
        <w:rPr>
          <w:rFonts w:ascii="仿宋" w:eastAsia="仿宋" w:hAnsi="仿宋"/>
          <w:sz w:val="28"/>
        </w:rPr>
        <w:t>1、本期工程凝胶剂项目符合国家产业发展政策和规划要求，也契合某经济示范区及凝胶剂行业布局和结构调整政策。凝胶剂项目</w:t>
      </w:r>
      <w:r w:rsidRPr="00F27801">
        <w:rPr>
          <w:rFonts w:ascii="仿宋" w:eastAsia="仿宋" w:hAnsi="仿宋"/>
          <w:sz w:val="28"/>
        </w:rPr>
        <w:t>的建设对促进某经济示范区凝胶剂产业结构、技术结构、组织结构和产品结构的优化调整具有积极推动作用。</w:t>
      </w:r>
    </w:p>
    <w:p w:rsidR="00F27801" w:rsidRPr="00F27801" w:rsidP="00F27801" w14:paraId="1476346A" w14:textId="77777777">
      <w:pPr>
        <w:ind w:firstLine="560" w:firstLineChars="200"/>
        <w:rPr>
          <w:rFonts w:ascii="仿宋" w:eastAsia="仿宋" w:hAnsi="仿宋"/>
          <w:sz w:val="28"/>
        </w:rPr>
      </w:pPr>
      <w:r w:rsidRPr="00F27801">
        <w:rPr>
          <w:rFonts w:ascii="仿宋" w:eastAsia="仿宋" w:hAnsi="仿宋"/>
          <w:sz w:val="28"/>
        </w:rPr>
        <w:t>2、xxx 集团为适应国内外市场需求，计划兴建“凝胶剂项目”。该凝胶剂项目的建设将有力推动某经济示范区的经济发展，为社会创造XX个就业岗位。达产年纳税总额XX万元，对促进某经济示范区的区域经济繁荣、社会稳定发展做出贡献，同时对地方财政收入也将起到积极推动作用。</w:t>
      </w:r>
    </w:p>
    <w:p w:rsidR="00F27801" w:rsidRPr="00F27801" w:rsidP="00F27801" w14:paraId="27F45FBC"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F27801">
        <w:rPr>
          <w:rFonts w:ascii="仿宋" w:eastAsia="仿宋" w:hAnsi="仿宋"/>
          <w:sz w:val="28"/>
        </w:rPr>
        <w:t>3、该凝胶剂项目达产年投资利润率为XX%，投资利税率为XX%，全部投资回报率为XX%，全部投资回收期为XX年，固定资产投资回收期为XX年（含建设期）。这表明该凝胶剂项目具有较强的盈利能力和风险抵御能力。</w:t>
      </w:r>
    </w:p>
    <w:p w:rsidR="00F27801" w:rsidRPr="00F27801" w:rsidP="00F27801" w14:paraId="6F24B1DA" w14:textId="77777777">
      <w:pPr>
        <w:ind w:firstLine="560" w:firstLineChars="200"/>
        <w:rPr>
          <w:rFonts w:ascii="仿宋" w:eastAsia="仿宋" w:hAnsi="仿宋"/>
          <w:sz w:val="28"/>
        </w:rPr>
      </w:pPr>
      <w:r w:rsidRPr="00F27801">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鼓励民间投资发展的政策，大力营造市场环境，激发民间投资活力。今年</w:t>
      </w:r>
      <w:r w:rsidRPr="00F27801">
        <w:rPr>
          <w:rFonts w:ascii="仿宋" w:eastAsia="仿宋" w:hAnsi="仿宋" w:hint="eastAsia"/>
          <w:sz w:val="28"/>
        </w:rPr>
        <w:t>以来，民间投资增速持续保持在</w:t>
      </w:r>
      <w:r w:rsidRPr="00F27801">
        <w:rPr>
          <w:rFonts w:ascii="仿宋" w:eastAsia="仿宋" w:hAnsi="仿宋"/>
          <w:sz w:val="28"/>
        </w:rPr>
        <w:t>XX%以上，前XX个月达到了XX%，始终高于整体投资增速，占全部投资的比重达到XX%。</w:t>
      </w:r>
    </w:p>
    <w:p w:rsidR="00F27801" w:rsidP="00F27801" w14:paraId="57AABF03" w14:textId="6DC7F326">
      <w:pPr>
        <w:ind w:firstLine="560" w:firstLineChars="200"/>
        <w:rPr>
          <w:rFonts w:ascii="仿宋" w:eastAsia="仿宋" w:hAnsi="仿宋" w:hint="eastAsia"/>
          <w:sz w:val="28"/>
        </w:rPr>
      </w:pPr>
      <w:r w:rsidRPr="00F27801">
        <w:rPr>
          <w:rFonts w:ascii="仿宋" w:eastAsia="仿宋" w:hAnsi="仿宋" w:hint="eastAsia"/>
          <w:sz w:val="28"/>
        </w:rPr>
        <w:t>综上所述，该凝胶剂项目的建设和实施无论在经济效益、社会效益、环境保护和清洁生产方面都具有积极的可行性。</w:t>
      </w:r>
    </w:p>
    <w:p w:rsidR="00F27801" w:rsidP="00F27801" w14:paraId="5515CE8F" w14:textId="40A22129">
      <w:pPr>
        <w:pStyle w:val="Heading2"/>
      </w:pPr>
      <w:bookmarkStart w:id="23" w:name="_Toc155874566"/>
      <w:r w:rsidRPr="00F27801">
        <w:t>(五)、主要经济指标</w:t>
      </w:r>
      <w:bookmarkEnd w:id="23"/>
    </w:p>
    <w:p w:rsidR="00F27801" w:rsidRPr="00F27801" w:rsidP="00F27801" w14:paraId="5730C237" w14:textId="77777777">
      <w:pPr>
        <w:ind w:firstLine="560" w:firstLineChars="200"/>
        <w:rPr>
          <w:rFonts w:ascii="仿宋" w:eastAsia="仿宋" w:hAnsi="仿宋"/>
          <w:sz w:val="28"/>
        </w:rPr>
      </w:pPr>
      <w:r w:rsidRPr="00F27801">
        <w:rPr>
          <w:rFonts w:ascii="仿宋" w:eastAsia="仿宋" w:hAnsi="仿宋"/>
          <w:sz w:val="28"/>
        </w:rPr>
        <w:t>1. 投资总额：</w:t>
      </w:r>
    </w:p>
    <w:p w:rsidR="00F27801" w:rsidRPr="00F27801" w:rsidP="00F27801" w14:paraId="4873D7EC" w14:textId="77777777">
      <w:pPr>
        <w:ind w:firstLine="560" w:firstLineChars="200"/>
        <w:rPr>
          <w:rFonts w:ascii="仿宋" w:eastAsia="仿宋" w:hAnsi="仿宋"/>
          <w:sz w:val="28"/>
        </w:rPr>
      </w:pPr>
      <w:r w:rsidRPr="00F27801">
        <w:rPr>
          <w:rFonts w:ascii="仿宋" w:eastAsia="仿宋" w:hAnsi="仿宋"/>
          <w:sz w:val="28"/>
        </w:rPr>
        <w:t xml:space="preserve">   本期工程凝胶剂项目的预计总投资为（XX）万元。</w:t>
      </w:r>
    </w:p>
    <w:p w:rsidR="00F27801" w:rsidRPr="00F27801" w:rsidP="00F27801" w14:paraId="76B0555D" w14:textId="77777777">
      <w:pPr>
        <w:ind w:firstLine="560" w:firstLineChars="200"/>
        <w:rPr>
          <w:rFonts w:ascii="仿宋" w:eastAsia="仿宋" w:hAnsi="仿宋"/>
          <w:sz w:val="28"/>
        </w:rPr>
      </w:pPr>
      <w:r w:rsidRPr="00F27801">
        <w:rPr>
          <w:rFonts w:ascii="仿宋" w:eastAsia="仿宋" w:hAnsi="仿宋"/>
          <w:sz w:val="28"/>
        </w:rPr>
        <w:t>2. 固定资产投资：</w:t>
      </w:r>
    </w:p>
    <w:p w:rsidR="00F27801" w:rsidRPr="00F27801" w:rsidP="00F27801" w14:paraId="3B5EE60A" w14:textId="77777777">
      <w:pPr>
        <w:ind w:firstLine="560" w:firstLineChars="200"/>
        <w:rPr>
          <w:rFonts w:ascii="仿宋" w:eastAsia="仿宋" w:hAnsi="仿宋"/>
          <w:sz w:val="28"/>
        </w:rPr>
      </w:pPr>
      <w:r w:rsidRPr="00F27801">
        <w:rPr>
          <w:rFonts w:ascii="仿宋" w:eastAsia="仿宋" w:hAnsi="仿宋"/>
          <w:sz w:val="28"/>
        </w:rPr>
        <w:t xml:space="preserve">   预计固定资产投资为（XX）万元，占凝胶剂项目总投资的XX%。</w:t>
      </w:r>
    </w:p>
    <w:p w:rsidR="00F27801" w:rsidRPr="00F27801" w:rsidP="00F27801" w14:paraId="58577911" w14:textId="77777777">
      <w:pPr>
        <w:ind w:firstLine="560" w:firstLineChars="200"/>
        <w:rPr>
          <w:rFonts w:ascii="仿宋" w:eastAsia="仿宋" w:hAnsi="仿宋"/>
          <w:sz w:val="28"/>
        </w:rPr>
      </w:pPr>
      <w:r w:rsidRPr="00F27801">
        <w:rPr>
          <w:rFonts w:ascii="仿宋" w:eastAsia="仿宋" w:hAnsi="仿宋"/>
          <w:sz w:val="28"/>
        </w:rPr>
        <w:t>3. 流动资金：</w:t>
      </w:r>
    </w:p>
    <w:p w:rsidR="00F27801" w:rsidRPr="00F27801" w:rsidP="00F27801" w14:paraId="72EBC1AE" w14:textId="77777777">
      <w:pPr>
        <w:ind w:firstLine="560" w:firstLineChars="200"/>
        <w:rPr>
          <w:rFonts w:ascii="仿宋" w:eastAsia="仿宋" w:hAnsi="仿宋"/>
          <w:sz w:val="28"/>
        </w:rPr>
      </w:pPr>
      <w:r w:rsidRPr="00F27801">
        <w:rPr>
          <w:rFonts w:ascii="仿宋" w:eastAsia="仿宋" w:hAnsi="仿宋"/>
          <w:sz w:val="28"/>
        </w:rPr>
        <w:t xml:space="preserve">   预计流动资金为（XX）万元，占凝胶剂项目总投资的XX%。</w:t>
      </w:r>
    </w:p>
    <w:p w:rsidR="00F27801" w:rsidRPr="00F27801" w:rsidP="00F27801" w14:paraId="0AE95928"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F27801">
        <w:rPr>
          <w:rFonts w:ascii="仿宋" w:eastAsia="仿宋" w:hAnsi="仿宋"/>
          <w:sz w:val="28"/>
        </w:rPr>
        <w:t>4. 用地规模：</w:t>
      </w:r>
    </w:p>
    <w:p w:rsidR="00F27801" w:rsidRPr="00F27801" w:rsidP="00F27801" w14:paraId="742760CE" w14:textId="77777777">
      <w:pPr>
        <w:ind w:firstLine="560" w:firstLineChars="200"/>
        <w:rPr>
          <w:rFonts w:ascii="仿宋" w:eastAsia="仿宋" w:hAnsi="仿宋"/>
          <w:sz w:val="28"/>
        </w:rPr>
      </w:pPr>
      <w:r w:rsidRPr="00F27801">
        <w:rPr>
          <w:rFonts w:ascii="仿宋" w:eastAsia="仿宋" w:hAnsi="仿宋"/>
          <w:sz w:val="28"/>
        </w:rPr>
        <w:t xml:space="preserve">   凝胶剂项目总用地面积为（XX）平方米，折合约（XX）亩。</w:t>
      </w:r>
    </w:p>
    <w:p w:rsidR="00F27801" w:rsidRPr="00F27801" w:rsidP="00F27801" w14:paraId="5E9E39F0" w14:textId="77777777">
      <w:pPr>
        <w:ind w:firstLine="560" w:firstLineChars="200"/>
        <w:rPr>
          <w:rFonts w:ascii="仿宋" w:eastAsia="仿宋" w:hAnsi="仿宋"/>
          <w:sz w:val="28"/>
        </w:rPr>
      </w:pPr>
      <w:r w:rsidRPr="00F27801">
        <w:rPr>
          <w:rFonts w:ascii="仿宋" w:eastAsia="仿宋" w:hAnsi="仿宋"/>
          <w:sz w:val="28"/>
        </w:rPr>
        <w:t>5. 土建工程规模：</w:t>
      </w:r>
    </w:p>
    <w:p w:rsidR="00F27801" w:rsidRPr="00F27801" w:rsidP="00F27801" w14:paraId="5D8C9BCA" w14:textId="77777777">
      <w:pPr>
        <w:ind w:firstLine="560" w:firstLineChars="200"/>
        <w:rPr>
          <w:rFonts w:ascii="仿宋" w:eastAsia="仿宋" w:hAnsi="仿宋"/>
          <w:sz w:val="28"/>
        </w:rPr>
      </w:pPr>
      <w:r w:rsidRPr="00F27801">
        <w:rPr>
          <w:rFonts w:ascii="仿宋" w:eastAsia="仿宋" w:hAnsi="仿宋"/>
          <w:sz w:val="28"/>
        </w:rPr>
        <w:t xml:space="preserve">   凝胶剂项目建设总建筑面积为（XX）平方米，其中规划建设主体工程占（XX）平方米，凝胶剂项目规划绿化面积占（XX）平方米。</w:t>
      </w:r>
    </w:p>
    <w:p w:rsidR="00F27801" w:rsidRPr="00F27801" w:rsidP="00F27801" w14:paraId="492DFB5C" w14:textId="77777777">
      <w:pPr>
        <w:ind w:firstLine="560" w:firstLineChars="200"/>
        <w:rPr>
          <w:rFonts w:ascii="仿宋" w:eastAsia="仿宋" w:hAnsi="仿宋"/>
          <w:sz w:val="28"/>
        </w:rPr>
      </w:pPr>
      <w:r w:rsidRPr="00F27801">
        <w:rPr>
          <w:rFonts w:ascii="仿宋" w:eastAsia="仿宋" w:hAnsi="仿宋"/>
          <w:sz w:val="28"/>
        </w:rPr>
        <w:t>6. 设备投资：</w:t>
      </w:r>
    </w:p>
    <w:p w:rsidR="00F27801" w:rsidRPr="00F27801" w:rsidP="00F27801" w14:paraId="1FB9611F" w14:textId="77777777">
      <w:pPr>
        <w:ind w:firstLine="560" w:firstLineChars="200"/>
        <w:rPr>
          <w:rFonts w:ascii="仿宋" w:eastAsia="仿宋" w:hAnsi="仿宋"/>
          <w:sz w:val="28"/>
        </w:rPr>
      </w:pPr>
      <w:r w:rsidRPr="00F27801">
        <w:rPr>
          <w:rFonts w:ascii="仿宋" w:eastAsia="仿宋" w:hAnsi="仿宋"/>
          <w:sz w:val="28"/>
        </w:rPr>
        <w:t xml:space="preserve">   计划购置设</w:t>
      </w:r>
      <w:r w:rsidRPr="00F27801">
        <w:rPr>
          <w:rFonts w:ascii="仿宋" w:eastAsia="仿宋" w:hAnsi="仿宋" w:hint="eastAsia"/>
          <w:sz w:val="28"/>
        </w:rPr>
        <w:t>备共计（</w:t>
      </w:r>
      <w:r w:rsidRPr="00F27801">
        <w:rPr>
          <w:rFonts w:ascii="仿宋" w:eastAsia="仿宋" w:hAnsi="仿宋"/>
          <w:sz w:val="28"/>
        </w:rPr>
        <w:t>XX）台（套），设备购置费用为（XX）万元。</w:t>
      </w:r>
    </w:p>
    <w:p w:rsidR="00F27801" w:rsidRPr="00F27801" w:rsidP="00F27801" w14:paraId="2CB80B65" w14:textId="77777777">
      <w:pPr>
        <w:ind w:firstLine="560" w:firstLineChars="200"/>
        <w:rPr>
          <w:rFonts w:ascii="仿宋" w:eastAsia="仿宋" w:hAnsi="仿宋"/>
          <w:sz w:val="28"/>
        </w:rPr>
      </w:pPr>
      <w:r w:rsidRPr="00F27801">
        <w:rPr>
          <w:rFonts w:ascii="仿宋" w:eastAsia="仿宋" w:hAnsi="仿宋"/>
          <w:sz w:val="28"/>
        </w:rPr>
        <w:t>7. 用能分析：</w:t>
      </w:r>
    </w:p>
    <w:p w:rsidR="00F27801" w:rsidRPr="00F27801" w:rsidP="00F27801" w14:paraId="4C8A2B21" w14:textId="77777777">
      <w:pPr>
        <w:ind w:firstLine="560" w:firstLineChars="200"/>
        <w:rPr>
          <w:rFonts w:ascii="仿宋" w:eastAsia="仿宋" w:hAnsi="仿宋"/>
          <w:sz w:val="28"/>
        </w:rPr>
      </w:pPr>
      <w:r w:rsidRPr="00F27801">
        <w:rPr>
          <w:rFonts w:ascii="仿宋" w:eastAsia="仿宋" w:hAnsi="仿宋"/>
          <w:sz w:val="28"/>
        </w:rPr>
        <w:t xml:space="preserve">   年用电量：[XX]千瓦时，折合（XX）吨标准煤。</w:t>
      </w:r>
    </w:p>
    <w:p w:rsidR="00F27801" w:rsidRPr="00F27801" w:rsidP="00F27801" w14:paraId="46EB7710" w14:textId="77777777">
      <w:pPr>
        <w:ind w:firstLine="560" w:firstLineChars="200"/>
        <w:rPr>
          <w:rFonts w:ascii="仿宋" w:eastAsia="仿宋" w:hAnsi="仿宋"/>
          <w:sz w:val="28"/>
        </w:rPr>
      </w:pPr>
      <w:r w:rsidRPr="00F27801">
        <w:rPr>
          <w:rFonts w:ascii="仿宋" w:eastAsia="仿宋" w:hAnsi="仿宋"/>
          <w:sz w:val="28"/>
        </w:rPr>
        <w:t xml:space="preserve">   年总用水量：[XX]立方米，折合（XX）吨标准煤。</w:t>
      </w:r>
    </w:p>
    <w:p w:rsidR="00F27801" w:rsidRPr="00F27801" w:rsidP="00F27801" w14:paraId="02212635" w14:textId="77777777">
      <w:pPr>
        <w:ind w:firstLine="560" w:firstLineChars="200"/>
        <w:rPr>
          <w:rFonts w:ascii="仿宋" w:eastAsia="仿宋" w:hAnsi="仿宋"/>
          <w:sz w:val="28"/>
        </w:rPr>
      </w:pPr>
      <w:r w:rsidRPr="00F27801">
        <w:rPr>
          <w:rFonts w:ascii="仿宋" w:eastAsia="仿宋" w:hAnsi="仿宋"/>
          <w:sz w:val="28"/>
        </w:rPr>
        <w:t xml:space="preserve">   达产年综合总耗能量（当量值）：（XX）吨标准煤/年。</w:t>
      </w:r>
    </w:p>
    <w:p w:rsidR="00F27801" w:rsidRPr="00F27801" w:rsidP="00F27801" w14:paraId="7E801F59" w14:textId="77777777">
      <w:pPr>
        <w:ind w:firstLine="560" w:firstLineChars="200"/>
        <w:rPr>
          <w:rFonts w:ascii="仿宋" w:eastAsia="仿宋" w:hAnsi="仿宋"/>
          <w:sz w:val="28"/>
        </w:rPr>
      </w:pPr>
      <w:r w:rsidRPr="00F27801">
        <w:rPr>
          <w:rFonts w:ascii="仿宋" w:eastAsia="仿宋" w:hAnsi="仿宋"/>
          <w:sz w:val="28"/>
        </w:rPr>
        <w:t xml:space="preserve">   达产年综合节能量：（XX）吨标准煤/年。</w:t>
      </w:r>
    </w:p>
    <w:p w:rsidR="00F27801" w:rsidRPr="00F27801" w:rsidP="00F27801" w14:paraId="68A3FB10" w14:textId="77777777">
      <w:pPr>
        <w:ind w:firstLine="560" w:firstLineChars="200"/>
        <w:rPr>
          <w:rFonts w:ascii="仿宋" w:eastAsia="仿宋" w:hAnsi="仿宋"/>
          <w:sz w:val="28"/>
        </w:rPr>
      </w:pPr>
      <w:r w:rsidRPr="00F27801">
        <w:rPr>
          <w:rFonts w:ascii="仿宋" w:eastAsia="仿宋" w:hAnsi="仿宋"/>
          <w:sz w:val="28"/>
        </w:rPr>
        <w:t>8. 经济效益（预期达产年）：</w:t>
      </w:r>
    </w:p>
    <w:p w:rsidR="00F27801" w:rsidRPr="00F27801" w:rsidP="00F27801" w14:paraId="31D965AD" w14:textId="77777777">
      <w:pPr>
        <w:ind w:firstLine="560" w:firstLineChars="200"/>
        <w:rPr>
          <w:rFonts w:ascii="仿宋" w:eastAsia="仿宋" w:hAnsi="仿宋"/>
          <w:sz w:val="28"/>
        </w:rPr>
      </w:pPr>
      <w:r w:rsidRPr="00F27801">
        <w:rPr>
          <w:rFonts w:ascii="仿宋" w:eastAsia="仿宋" w:hAnsi="仿宋"/>
          <w:sz w:val="28"/>
        </w:rPr>
        <w:t xml:space="preserve">   营业收入：[XX]万元。</w:t>
      </w:r>
    </w:p>
    <w:p w:rsidR="00F27801" w:rsidRPr="00F27801" w:rsidP="00F27801" w14:paraId="36B1BA52" w14:textId="77777777">
      <w:pPr>
        <w:ind w:firstLine="560" w:firstLineChars="200"/>
        <w:rPr>
          <w:rFonts w:ascii="仿宋" w:eastAsia="仿宋" w:hAnsi="仿宋"/>
          <w:sz w:val="28"/>
        </w:rPr>
      </w:pPr>
      <w:r w:rsidRPr="00F27801">
        <w:rPr>
          <w:rFonts w:ascii="仿宋" w:eastAsia="仿宋" w:hAnsi="仿宋"/>
          <w:sz w:val="28"/>
        </w:rPr>
        <w:t xml:space="preserve">   总成本费用：[XX]万元。</w:t>
      </w:r>
    </w:p>
    <w:p w:rsidR="00F27801" w:rsidRPr="00F27801" w:rsidP="00F27801" w14:paraId="18BDDC8C" w14:textId="77777777">
      <w:pPr>
        <w:ind w:firstLine="560" w:firstLineChars="200"/>
        <w:rPr>
          <w:rFonts w:ascii="仿宋" w:eastAsia="仿宋" w:hAnsi="仿宋"/>
          <w:sz w:val="28"/>
        </w:rPr>
      </w:pPr>
      <w:r w:rsidRPr="00F27801">
        <w:rPr>
          <w:rFonts w:ascii="仿宋" w:eastAsia="仿宋" w:hAnsi="仿宋"/>
          <w:sz w:val="28"/>
        </w:rPr>
        <w:t xml:space="preserve">   利润总额：[XX]万元。</w:t>
      </w:r>
    </w:p>
    <w:p w:rsidR="00F27801" w:rsidRPr="00F27801" w:rsidP="00F27801" w14:paraId="34BE4EDC"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F27801">
        <w:rPr>
          <w:rFonts w:ascii="仿宋" w:eastAsia="仿宋" w:hAnsi="仿宋"/>
          <w:sz w:val="28"/>
        </w:rPr>
        <w:t xml:space="preserve">   税后净利润：[XX]万元。</w:t>
      </w:r>
    </w:p>
    <w:p w:rsidR="00F27801" w:rsidRPr="00F27801" w:rsidP="00F27801" w14:paraId="62E1B4FE" w14:textId="77777777">
      <w:pPr>
        <w:ind w:firstLine="560" w:firstLineChars="200"/>
        <w:rPr>
          <w:rFonts w:ascii="仿宋" w:eastAsia="仿宋" w:hAnsi="仿宋"/>
          <w:sz w:val="28"/>
        </w:rPr>
      </w:pPr>
      <w:r w:rsidRPr="00F27801">
        <w:rPr>
          <w:rFonts w:ascii="仿宋" w:eastAsia="仿宋" w:hAnsi="仿宋"/>
          <w:sz w:val="28"/>
        </w:rPr>
        <w:t xml:space="preserve">   达产年纳税总额：[XX]万元。</w:t>
      </w:r>
    </w:p>
    <w:p w:rsidR="00F27801" w:rsidRPr="00F27801" w:rsidP="00F27801" w14:paraId="2FEB0429" w14:textId="77777777">
      <w:pPr>
        <w:ind w:firstLine="560" w:firstLineChars="200"/>
        <w:rPr>
          <w:rFonts w:ascii="仿宋" w:eastAsia="仿宋" w:hAnsi="仿宋"/>
          <w:sz w:val="28"/>
        </w:rPr>
      </w:pPr>
      <w:r w:rsidRPr="00F27801">
        <w:rPr>
          <w:rFonts w:ascii="仿宋" w:eastAsia="仿宋" w:hAnsi="仿宋"/>
          <w:sz w:val="28"/>
        </w:rPr>
        <w:t xml:space="preserve">   投资利润</w:t>
      </w:r>
      <w:r w:rsidRPr="00F27801">
        <w:rPr>
          <w:rFonts w:ascii="仿宋" w:eastAsia="仿宋" w:hAnsi="仿宋" w:hint="eastAsia"/>
          <w:sz w:val="28"/>
        </w:rPr>
        <w:t>率：（</w:t>
      </w:r>
      <w:r w:rsidRPr="00F27801">
        <w:rPr>
          <w:rFonts w:ascii="仿宋" w:eastAsia="仿宋" w:hAnsi="仿宋"/>
          <w:sz w:val="28"/>
        </w:rPr>
        <w:t>XX%）。</w:t>
      </w:r>
    </w:p>
    <w:p w:rsidR="00F27801" w:rsidRPr="00F27801" w:rsidP="00F27801" w14:paraId="5CAB5118" w14:textId="77777777">
      <w:pPr>
        <w:ind w:firstLine="560" w:firstLineChars="200"/>
        <w:rPr>
          <w:rFonts w:ascii="仿宋" w:eastAsia="仿宋" w:hAnsi="仿宋"/>
          <w:sz w:val="28"/>
        </w:rPr>
      </w:pPr>
      <w:r w:rsidRPr="00F27801">
        <w:rPr>
          <w:rFonts w:ascii="仿宋" w:eastAsia="仿宋" w:hAnsi="仿宋"/>
          <w:sz w:val="28"/>
        </w:rPr>
        <w:t xml:space="preserve">   投资利税率：（XX%）。</w:t>
      </w:r>
    </w:p>
    <w:p w:rsidR="00F27801" w:rsidRPr="00F27801" w:rsidP="00F27801" w14:paraId="0E31B8CC" w14:textId="77777777">
      <w:pPr>
        <w:ind w:firstLine="560" w:firstLineChars="200"/>
        <w:rPr>
          <w:rFonts w:ascii="仿宋" w:eastAsia="仿宋" w:hAnsi="仿宋"/>
          <w:sz w:val="28"/>
        </w:rPr>
      </w:pPr>
      <w:r w:rsidRPr="00F27801">
        <w:rPr>
          <w:rFonts w:ascii="仿宋" w:eastAsia="仿宋" w:hAnsi="仿宋"/>
          <w:sz w:val="28"/>
        </w:rPr>
        <w:t xml:space="preserve">   全部投资回报率：（XX%）。</w:t>
      </w:r>
    </w:p>
    <w:p w:rsidR="00F27801" w:rsidRPr="00F27801" w:rsidP="00F27801" w14:paraId="06F820CF" w14:textId="77777777">
      <w:pPr>
        <w:ind w:firstLine="560" w:firstLineChars="200"/>
        <w:rPr>
          <w:rFonts w:ascii="仿宋" w:eastAsia="仿宋" w:hAnsi="仿宋"/>
          <w:sz w:val="28"/>
        </w:rPr>
      </w:pPr>
      <w:r w:rsidRPr="00F27801">
        <w:rPr>
          <w:rFonts w:ascii="仿宋" w:eastAsia="仿宋" w:hAnsi="仿宋"/>
          <w:sz w:val="28"/>
        </w:rPr>
        <w:t xml:space="preserve">   全部投资回收期：[XX]年。                 </w:t>
      </w:r>
    </w:p>
    <w:p w:rsidR="00F27801" w:rsidRPr="00F27801" w:rsidP="00F27801" w14:paraId="7DCFCD47" w14:textId="77777777">
      <w:pPr>
        <w:ind w:firstLine="560" w:firstLineChars="200"/>
        <w:rPr>
          <w:rFonts w:ascii="仿宋" w:eastAsia="仿宋" w:hAnsi="仿宋"/>
          <w:sz w:val="28"/>
        </w:rPr>
      </w:pPr>
      <w:r w:rsidRPr="00F27801">
        <w:rPr>
          <w:rFonts w:ascii="仿宋" w:eastAsia="仿宋" w:hAnsi="仿宋"/>
          <w:sz w:val="28"/>
        </w:rPr>
        <w:t>9. 就业创造：</w:t>
      </w:r>
    </w:p>
    <w:p w:rsidR="00F27801" w:rsidP="00F27801" w14:paraId="5332AF8E" w14:textId="2803191A">
      <w:pPr>
        <w:ind w:firstLine="560" w:firstLineChars="200"/>
        <w:rPr>
          <w:rFonts w:ascii="仿宋" w:eastAsia="仿宋" w:hAnsi="仿宋"/>
          <w:sz w:val="28"/>
        </w:rPr>
      </w:pPr>
      <w:r w:rsidRPr="00F27801">
        <w:rPr>
          <w:rFonts w:ascii="仿宋" w:eastAsia="仿宋" w:hAnsi="仿宋"/>
          <w:sz w:val="28"/>
        </w:rPr>
        <w:t xml:space="preserve">   凝胶剂项目预计为社会提供就业职位（XX）个。</w:t>
      </w:r>
    </w:p>
    <w:p w:rsidR="00F27801" w:rsidP="00F27801" w14:paraId="43A4F1A5" w14:textId="29D723EE">
      <w:pPr>
        <w:pStyle w:val="Heading1"/>
        <w:rPr>
          <w:rFonts w:hint="eastAsia"/>
        </w:rPr>
      </w:pPr>
      <w:bookmarkStart w:id="24" w:name="_Toc155874567"/>
      <w:r w:rsidRPr="00F27801">
        <w:rPr>
          <w:rFonts w:hint="eastAsia"/>
        </w:rPr>
        <w:t>四、进度计划</w:t>
      </w:r>
      <w:bookmarkEnd w:id="24"/>
    </w:p>
    <w:p w:rsidR="00F27801" w:rsidP="00F27801" w14:paraId="77B6514F" w14:textId="285A4806">
      <w:pPr>
        <w:pStyle w:val="Heading2"/>
      </w:pPr>
      <w:bookmarkStart w:id="25" w:name="_Toc155874568"/>
      <w:r w:rsidRPr="00F27801">
        <w:t>(一)、建设周期</w:t>
      </w:r>
      <w:bookmarkEnd w:id="25"/>
    </w:p>
    <w:p w:rsidR="00F27801" w:rsidP="00F27801" w14:paraId="0654E7FA" w14:textId="6C068474">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F27801">
        <w:rPr>
          <w:rFonts w:ascii="仿宋" w:eastAsia="仿宋" w:hAnsi="仿宋" w:hint="eastAsia"/>
          <w:sz w:val="28"/>
        </w:rPr>
        <w:t>此凝胶剂项目的建设周期长达</w:t>
      </w:r>
      <w:r w:rsidRPr="00F27801">
        <w:rPr>
          <w:rFonts w:ascii="仿宋" w:eastAsia="仿宋" w:hAnsi="仿宋"/>
          <w:sz w:val="28"/>
        </w:rPr>
        <w:t>XX个月，它包括一系列的工作流程。首先，凝胶剂项目的前期准备工作需要认真对待，这包括对凝胶剂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凝胶剂项目的要求。设备安装调试阶段需要技术人员对设备进行安装和调试，确保设备的正常运行。最后，进入试车投产阶段，对整个凝胶剂项目进行测试和优化，确认其生产能力和效</w:t>
      </w:r>
      <w:r w:rsidRPr="00F27801">
        <w:rPr>
          <w:rFonts w:ascii="仿宋" w:eastAsia="仿宋" w:hAnsi="仿宋" w:hint="eastAsia"/>
          <w:sz w:val="28"/>
        </w:rPr>
        <w:t>率。</w:t>
      </w:r>
    </w:p>
    <w:p w:rsidR="00F27801" w:rsidP="00F27801" w14:paraId="10C627CF" w14:textId="1CF1F5BC">
      <w:pPr>
        <w:pStyle w:val="Heading2"/>
      </w:pPr>
      <w:bookmarkStart w:id="26" w:name="_Toc155874569"/>
      <w:r w:rsidRPr="00F27801">
        <w:t>(二)、建设进度</w:t>
      </w:r>
      <w:bookmarkEnd w:id="26"/>
    </w:p>
    <w:p w:rsidR="00F27801" w:rsidP="00F27801" w14:paraId="3433B85B" w14:textId="55F489DD">
      <w:pPr>
        <w:ind w:firstLine="560" w:firstLineChars="200"/>
        <w:rPr>
          <w:rFonts w:ascii="仿宋" w:eastAsia="仿宋" w:hAnsi="仿宋"/>
          <w:sz w:val="28"/>
        </w:rPr>
      </w:pPr>
      <w:r w:rsidRPr="00F27801">
        <w:rPr>
          <w:rFonts w:ascii="仿宋" w:eastAsia="仿宋" w:hAnsi="仿宋" w:hint="eastAsia"/>
          <w:sz w:val="28"/>
        </w:rPr>
        <w:t>该凝胶剂项目采取分期建设，目前凝胶剂项目实际完成投资</w:t>
      </w:r>
      <w:r w:rsidRPr="00F27801">
        <w:rPr>
          <w:rFonts w:ascii="仿宋" w:eastAsia="仿宋" w:hAnsi="仿宋"/>
          <w:sz w:val="28"/>
        </w:rPr>
        <w:t>XX万元，占计划投资的XX%。其中：完成固定资产投资XX万元，占总投资的XX%；完成流动资金投资XX万元，占总投资的XX%。</w:t>
      </w:r>
    </w:p>
    <w:p w:rsidR="00F27801" w:rsidP="00F27801" w14:paraId="0BD8B95E" w14:textId="144C0811">
      <w:pPr>
        <w:pStyle w:val="Heading2"/>
      </w:pPr>
      <w:bookmarkStart w:id="27" w:name="_Toc155874570"/>
      <w:r w:rsidRPr="00F27801">
        <w:t>(三)、进度安排注意事项</w:t>
      </w:r>
      <w:bookmarkEnd w:id="27"/>
    </w:p>
    <w:p w:rsidR="00F27801" w:rsidP="00F27801" w14:paraId="4083B6B9" w14:textId="1805AE47">
      <w:pPr>
        <w:ind w:firstLine="560" w:firstLineChars="200"/>
        <w:rPr>
          <w:rFonts w:ascii="仿宋" w:eastAsia="仿宋" w:hAnsi="仿宋" w:hint="eastAsia"/>
          <w:sz w:val="28"/>
        </w:rPr>
      </w:pPr>
      <w:r w:rsidRPr="00F27801">
        <w:rPr>
          <w:rFonts w:ascii="仿宋" w:eastAsia="仿宋" w:hAnsi="仿宋" w:hint="eastAsia"/>
          <w:sz w:val="28"/>
        </w:rPr>
        <w:t>凝胶剂项目基建部门将负责规划并执行以下任务：向相关部门申请凝胶剂项目批准，进行详细的勘察和设计，组织招标活动，聘请工程监理，监督土建施工，管理工程施工，进行工程预决算，控制投资、质量和进度，管理合同，以及收集和整理工程资料等。这</w:t>
      </w:r>
      <w:r w:rsidRPr="00F27801">
        <w:rPr>
          <w:rFonts w:ascii="仿宋" w:eastAsia="仿宋" w:hAnsi="仿宋" w:hint="eastAsia"/>
          <w:sz w:val="28"/>
        </w:rPr>
        <w:t>些任务对于凝胶剂项目的成功实施至关重要。</w:t>
      </w:r>
    </w:p>
    <w:p w:rsidR="00F27801" w:rsidP="00F27801" w14:paraId="49C91D57" w14:textId="43777955">
      <w:pPr>
        <w:pStyle w:val="Heading2"/>
      </w:pPr>
      <w:bookmarkStart w:id="28" w:name="_Toc155874571"/>
      <w:r w:rsidRPr="00F27801">
        <w:t>(四)、人力资源配置</w:t>
      </w:r>
      <w:bookmarkEnd w:id="28"/>
    </w:p>
    <w:p w:rsidR="00F27801" w:rsidRPr="00F27801" w:rsidP="00F27801" w14:paraId="52C00673" w14:textId="77777777">
      <w:pPr>
        <w:ind w:firstLine="560" w:firstLineChars="200"/>
        <w:rPr>
          <w:rFonts w:ascii="仿宋" w:eastAsia="仿宋" w:hAnsi="仿宋"/>
          <w:sz w:val="28"/>
        </w:rPr>
      </w:pPr>
      <w:r w:rsidRPr="00F27801">
        <w:rPr>
          <w:rFonts w:ascii="仿宋" w:eastAsia="仿宋" w:hAnsi="仿宋" w:hint="eastAsia"/>
          <w:sz w:val="28"/>
        </w:rPr>
        <w:t>本期工程凝胶剂项目的劳动定员是基于所需的基本生产工人数量计算的，考虑了生产岗位和劳动定额。根据生产工艺、供应保障和经营管理的需求，以最大程度地充分利用企业人力资源为基础，凝胶剂项目采用全员聘任合同制，以确保生产车间的高效管理。生产车间的管理工作人员按照一班制进行配置，操作人员按照“四班三运转”的方式进行定员，每班工作八小时，年度总劳动定员为</w:t>
      </w:r>
      <w:r w:rsidRPr="00F27801">
        <w:rPr>
          <w:rFonts w:ascii="仿宋" w:eastAsia="仿宋" w:hAnsi="仿宋"/>
          <w:sz w:val="28"/>
        </w:rPr>
        <w:t>778人。</w:t>
      </w:r>
    </w:p>
    <w:p w:rsidR="00F27801" w:rsidRPr="00F27801" w:rsidP="00F27801" w14:paraId="1CBEC8CE" w14:textId="77777777">
      <w:pPr>
        <w:ind w:firstLine="560" w:firstLineChars="200"/>
        <w:rPr>
          <w:rFonts w:ascii="仿宋" w:eastAsia="仿宋" w:hAnsi="仿宋"/>
          <w:sz w:val="28"/>
        </w:rPr>
      </w:pPr>
      <w:r w:rsidRPr="00F27801">
        <w:rPr>
          <w:rFonts w:ascii="仿宋" w:eastAsia="仿宋" w:hAnsi="仿宋" w:hint="eastAsia"/>
          <w:sz w:val="28"/>
        </w:rPr>
        <w:t>核心管理人员和技术人员将由</w:t>
      </w:r>
      <w:r w:rsidRPr="00F27801">
        <w:rPr>
          <w:rFonts w:ascii="仿宋" w:eastAsia="仿宋" w:hAnsi="仿宋"/>
          <w:sz w:val="28"/>
        </w:rPr>
        <w:br/>
      </w:r>
      <w:r w:rsidRPr="00F27801">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60" w:history="1">
        <w:r>
          <w:rPr>
            <w:rFonts w:ascii="SimSun" w:eastAsia="SimSun" w:hAnsi="SimSun" w:cs="SimSun"/>
            <w:b/>
            <w:bCs/>
            <w:color w:val="0000EE"/>
            <w:kern w:val="0"/>
            <w:sz w:val="30"/>
            <w:szCs w:val="30"/>
            <w:u w:val="single" w:color="0000EE"/>
            <w14:ligatures w14:val="none"/>
          </w:rPr>
          <w:t>https://d.book118.com/458000117024006031</w:t>
        </w:r>
      </w:hyperlink>
    </w:p>
    <w:p w:rsidR="00F27801" w:rsidRPr="00F27801" w:rsidP="00F27801">
      <w:pPr>
        <w:ind w:firstLine="560" w:firstLineChars="200"/>
        <w:rPr>
          <w:rFonts w:ascii="仿宋" w:eastAsia="仿宋" w:hAnsi="仿宋"/>
          <w:sz w:val="28"/>
        </w:rPr>
      </w:pPr>
    </w:p>
    <w:sectPr>
      <w:headerReference w:type="even" r:id="rId161"/>
      <w:headerReference w:type="default" r:id="rId162"/>
      <w:footerReference w:type="even" r:id="rId163"/>
      <w:footerReference w:type="default" r:id="rId164"/>
      <w:headerReference w:type="first" r:id="rId165"/>
      <w:footerReference w:type="first" r:id="rId166"/>
      <w:type w:val="nextPage"/>
      <w:pgSz w:w="11906" w:h="16838"/>
      <w:pgMar w:top="1440" w:right="1800" w:bottom="1440" w:left="1800" w:header="851" w:footer="992" w:gutter="0"/>
      <w:pgNumType w:start="2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paraId="44B2185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paraId="320483C1"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F27801"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F27801"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F27801"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paraId="7F5CD2E3"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27801" w14:paraId="0408EC60"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F27801"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F27801"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F27801"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F2780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paraId="0D6A6EB3"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F27801"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F27801"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F27801"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F27801"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F27801"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F27801"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F27801"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F27801"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F27801"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F27801"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F2780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F27801"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F27801"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F27801"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F27801"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F27801"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F27801"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2780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27801"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P="00A17E48" w14:textId="2BE5D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F27801"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paraId="1512E16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paraId="76390CDC" w14:textId="472575C2">
    <w:pPr>
      <w:pStyle w:val="Header"/>
      <w:rPr>
        <w:rFonts w:ascii="仿宋" w:eastAsia="仿宋" w:hAnsi="仿宋"/>
      </w:rPr>
    </w:pPr>
    <w:r w:rsidRPr="00F27801">
      <w:rPr>
        <w:rFonts w:ascii="仿宋" w:eastAsia="仿宋" w:hAnsi="仿宋" w:hint="eastAsia"/>
      </w:rPr>
      <w:t>凝胶剂行业商业计划书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paraId="50A03F47"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rsidRPr="00F27801" w:rsidP="00F27801" w14:textId="472575C2">
    <w:pPr>
      <w:pStyle w:val="Header"/>
      <w:rPr>
        <w:rFonts w:ascii="仿宋" w:eastAsia="仿宋" w:hAnsi="仿宋"/>
      </w:rPr>
    </w:pPr>
    <w:r w:rsidRPr="00F27801">
      <w:rPr>
        <w:rFonts w:ascii="仿宋" w:eastAsia="仿宋" w:hAnsi="仿宋" w:hint="eastAsia"/>
      </w:rPr>
      <w:t>凝胶剂行业商业计划书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80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01"/>
    <w:rsid w:val="00A17E48"/>
    <w:rsid w:val="00F2780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49D4DCA"/>
  <w15:chartTrackingRefBased/>
  <w15:docId w15:val="{07FC41FE-831B-4F9C-98D3-5F4F6140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F2780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F2780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F2780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F27801"/>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F27801"/>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F27801"/>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F27801"/>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F27801"/>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F27801"/>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F27801"/>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F27801"/>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F27801"/>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F27801"/>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F27801"/>
    <w:rPr>
      <w:rFonts w:cstheme="majorBidi"/>
      <w:color w:val="0F4761" w:themeColor="accent1" w:themeShade="BF"/>
      <w:sz w:val="24"/>
    </w:rPr>
  </w:style>
  <w:style w:type="character" w:customStyle="1" w:styleId="6">
    <w:name w:val="标题 6 字符"/>
    <w:basedOn w:val="DefaultParagraphFont"/>
    <w:link w:val="Heading6"/>
    <w:uiPriority w:val="9"/>
    <w:semiHidden/>
    <w:rsid w:val="00F27801"/>
    <w:rPr>
      <w:rFonts w:cstheme="majorBidi"/>
      <w:b/>
      <w:bCs/>
      <w:color w:val="0F4761" w:themeColor="accent1" w:themeShade="BF"/>
    </w:rPr>
  </w:style>
  <w:style w:type="character" w:customStyle="1" w:styleId="7">
    <w:name w:val="标题 7 字符"/>
    <w:basedOn w:val="DefaultParagraphFont"/>
    <w:link w:val="Heading7"/>
    <w:uiPriority w:val="9"/>
    <w:semiHidden/>
    <w:rsid w:val="00F27801"/>
    <w:rPr>
      <w:rFonts w:cstheme="majorBidi"/>
      <w:b/>
      <w:bCs/>
      <w:color w:val="595959" w:themeColor="text1" w:themeTint="A6"/>
    </w:rPr>
  </w:style>
  <w:style w:type="character" w:customStyle="1" w:styleId="8">
    <w:name w:val="标题 8 字符"/>
    <w:basedOn w:val="DefaultParagraphFont"/>
    <w:link w:val="Heading8"/>
    <w:uiPriority w:val="9"/>
    <w:semiHidden/>
    <w:rsid w:val="00F27801"/>
    <w:rPr>
      <w:rFonts w:cstheme="majorBidi"/>
      <w:color w:val="595959" w:themeColor="text1" w:themeTint="A6"/>
    </w:rPr>
  </w:style>
  <w:style w:type="character" w:customStyle="1" w:styleId="9">
    <w:name w:val="标题 9 字符"/>
    <w:basedOn w:val="DefaultParagraphFont"/>
    <w:link w:val="Heading9"/>
    <w:uiPriority w:val="9"/>
    <w:semiHidden/>
    <w:rsid w:val="00F27801"/>
    <w:rPr>
      <w:rFonts w:eastAsiaTheme="majorEastAsia" w:cstheme="majorBidi"/>
      <w:color w:val="595959" w:themeColor="text1" w:themeTint="A6"/>
    </w:rPr>
  </w:style>
  <w:style w:type="paragraph" w:styleId="Title">
    <w:name w:val="Title"/>
    <w:basedOn w:val="Normal"/>
    <w:next w:val="Normal"/>
    <w:link w:val="a"/>
    <w:uiPriority w:val="10"/>
    <w:qFormat/>
    <w:rsid w:val="00F278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F27801"/>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F278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F2780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F27801"/>
    <w:pPr>
      <w:spacing w:before="160"/>
      <w:jc w:val="center"/>
    </w:pPr>
    <w:rPr>
      <w:i/>
      <w:iCs/>
      <w:color w:val="404040" w:themeColor="text1" w:themeTint="BF"/>
    </w:rPr>
  </w:style>
  <w:style w:type="character" w:customStyle="1" w:styleId="a1">
    <w:name w:val="引用 字符"/>
    <w:basedOn w:val="DefaultParagraphFont"/>
    <w:link w:val="Quote"/>
    <w:uiPriority w:val="29"/>
    <w:rsid w:val="00F27801"/>
    <w:rPr>
      <w:i/>
      <w:iCs/>
      <w:color w:val="404040" w:themeColor="text1" w:themeTint="BF"/>
    </w:rPr>
  </w:style>
  <w:style w:type="paragraph" w:styleId="ListParagraph">
    <w:name w:val="List Paragraph"/>
    <w:basedOn w:val="Normal"/>
    <w:uiPriority w:val="34"/>
    <w:qFormat/>
    <w:rsid w:val="00F27801"/>
    <w:pPr>
      <w:ind w:left="720"/>
      <w:contextualSpacing/>
    </w:pPr>
  </w:style>
  <w:style w:type="character" w:styleId="IntenseEmphasis">
    <w:name w:val="Intense Emphasis"/>
    <w:basedOn w:val="DefaultParagraphFont"/>
    <w:uiPriority w:val="21"/>
    <w:qFormat/>
    <w:rsid w:val="00F27801"/>
    <w:rPr>
      <w:i/>
      <w:iCs/>
      <w:color w:val="0F4761" w:themeColor="accent1" w:themeShade="BF"/>
    </w:rPr>
  </w:style>
  <w:style w:type="paragraph" w:styleId="IntenseQuote">
    <w:name w:val="Intense Quote"/>
    <w:basedOn w:val="Normal"/>
    <w:next w:val="Normal"/>
    <w:link w:val="a2"/>
    <w:uiPriority w:val="30"/>
    <w:qFormat/>
    <w:rsid w:val="00F27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F27801"/>
    <w:rPr>
      <w:i/>
      <w:iCs/>
      <w:color w:val="0F4761" w:themeColor="accent1" w:themeShade="BF"/>
    </w:rPr>
  </w:style>
  <w:style w:type="character" w:styleId="IntenseReference">
    <w:name w:val="Intense Reference"/>
    <w:basedOn w:val="DefaultParagraphFont"/>
    <w:uiPriority w:val="32"/>
    <w:qFormat/>
    <w:rsid w:val="00F27801"/>
    <w:rPr>
      <w:b/>
      <w:bCs/>
      <w:smallCaps/>
      <w:color w:val="0F4761" w:themeColor="accent1" w:themeShade="BF"/>
      <w:spacing w:val="5"/>
    </w:rPr>
  </w:style>
  <w:style w:type="paragraph" w:styleId="Header">
    <w:name w:val="header"/>
    <w:basedOn w:val="Normal"/>
    <w:link w:val="a3"/>
    <w:uiPriority w:val="99"/>
    <w:unhideWhenUsed/>
    <w:rsid w:val="00F27801"/>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F27801"/>
    <w:rPr>
      <w:sz w:val="18"/>
      <w:szCs w:val="18"/>
    </w:rPr>
  </w:style>
  <w:style w:type="paragraph" w:styleId="Footer">
    <w:name w:val="footer"/>
    <w:basedOn w:val="Normal"/>
    <w:link w:val="a4"/>
    <w:uiPriority w:val="99"/>
    <w:unhideWhenUsed/>
    <w:rsid w:val="00F27801"/>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F27801"/>
    <w:rPr>
      <w:sz w:val="18"/>
      <w:szCs w:val="18"/>
    </w:rPr>
  </w:style>
  <w:style w:type="character" w:styleId="PageNumber">
    <w:name w:val="page number"/>
    <w:basedOn w:val="DefaultParagraphFont"/>
    <w:uiPriority w:val="99"/>
    <w:semiHidden/>
    <w:unhideWhenUsed/>
    <w:rsid w:val="00F27801"/>
  </w:style>
  <w:style w:type="paragraph" w:styleId="TOC1">
    <w:name w:val="toc 1"/>
    <w:basedOn w:val="Normal"/>
    <w:next w:val="Normal"/>
    <w:autoRedefine/>
    <w:uiPriority w:val="39"/>
    <w:unhideWhenUsed/>
    <w:rsid w:val="00F27801"/>
  </w:style>
  <w:style w:type="paragraph" w:styleId="TOC2">
    <w:name w:val="toc 2"/>
    <w:basedOn w:val="Normal"/>
    <w:next w:val="Normal"/>
    <w:autoRedefine/>
    <w:uiPriority w:val="39"/>
    <w:unhideWhenUsed/>
    <w:rsid w:val="00F27801"/>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yperlink" Target="https://d.book118.com/458000117024006031" TargetMode="External" /><Relationship Id="rId161" Type="http://schemas.openxmlformats.org/officeDocument/2006/relationships/header" Target="header79.xml" /><Relationship Id="rId162" Type="http://schemas.openxmlformats.org/officeDocument/2006/relationships/header" Target="header80.xml" /><Relationship Id="rId163" Type="http://schemas.openxmlformats.org/officeDocument/2006/relationships/footer" Target="footer79.xml" /><Relationship Id="rId164" Type="http://schemas.openxmlformats.org/officeDocument/2006/relationships/footer" Target="footer80.xml" /><Relationship Id="rId165" Type="http://schemas.openxmlformats.org/officeDocument/2006/relationships/header" Target="header81.xml" /><Relationship Id="rId166" Type="http://schemas.openxmlformats.org/officeDocument/2006/relationships/footer" Target="footer81.xml" /><Relationship Id="rId167" Type="http://schemas.openxmlformats.org/officeDocument/2006/relationships/theme" Target="theme/theme1.xml" /><Relationship Id="rId168" Type="http://schemas.openxmlformats.org/officeDocument/2006/relationships/styles" Target="styles.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4373</Words>
  <Characters>24930</Characters>
  <Application>Microsoft Office Word</Application>
  <DocSecurity>0</DocSecurity>
  <Lines>207</Lines>
  <Paragraphs>58</Paragraphs>
  <ScaleCrop>false</ScaleCrop>
  <Company/>
  <LinksUpToDate>false</LinksUpToDate>
  <CharactersWithSpaces>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2024-01-11T06:08:00Z</dcterms:created>
  <dcterms:modified xsi:type="dcterms:W3CDTF">2024-01-11T06:08:00Z</dcterms:modified>
</cp:coreProperties>
</file>