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装卸船机项目招商引资融资方案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5" w:history="1">
        <w:r>
          <w:rPr>
            <w:rFonts w:ascii="仿宋" w:eastAsia="仿宋" w:hAnsi="仿宋" w:cs="仿宋" w:hint="eastAsia"/>
            <w:lang w:eastAsia="zh-CN"/>
          </w:rPr>
          <w:t>序言</w:t>
        </w:r>
        <w:r>
          <w:tab/>
        </w:r>
        <w:r>
          <w:fldChar w:fldCharType="begin"/>
        </w:r>
        <w:r>
          <w:instrText xml:space="preserve"> PAGEREF _Toc16365 \h </w:instrText>
        </w:r>
        <w:r>
          <w:fldChar w:fldCharType="separate"/>
        </w:r>
        <w:r>
          <w:t>3</w:t>
        </w:r>
        <w:r>
          <w:fldChar w:fldCharType="end"/>
        </w:r>
      </w:hyperlink>
    </w:p>
    <w:p>
      <w:pPr>
        <w:pStyle w:val="TOC1"/>
        <w:tabs>
          <w:tab w:val="right" w:leader="dot" w:pos="8306"/>
        </w:tabs>
      </w:pPr>
      <w:hyperlink w:anchor="_Toc23310" w:history="1">
        <w:r>
          <w:rPr>
            <w:rFonts w:ascii="仿宋" w:eastAsia="仿宋" w:hAnsi="仿宋" w:cs="仿宋" w:hint="eastAsia"/>
            <w:lang w:eastAsia="zh-CN"/>
          </w:rPr>
          <w:t>一、装卸船机项目选址研究</w:t>
        </w:r>
        <w:r>
          <w:tab/>
        </w:r>
        <w:r>
          <w:fldChar w:fldCharType="begin"/>
        </w:r>
        <w:r>
          <w:instrText xml:space="preserve"> PAGEREF _Toc23310 \h </w:instrText>
        </w:r>
        <w:r>
          <w:fldChar w:fldCharType="separate"/>
        </w:r>
        <w:r>
          <w:t>3</w:t>
        </w:r>
        <w:r>
          <w:fldChar w:fldCharType="end"/>
        </w:r>
      </w:hyperlink>
    </w:p>
    <w:p>
      <w:pPr>
        <w:pStyle w:val="TOC2"/>
        <w:tabs>
          <w:tab w:val="right" w:leader="dot" w:pos="8306"/>
        </w:tabs>
      </w:pPr>
      <w:hyperlink w:anchor="_Toc15374" w:history="1">
        <w:r>
          <w:rPr>
            <w:rFonts w:ascii="仿宋" w:eastAsia="仿宋" w:hAnsi="仿宋" w:cs="仿宋" w:hint="eastAsia"/>
            <w:lang w:eastAsia="zh-CN"/>
          </w:rPr>
          <w:t>(一)、装卸船机项目选址的指导原则</w:t>
        </w:r>
        <w:r>
          <w:tab/>
        </w:r>
        <w:r>
          <w:fldChar w:fldCharType="begin"/>
        </w:r>
        <w:r>
          <w:instrText xml:space="preserve"> PAGEREF _Toc15374 \h </w:instrText>
        </w:r>
        <w:r>
          <w:fldChar w:fldCharType="separate"/>
        </w:r>
        <w:r>
          <w:t>3</w:t>
        </w:r>
        <w:r>
          <w:fldChar w:fldCharType="end"/>
        </w:r>
      </w:hyperlink>
    </w:p>
    <w:p>
      <w:pPr>
        <w:pStyle w:val="TOC2"/>
        <w:tabs>
          <w:tab w:val="right" w:leader="dot" w:pos="8306"/>
        </w:tabs>
      </w:pPr>
      <w:hyperlink w:anchor="_Toc12623" w:history="1">
        <w:r>
          <w:rPr>
            <w:rFonts w:ascii="仿宋" w:eastAsia="仿宋" w:hAnsi="仿宋" w:cs="仿宋" w:hint="eastAsia"/>
            <w:lang w:eastAsia="zh-CN"/>
          </w:rPr>
          <w:t>(二)、装卸船机项目选址</w:t>
        </w:r>
        <w:r>
          <w:tab/>
        </w:r>
        <w:r>
          <w:fldChar w:fldCharType="begin"/>
        </w:r>
        <w:r>
          <w:instrText xml:space="preserve"> PAGEREF _Toc12623 \h </w:instrText>
        </w:r>
        <w:r>
          <w:fldChar w:fldCharType="separate"/>
        </w:r>
        <w:r>
          <w:t>4</w:t>
        </w:r>
        <w:r>
          <w:fldChar w:fldCharType="end"/>
        </w:r>
      </w:hyperlink>
    </w:p>
    <w:p>
      <w:pPr>
        <w:pStyle w:val="TOC2"/>
        <w:tabs>
          <w:tab w:val="right" w:leader="dot" w:pos="8306"/>
        </w:tabs>
      </w:pPr>
      <w:hyperlink w:anchor="_Toc14970" w:history="1">
        <w:r>
          <w:rPr>
            <w:rFonts w:ascii="仿宋" w:eastAsia="仿宋" w:hAnsi="仿宋" w:cs="仿宋" w:hint="eastAsia"/>
            <w:lang w:eastAsia="zh-CN"/>
          </w:rPr>
          <w:t>(三)、建设环境与条件分析</w:t>
        </w:r>
        <w:r>
          <w:tab/>
        </w:r>
        <w:r>
          <w:fldChar w:fldCharType="begin"/>
        </w:r>
        <w:r>
          <w:instrText xml:space="preserve"> PAGEREF _Toc14970 \h </w:instrText>
        </w:r>
        <w:r>
          <w:fldChar w:fldCharType="separate"/>
        </w:r>
        <w:r>
          <w:t>5</w:t>
        </w:r>
        <w:r>
          <w:fldChar w:fldCharType="end"/>
        </w:r>
      </w:hyperlink>
    </w:p>
    <w:p>
      <w:pPr>
        <w:pStyle w:val="TOC2"/>
        <w:tabs>
          <w:tab w:val="right" w:leader="dot" w:pos="8306"/>
        </w:tabs>
      </w:pPr>
      <w:hyperlink w:anchor="_Toc3872" w:history="1">
        <w:r>
          <w:rPr>
            <w:rFonts w:ascii="仿宋" w:eastAsia="仿宋" w:hAnsi="仿宋" w:cs="仿宋" w:hint="eastAsia"/>
            <w:lang w:eastAsia="zh-CN"/>
          </w:rPr>
          <w:t>(四)、土地使用控制标准</w:t>
        </w:r>
        <w:r>
          <w:tab/>
        </w:r>
        <w:r>
          <w:fldChar w:fldCharType="begin"/>
        </w:r>
        <w:r>
          <w:instrText xml:space="preserve"> PAGEREF _Toc3872 \h </w:instrText>
        </w:r>
        <w:r>
          <w:fldChar w:fldCharType="separate"/>
        </w:r>
        <w:r>
          <w:t>5</w:t>
        </w:r>
        <w:r>
          <w:fldChar w:fldCharType="end"/>
        </w:r>
      </w:hyperlink>
    </w:p>
    <w:p>
      <w:pPr>
        <w:pStyle w:val="TOC2"/>
        <w:tabs>
          <w:tab w:val="right" w:leader="dot" w:pos="8306"/>
        </w:tabs>
      </w:pPr>
      <w:hyperlink w:anchor="_Toc32749" w:history="1">
        <w:r>
          <w:rPr>
            <w:rFonts w:ascii="仿宋" w:eastAsia="仿宋" w:hAnsi="仿宋" w:cs="仿宋" w:hint="eastAsia"/>
            <w:lang w:eastAsia="zh-CN"/>
          </w:rPr>
          <w:t>(五)、土地利用的总体需求</w:t>
        </w:r>
        <w:r>
          <w:tab/>
        </w:r>
        <w:r>
          <w:fldChar w:fldCharType="begin"/>
        </w:r>
        <w:r>
          <w:instrText xml:space="preserve"> PAGEREF _Toc32749 \h </w:instrText>
        </w:r>
        <w:r>
          <w:fldChar w:fldCharType="separate"/>
        </w:r>
        <w:r>
          <w:t>5</w:t>
        </w:r>
        <w:r>
          <w:fldChar w:fldCharType="end"/>
        </w:r>
      </w:hyperlink>
    </w:p>
    <w:p>
      <w:pPr>
        <w:pStyle w:val="TOC2"/>
        <w:tabs>
          <w:tab w:val="right" w:leader="dot" w:pos="8306"/>
        </w:tabs>
      </w:pPr>
      <w:hyperlink w:anchor="_Toc25531" w:history="1">
        <w:r>
          <w:rPr>
            <w:rFonts w:ascii="仿宋" w:eastAsia="仿宋" w:hAnsi="仿宋" w:cs="仿宋" w:hint="eastAsia"/>
            <w:lang w:eastAsia="zh-CN"/>
          </w:rPr>
          <w:t>(六)、用地效率提升策略</w:t>
        </w:r>
        <w:r>
          <w:tab/>
        </w:r>
        <w:r>
          <w:fldChar w:fldCharType="begin"/>
        </w:r>
        <w:r>
          <w:instrText xml:space="preserve"> PAGEREF _Toc25531 \h </w:instrText>
        </w:r>
        <w:r>
          <w:fldChar w:fldCharType="separate"/>
        </w:r>
        <w:r>
          <w:t>6</w:t>
        </w:r>
        <w:r>
          <w:fldChar w:fldCharType="end"/>
        </w:r>
      </w:hyperlink>
    </w:p>
    <w:p>
      <w:pPr>
        <w:pStyle w:val="TOC2"/>
        <w:tabs>
          <w:tab w:val="right" w:leader="dot" w:pos="8306"/>
        </w:tabs>
      </w:pPr>
      <w:hyperlink w:anchor="_Toc20061" w:history="1">
        <w:r>
          <w:rPr>
            <w:rFonts w:ascii="仿宋" w:eastAsia="仿宋" w:hAnsi="仿宋" w:cs="仿宋" w:hint="eastAsia"/>
            <w:lang w:eastAsia="zh-CN"/>
          </w:rPr>
          <w:t>(七)、总体布局与规划方案</w:t>
        </w:r>
        <w:r>
          <w:tab/>
        </w:r>
        <w:r>
          <w:fldChar w:fldCharType="begin"/>
        </w:r>
        <w:r>
          <w:instrText xml:space="preserve"> PAGEREF _Toc20061 \h </w:instrText>
        </w:r>
        <w:r>
          <w:fldChar w:fldCharType="separate"/>
        </w:r>
        <w:r>
          <w:t>6</w:t>
        </w:r>
        <w:r>
          <w:fldChar w:fldCharType="end"/>
        </w:r>
      </w:hyperlink>
    </w:p>
    <w:p>
      <w:pPr>
        <w:pStyle w:val="TOC2"/>
        <w:tabs>
          <w:tab w:val="right" w:leader="dot" w:pos="8306"/>
        </w:tabs>
      </w:pPr>
      <w:hyperlink w:anchor="_Toc25153" w:history="1">
        <w:r>
          <w:rPr>
            <w:rFonts w:ascii="仿宋" w:eastAsia="仿宋" w:hAnsi="仿宋" w:cs="仿宋" w:hint="eastAsia"/>
            <w:lang w:eastAsia="zh-CN"/>
          </w:rPr>
          <w:t>(八)、物流与运输系统设计</w:t>
        </w:r>
        <w:r>
          <w:tab/>
        </w:r>
        <w:r>
          <w:fldChar w:fldCharType="begin"/>
        </w:r>
        <w:r>
          <w:instrText xml:space="preserve"> PAGEREF _Toc25153 \h </w:instrText>
        </w:r>
        <w:r>
          <w:fldChar w:fldCharType="separate"/>
        </w:r>
        <w:r>
          <w:t>8</w:t>
        </w:r>
        <w:r>
          <w:fldChar w:fldCharType="end"/>
        </w:r>
      </w:hyperlink>
    </w:p>
    <w:p>
      <w:pPr>
        <w:pStyle w:val="TOC2"/>
        <w:tabs>
          <w:tab w:val="right" w:leader="dot" w:pos="8306"/>
        </w:tabs>
      </w:pPr>
      <w:hyperlink w:anchor="_Toc10600" w:history="1">
        <w:r>
          <w:rPr>
            <w:rFonts w:ascii="仿宋" w:eastAsia="仿宋" w:hAnsi="仿宋" w:cs="仿宋" w:hint="eastAsia"/>
            <w:lang w:eastAsia="zh-CN"/>
          </w:rPr>
          <w:t>(九)、选址方案的综合评估</w:t>
        </w:r>
        <w:r>
          <w:tab/>
        </w:r>
        <w:r>
          <w:fldChar w:fldCharType="begin"/>
        </w:r>
        <w:r>
          <w:instrText xml:space="preserve"> PAGEREF _Toc10600 \h </w:instrText>
        </w:r>
        <w:r>
          <w:fldChar w:fldCharType="separate"/>
        </w:r>
        <w:r>
          <w:t>9</w:t>
        </w:r>
        <w:r>
          <w:fldChar w:fldCharType="end"/>
        </w:r>
      </w:hyperlink>
    </w:p>
    <w:p>
      <w:pPr>
        <w:pStyle w:val="TOC1"/>
        <w:tabs>
          <w:tab w:val="right" w:leader="dot" w:pos="8306"/>
        </w:tabs>
      </w:pPr>
      <w:hyperlink w:anchor="_Toc4332" w:history="1">
        <w:r>
          <w:rPr>
            <w:rFonts w:ascii="仿宋" w:eastAsia="仿宋" w:hAnsi="仿宋" w:cs="仿宋" w:hint="eastAsia"/>
            <w:lang w:eastAsia="zh-CN"/>
          </w:rPr>
          <w:t>二、建设规模</w:t>
        </w:r>
        <w:r>
          <w:tab/>
        </w:r>
        <w:r>
          <w:fldChar w:fldCharType="begin"/>
        </w:r>
        <w:r>
          <w:instrText xml:space="preserve"> PAGEREF _Toc4332 \h </w:instrText>
        </w:r>
        <w:r>
          <w:fldChar w:fldCharType="separate"/>
        </w:r>
        <w:r>
          <w:t>10</w:t>
        </w:r>
        <w:r>
          <w:fldChar w:fldCharType="end"/>
        </w:r>
      </w:hyperlink>
    </w:p>
    <w:p>
      <w:pPr>
        <w:pStyle w:val="TOC2"/>
        <w:tabs>
          <w:tab w:val="right" w:leader="dot" w:pos="8306"/>
        </w:tabs>
      </w:pPr>
      <w:hyperlink w:anchor="_Toc4903" w:history="1">
        <w:r>
          <w:rPr>
            <w:rFonts w:ascii="仿宋" w:eastAsia="仿宋" w:hAnsi="仿宋" w:cs="仿宋" w:hint="eastAsia"/>
            <w:lang w:eastAsia="zh-CN"/>
          </w:rPr>
          <w:t>(一)、产品规划</w:t>
        </w:r>
        <w:r>
          <w:tab/>
        </w:r>
        <w:r>
          <w:fldChar w:fldCharType="begin"/>
        </w:r>
        <w:r>
          <w:instrText xml:space="preserve"> PAGEREF _Toc4903 \h </w:instrText>
        </w:r>
        <w:r>
          <w:fldChar w:fldCharType="separate"/>
        </w:r>
        <w:r>
          <w:t>10</w:t>
        </w:r>
        <w:r>
          <w:fldChar w:fldCharType="end"/>
        </w:r>
      </w:hyperlink>
    </w:p>
    <w:p>
      <w:pPr>
        <w:pStyle w:val="TOC2"/>
        <w:tabs>
          <w:tab w:val="right" w:leader="dot" w:pos="8306"/>
        </w:tabs>
      </w:pPr>
      <w:hyperlink w:anchor="_Toc21264" w:history="1">
        <w:r>
          <w:rPr>
            <w:rFonts w:ascii="仿宋" w:eastAsia="仿宋" w:hAnsi="仿宋" w:cs="仿宋" w:hint="eastAsia"/>
            <w:lang w:eastAsia="zh-CN"/>
          </w:rPr>
          <w:t>(二)、建设规模</w:t>
        </w:r>
        <w:r>
          <w:tab/>
        </w:r>
        <w:r>
          <w:fldChar w:fldCharType="begin"/>
        </w:r>
        <w:r>
          <w:instrText xml:space="preserve"> PAGEREF _Toc21264 \h </w:instrText>
        </w:r>
        <w:r>
          <w:fldChar w:fldCharType="separate"/>
        </w:r>
        <w:r>
          <w:t>11</w:t>
        </w:r>
        <w:r>
          <w:fldChar w:fldCharType="end"/>
        </w:r>
      </w:hyperlink>
    </w:p>
    <w:p>
      <w:pPr>
        <w:pStyle w:val="TOC1"/>
        <w:tabs>
          <w:tab w:val="right" w:leader="dot" w:pos="8306"/>
        </w:tabs>
      </w:pPr>
      <w:hyperlink w:anchor="_Toc11449" w:history="1">
        <w:r>
          <w:rPr>
            <w:rFonts w:ascii="仿宋" w:eastAsia="仿宋" w:hAnsi="仿宋" w:cs="仿宋" w:hint="eastAsia"/>
            <w:lang w:eastAsia="zh-CN"/>
          </w:rPr>
          <w:t>三、装卸船机项目概论</w:t>
        </w:r>
        <w:r>
          <w:tab/>
        </w:r>
        <w:r>
          <w:fldChar w:fldCharType="begin"/>
        </w:r>
        <w:r>
          <w:instrText xml:space="preserve"> PAGEREF _Toc11449 \h </w:instrText>
        </w:r>
        <w:r>
          <w:fldChar w:fldCharType="separate"/>
        </w:r>
        <w:r>
          <w:t>12</w:t>
        </w:r>
        <w:r>
          <w:fldChar w:fldCharType="end"/>
        </w:r>
      </w:hyperlink>
    </w:p>
    <w:p>
      <w:pPr>
        <w:pStyle w:val="TOC2"/>
        <w:tabs>
          <w:tab w:val="right" w:leader="dot" w:pos="8306"/>
        </w:tabs>
      </w:pPr>
      <w:hyperlink w:anchor="_Toc19461" w:history="1">
        <w:r>
          <w:rPr>
            <w:rFonts w:ascii="仿宋" w:eastAsia="仿宋" w:hAnsi="仿宋" w:cs="仿宋" w:hint="eastAsia"/>
            <w:lang w:eastAsia="zh-CN"/>
          </w:rPr>
          <w:t>(一)、装卸船机项目名称</w:t>
        </w:r>
        <w:r>
          <w:tab/>
        </w:r>
        <w:r>
          <w:fldChar w:fldCharType="begin"/>
        </w:r>
        <w:r>
          <w:instrText xml:space="preserve"> PAGEREF _Toc19461 \h </w:instrText>
        </w:r>
        <w:r>
          <w:fldChar w:fldCharType="separate"/>
        </w:r>
        <w:r>
          <w:t>12</w:t>
        </w:r>
        <w:r>
          <w:fldChar w:fldCharType="end"/>
        </w:r>
      </w:hyperlink>
    </w:p>
    <w:p>
      <w:pPr>
        <w:pStyle w:val="TOC2"/>
        <w:tabs>
          <w:tab w:val="right" w:leader="dot" w:pos="8306"/>
        </w:tabs>
      </w:pPr>
      <w:hyperlink w:anchor="_Toc16383" w:history="1">
        <w:r>
          <w:rPr>
            <w:rFonts w:ascii="仿宋" w:eastAsia="仿宋" w:hAnsi="仿宋" w:cs="仿宋" w:hint="eastAsia"/>
            <w:lang w:eastAsia="zh-CN"/>
          </w:rPr>
          <w:t>(二)、装卸船机项目选址</w:t>
        </w:r>
        <w:r>
          <w:tab/>
        </w:r>
        <w:r>
          <w:fldChar w:fldCharType="begin"/>
        </w:r>
        <w:r>
          <w:instrText xml:space="preserve"> PAGEREF _Toc16383 \h </w:instrText>
        </w:r>
        <w:r>
          <w:fldChar w:fldCharType="separate"/>
        </w:r>
        <w:r>
          <w:t>12</w:t>
        </w:r>
        <w:r>
          <w:fldChar w:fldCharType="end"/>
        </w:r>
      </w:hyperlink>
    </w:p>
    <w:p>
      <w:pPr>
        <w:pStyle w:val="TOC2"/>
        <w:tabs>
          <w:tab w:val="right" w:leader="dot" w:pos="8306"/>
        </w:tabs>
      </w:pPr>
      <w:hyperlink w:anchor="_Toc10854" w:history="1">
        <w:r>
          <w:rPr>
            <w:rFonts w:ascii="仿宋" w:eastAsia="仿宋" w:hAnsi="仿宋" w:cs="仿宋" w:hint="eastAsia"/>
            <w:lang w:eastAsia="zh-CN"/>
          </w:rPr>
          <w:t>(三)、装卸船机项目用地规模</w:t>
        </w:r>
        <w:r>
          <w:tab/>
        </w:r>
        <w:r>
          <w:fldChar w:fldCharType="begin"/>
        </w:r>
        <w:r>
          <w:instrText xml:space="preserve"> PAGEREF _Toc10854 \h </w:instrText>
        </w:r>
        <w:r>
          <w:fldChar w:fldCharType="separate"/>
        </w:r>
        <w:r>
          <w:t>12</w:t>
        </w:r>
        <w:r>
          <w:fldChar w:fldCharType="end"/>
        </w:r>
      </w:hyperlink>
    </w:p>
    <w:p>
      <w:pPr>
        <w:pStyle w:val="TOC2"/>
        <w:tabs>
          <w:tab w:val="right" w:leader="dot" w:pos="8306"/>
        </w:tabs>
      </w:pPr>
      <w:hyperlink w:anchor="_Toc9313" w:history="1">
        <w:r>
          <w:rPr>
            <w:rFonts w:ascii="仿宋" w:eastAsia="仿宋" w:hAnsi="仿宋" w:cs="仿宋" w:hint="eastAsia"/>
            <w:lang w:eastAsia="zh-CN"/>
          </w:rPr>
          <w:t>(四)、装卸船机项目用地控制指标</w:t>
        </w:r>
        <w:r>
          <w:tab/>
        </w:r>
        <w:r>
          <w:fldChar w:fldCharType="begin"/>
        </w:r>
        <w:r>
          <w:instrText xml:space="preserve"> PAGEREF _Toc9313 \h </w:instrText>
        </w:r>
        <w:r>
          <w:fldChar w:fldCharType="separate"/>
        </w:r>
        <w:r>
          <w:t>12</w:t>
        </w:r>
        <w:r>
          <w:fldChar w:fldCharType="end"/>
        </w:r>
      </w:hyperlink>
    </w:p>
    <w:p>
      <w:pPr>
        <w:pStyle w:val="TOC2"/>
        <w:tabs>
          <w:tab w:val="right" w:leader="dot" w:pos="8306"/>
        </w:tabs>
      </w:pPr>
      <w:hyperlink w:anchor="_Toc9807" w:history="1">
        <w:r>
          <w:rPr>
            <w:rFonts w:ascii="仿宋" w:eastAsia="仿宋" w:hAnsi="仿宋" w:cs="仿宋" w:hint="eastAsia"/>
            <w:lang w:eastAsia="zh-CN"/>
          </w:rPr>
          <w:t>(五)、土建工程指标</w:t>
        </w:r>
        <w:r>
          <w:tab/>
        </w:r>
        <w:r>
          <w:fldChar w:fldCharType="begin"/>
        </w:r>
        <w:r>
          <w:instrText xml:space="preserve"> PAGEREF _Toc9807 \h </w:instrText>
        </w:r>
        <w:r>
          <w:fldChar w:fldCharType="separate"/>
        </w:r>
        <w:r>
          <w:t>16</w:t>
        </w:r>
        <w:r>
          <w:fldChar w:fldCharType="end"/>
        </w:r>
      </w:hyperlink>
    </w:p>
    <w:p>
      <w:pPr>
        <w:pStyle w:val="TOC2"/>
        <w:tabs>
          <w:tab w:val="right" w:leader="dot" w:pos="8306"/>
        </w:tabs>
      </w:pPr>
      <w:hyperlink w:anchor="_Toc16022" w:history="1">
        <w:r>
          <w:rPr>
            <w:rFonts w:ascii="仿宋" w:eastAsia="仿宋" w:hAnsi="仿宋" w:cs="仿宋" w:hint="eastAsia"/>
            <w:lang w:eastAsia="zh-CN"/>
          </w:rPr>
          <w:t>(六)、设备选型方案</w:t>
        </w:r>
        <w:r>
          <w:tab/>
        </w:r>
        <w:r>
          <w:fldChar w:fldCharType="begin"/>
        </w:r>
        <w:r>
          <w:instrText xml:space="preserve"> PAGEREF _Toc16022 \h </w:instrText>
        </w:r>
        <w:r>
          <w:fldChar w:fldCharType="separate"/>
        </w:r>
        <w:r>
          <w:t>16</w:t>
        </w:r>
        <w:r>
          <w:fldChar w:fldCharType="end"/>
        </w:r>
      </w:hyperlink>
    </w:p>
    <w:p>
      <w:pPr>
        <w:pStyle w:val="TOC2"/>
        <w:tabs>
          <w:tab w:val="right" w:leader="dot" w:pos="8306"/>
        </w:tabs>
      </w:pPr>
      <w:hyperlink w:anchor="_Toc4734" w:history="1">
        <w:r>
          <w:rPr>
            <w:rFonts w:ascii="仿宋" w:eastAsia="仿宋" w:hAnsi="仿宋" w:cs="仿宋" w:hint="eastAsia"/>
            <w:lang w:eastAsia="zh-CN"/>
          </w:rPr>
          <w:t>(七)、节能分析</w:t>
        </w:r>
        <w:r>
          <w:tab/>
        </w:r>
        <w:r>
          <w:fldChar w:fldCharType="begin"/>
        </w:r>
        <w:r>
          <w:instrText xml:space="preserve"> PAGEREF _Toc4734 \h </w:instrText>
        </w:r>
        <w:r>
          <w:fldChar w:fldCharType="separate"/>
        </w:r>
        <w:r>
          <w:t>16</w:t>
        </w:r>
        <w:r>
          <w:fldChar w:fldCharType="end"/>
        </w:r>
      </w:hyperlink>
    </w:p>
    <w:p>
      <w:pPr>
        <w:pStyle w:val="TOC2"/>
        <w:tabs>
          <w:tab w:val="right" w:leader="dot" w:pos="8306"/>
        </w:tabs>
      </w:pPr>
      <w:hyperlink w:anchor="_Toc7103" w:history="1">
        <w:r>
          <w:rPr>
            <w:rFonts w:ascii="仿宋" w:eastAsia="仿宋" w:hAnsi="仿宋" w:cs="仿宋" w:hint="eastAsia"/>
            <w:lang w:eastAsia="zh-CN"/>
          </w:rPr>
          <w:t>(八)、环境保护</w:t>
        </w:r>
        <w:r>
          <w:tab/>
        </w:r>
        <w:r>
          <w:fldChar w:fldCharType="begin"/>
        </w:r>
        <w:r>
          <w:instrText xml:space="preserve"> PAGEREF _Toc7103 \h </w:instrText>
        </w:r>
        <w:r>
          <w:fldChar w:fldCharType="separate"/>
        </w:r>
        <w:r>
          <w:t>17</w:t>
        </w:r>
        <w:r>
          <w:fldChar w:fldCharType="end"/>
        </w:r>
      </w:hyperlink>
    </w:p>
    <w:p>
      <w:pPr>
        <w:pStyle w:val="TOC2"/>
        <w:tabs>
          <w:tab w:val="right" w:leader="dot" w:pos="8306"/>
        </w:tabs>
      </w:pPr>
      <w:hyperlink w:anchor="_Toc8064" w:history="1">
        <w:r>
          <w:rPr>
            <w:rFonts w:ascii="仿宋" w:eastAsia="仿宋" w:hAnsi="仿宋" w:cs="仿宋" w:hint="eastAsia"/>
            <w:lang w:eastAsia="zh-CN"/>
          </w:rPr>
          <w:t>(九)、装卸船机项目总投资及资本结构</w:t>
        </w:r>
        <w:r>
          <w:tab/>
        </w:r>
        <w:r>
          <w:fldChar w:fldCharType="begin"/>
        </w:r>
        <w:r>
          <w:instrText xml:space="preserve"> PAGEREF _Toc8064 \h </w:instrText>
        </w:r>
        <w:r>
          <w:fldChar w:fldCharType="separate"/>
        </w:r>
        <w:r>
          <w:t>18</w:t>
        </w:r>
        <w:r>
          <w:fldChar w:fldCharType="end"/>
        </w:r>
      </w:hyperlink>
    </w:p>
    <w:p>
      <w:pPr>
        <w:pStyle w:val="TOC2"/>
        <w:tabs>
          <w:tab w:val="right" w:leader="dot" w:pos="8306"/>
        </w:tabs>
      </w:pPr>
      <w:hyperlink w:anchor="_Toc27229" w:history="1">
        <w:r>
          <w:rPr>
            <w:rFonts w:ascii="仿宋" w:eastAsia="仿宋" w:hAnsi="仿宋" w:cs="仿宋" w:hint="eastAsia"/>
            <w:lang w:eastAsia="zh-CN"/>
          </w:rPr>
          <w:t>(十)、资金筹集</w:t>
        </w:r>
        <w:r>
          <w:tab/>
        </w:r>
        <w:r>
          <w:fldChar w:fldCharType="begin"/>
        </w:r>
        <w:r>
          <w:instrText xml:space="preserve"> PAGEREF _Toc27229 \h </w:instrText>
        </w:r>
        <w:r>
          <w:fldChar w:fldCharType="separate"/>
        </w:r>
        <w:r>
          <w:t>18</w:t>
        </w:r>
        <w:r>
          <w:fldChar w:fldCharType="end"/>
        </w:r>
      </w:hyperlink>
    </w:p>
    <w:p>
      <w:pPr>
        <w:pStyle w:val="TOC2"/>
        <w:tabs>
          <w:tab w:val="right" w:leader="dot" w:pos="8306"/>
        </w:tabs>
      </w:pPr>
      <w:hyperlink w:anchor="_Toc10585" w:history="1">
        <w:r>
          <w:rPr>
            <w:rFonts w:ascii="仿宋" w:eastAsia="仿宋" w:hAnsi="仿宋" w:cs="仿宋" w:hint="eastAsia"/>
            <w:lang w:eastAsia="zh-CN"/>
          </w:rPr>
          <w:t>(十一)、装卸船机项目预期经济效益规划目标</w:t>
        </w:r>
        <w:r>
          <w:tab/>
        </w:r>
        <w:r>
          <w:fldChar w:fldCharType="begin"/>
        </w:r>
        <w:r>
          <w:instrText xml:space="preserve"> PAGEREF _Toc10585 \h </w:instrText>
        </w:r>
        <w:r>
          <w:fldChar w:fldCharType="separate"/>
        </w:r>
        <w:r>
          <w:t>18</w:t>
        </w:r>
        <w:r>
          <w:fldChar w:fldCharType="end"/>
        </w:r>
      </w:hyperlink>
    </w:p>
    <w:p>
      <w:pPr>
        <w:pStyle w:val="TOC2"/>
        <w:tabs>
          <w:tab w:val="right" w:leader="dot" w:pos="8306"/>
        </w:tabs>
      </w:pPr>
      <w:hyperlink w:anchor="_Toc26594" w:history="1">
        <w:r>
          <w:rPr>
            <w:rFonts w:ascii="仿宋" w:eastAsia="仿宋" w:hAnsi="仿宋" w:cs="仿宋" w:hint="eastAsia"/>
            <w:lang w:eastAsia="zh-CN"/>
          </w:rPr>
          <w:t>(十二)、装卸船机项目进度计划</w:t>
        </w:r>
        <w:r>
          <w:tab/>
        </w:r>
        <w:r>
          <w:fldChar w:fldCharType="begin"/>
        </w:r>
        <w:r>
          <w:instrText xml:space="preserve"> PAGEREF _Toc26594 \h </w:instrText>
        </w:r>
        <w:r>
          <w:fldChar w:fldCharType="separate"/>
        </w:r>
        <w:r>
          <w:t>20</w:t>
        </w:r>
        <w:r>
          <w:fldChar w:fldCharType="end"/>
        </w:r>
      </w:hyperlink>
    </w:p>
    <w:p>
      <w:pPr>
        <w:pStyle w:val="TOC2"/>
        <w:tabs>
          <w:tab w:val="right" w:leader="dot" w:pos="8306"/>
        </w:tabs>
      </w:pPr>
      <w:hyperlink w:anchor="_Toc27454" w:history="1">
        <w:r>
          <w:rPr>
            <w:rFonts w:ascii="仿宋" w:eastAsia="仿宋" w:hAnsi="仿宋" w:cs="仿宋" w:hint="eastAsia"/>
            <w:lang w:eastAsia="zh-CN"/>
          </w:rPr>
          <w:t>(十三)、报告说明</w:t>
        </w:r>
        <w:r>
          <w:tab/>
        </w:r>
        <w:r>
          <w:fldChar w:fldCharType="begin"/>
        </w:r>
        <w:r>
          <w:instrText xml:space="preserve"> PAGEREF _Toc27454 \h </w:instrText>
        </w:r>
        <w:r>
          <w:fldChar w:fldCharType="separate"/>
        </w:r>
        <w:r>
          <w:t>21</w:t>
        </w:r>
        <w:r>
          <w:fldChar w:fldCharType="end"/>
        </w:r>
      </w:hyperlink>
    </w:p>
    <w:p>
      <w:pPr>
        <w:pStyle w:val="TOC2"/>
        <w:tabs>
          <w:tab w:val="right" w:leader="dot" w:pos="8306"/>
        </w:tabs>
      </w:pPr>
      <w:hyperlink w:anchor="_Toc20469" w:history="1">
        <w:r>
          <w:rPr>
            <w:rFonts w:ascii="仿宋" w:eastAsia="仿宋" w:hAnsi="仿宋" w:cs="仿宋" w:hint="eastAsia"/>
            <w:lang w:eastAsia="zh-CN"/>
          </w:rPr>
          <w:t>(十四)、装卸船机项目评价</w:t>
        </w:r>
        <w:r>
          <w:tab/>
        </w:r>
        <w:r>
          <w:fldChar w:fldCharType="begin"/>
        </w:r>
        <w:r>
          <w:instrText xml:space="preserve"> PAGEREF _Toc20469 \h </w:instrText>
        </w:r>
        <w:r>
          <w:fldChar w:fldCharType="separate"/>
        </w:r>
        <w:r>
          <w:t>22</w:t>
        </w:r>
        <w:r>
          <w:fldChar w:fldCharType="end"/>
        </w:r>
      </w:hyperlink>
    </w:p>
    <w:p>
      <w:pPr>
        <w:pStyle w:val="TOC1"/>
        <w:tabs>
          <w:tab w:val="right" w:leader="dot" w:pos="8306"/>
        </w:tabs>
      </w:pPr>
      <w:hyperlink w:anchor="_Toc4704" w:history="1">
        <w:r>
          <w:rPr>
            <w:rFonts w:ascii="仿宋" w:eastAsia="仿宋" w:hAnsi="仿宋" w:cs="仿宋" w:hint="eastAsia"/>
            <w:lang w:eastAsia="zh-CN"/>
          </w:rPr>
          <w:t>四、经济效益分析</w:t>
        </w:r>
        <w:r>
          <w:tab/>
        </w:r>
        <w:r>
          <w:fldChar w:fldCharType="begin"/>
        </w:r>
        <w:r>
          <w:instrText xml:space="preserve"> PAGEREF _Toc4704 \h </w:instrText>
        </w:r>
        <w:r>
          <w:fldChar w:fldCharType="separate"/>
        </w:r>
        <w:r>
          <w:t>22</w:t>
        </w:r>
        <w:r>
          <w:fldChar w:fldCharType="end"/>
        </w:r>
      </w:hyperlink>
    </w:p>
    <w:p>
      <w:pPr>
        <w:pStyle w:val="TOC2"/>
        <w:tabs>
          <w:tab w:val="right" w:leader="dot" w:pos="8306"/>
        </w:tabs>
      </w:pPr>
      <w:hyperlink w:anchor="_Toc668" w:history="1">
        <w:r>
          <w:rPr>
            <w:rFonts w:ascii="仿宋" w:eastAsia="仿宋" w:hAnsi="仿宋" w:cs="仿宋" w:hint="eastAsia"/>
            <w:lang w:eastAsia="zh-CN"/>
          </w:rPr>
          <w:t>(一)、经济评价综述</w:t>
        </w:r>
        <w:r>
          <w:tab/>
        </w:r>
        <w:r>
          <w:fldChar w:fldCharType="begin"/>
        </w:r>
        <w:r>
          <w:instrText xml:space="preserve"> PAGEREF _Toc668 \h </w:instrText>
        </w:r>
        <w:r>
          <w:fldChar w:fldCharType="separate"/>
        </w:r>
        <w:r>
          <w:t>22</w:t>
        </w:r>
        <w:r>
          <w:fldChar w:fldCharType="end"/>
        </w:r>
      </w:hyperlink>
    </w:p>
    <w:p>
      <w:pPr>
        <w:pStyle w:val="TOC2"/>
        <w:tabs>
          <w:tab w:val="right" w:leader="dot" w:pos="8306"/>
        </w:tabs>
      </w:pPr>
      <w:hyperlink w:anchor="_Toc12255" w:history="1">
        <w:r>
          <w:rPr>
            <w:rFonts w:ascii="仿宋" w:eastAsia="仿宋" w:hAnsi="仿宋" w:cs="仿宋" w:hint="eastAsia"/>
            <w:lang w:eastAsia="zh-CN"/>
          </w:rPr>
          <w:t>(二)、经济评价财务测算</w:t>
        </w:r>
        <w:r>
          <w:tab/>
        </w:r>
        <w:r>
          <w:fldChar w:fldCharType="begin"/>
        </w:r>
        <w:r>
          <w:instrText xml:space="preserve"> PAGEREF _Toc12255 \h </w:instrText>
        </w:r>
        <w:r>
          <w:fldChar w:fldCharType="separate"/>
        </w:r>
        <w:r>
          <w:t>23</w:t>
        </w:r>
        <w:r>
          <w:fldChar w:fldCharType="end"/>
        </w:r>
      </w:hyperlink>
    </w:p>
    <w:p>
      <w:pPr>
        <w:pStyle w:val="TOC2"/>
        <w:tabs>
          <w:tab w:val="right" w:leader="dot" w:pos="8306"/>
        </w:tabs>
      </w:pPr>
      <w:hyperlink w:anchor="_Toc230" w:history="1">
        <w:r>
          <w:rPr>
            <w:rFonts w:ascii="仿宋" w:eastAsia="仿宋" w:hAnsi="仿宋" w:cs="仿宋" w:hint="eastAsia"/>
            <w:lang w:eastAsia="zh-CN"/>
          </w:rPr>
          <w:t>(三)、装卸船机项目盈利能力分析</w:t>
        </w:r>
        <w:r>
          <w:tab/>
        </w:r>
        <w:r>
          <w:fldChar w:fldCharType="begin"/>
        </w:r>
        <w:r>
          <w:instrText xml:space="preserve"> PAGEREF _Toc230 \h </w:instrText>
        </w:r>
        <w:r>
          <w:fldChar w:fldCharType="separate"/>
        </w:r>
        <w:r>
          <w:t>25</w:t>
        </w:r>
        <w:r>
          <w:fldChar w:fldCharType="end"/>
        </w:r>
      </w:hyperlink>
    </w:p>
    <w:p>
      <w:pPr>
        <w:pStyle w:val="TOC1"/>
        <w:tabs>
          <w:tab w:val="right" w:leader="dot" w:pos="8306"/>
        </w:tabs>
      </w:pPr>
      <w:hyperlink w:anchor="_Toc19276" w:history="1">
        <w:r>
          <w:rPr>
            <w:rFonts w:ascii="仿宋" w:eastAsia="仿宋" w:hAnsi="仿宋" w:cs="仿宋" w:hint="eastAsia"/>
            <w:lang w:eastAsia="zh-CN"/>
          </w:rPr>
          <w:t>五、节能情况分析</w:t>
        </w:r>
        <w:r>
          <w:tab/>
        </w:r>
        <w:r>
          <w:fldChar w:fldCharType="begin"/>
        </w:r>
        <w:r>
          <w:instrText xml:space="preserve"> PAGEREF _Toc19276 \h </w:instrText>
        </w:r>
        <w:r>
          <w:fldChar w:fldCharType="separate"/>
        </w:r>
        <w:r>
          <w:t>25</w:t>
        </w:r>
        <w:r>
          <w:fldChar w:fldCharType="end"/>
        </w:r>
      </w:hyperlink>
    </w:p>
    <w:p>
      <w:pPr>
        <w:pStyle w:val="TOC2"/>
        <w:tabs>
          <w:tab w:val="right" w:leader="dot" w:pos="8306"/>
        </w:tabs>
      </w:pPr>
      <w:hyperlink w:anchor="_Toc7127" w:history="1">
        <w:r>
          <w:rPr>
            <w:rFonts w:ascii="仿宋" w:eastAsia="仿宋" w:hAnsi="仿宋" w:cs="仿宋" w:hint="eastAsia"/>
            <w:lang w:eastAsia="zh-CN"/>
          </w:rPr>
          <w:t>(一)、节能的重要性</w:t>
        </w:r>
        <w:r>
          <w:tab/>
        </w:r>
        <w:r>
          <w:fldChar w:fldCharType="begin"/>
        </w:r>
        <w:r>
          <w:instrText xml:space="preserve"> PAGEREF _Toc7127 \h </w:instrText>
        </w:r>
        <w:r>
          <w:fldChar w:fldCharType="separate"/>
        </w:r>
        <w:r>
          <w:t>25</w:t>
        </w:r>
        <w:r>
          <w:fldChar w:fldCharType="end"/>
        </w:r>
      </w:hyperlink>
    </w:p>
    <w:p>
      <w:pPr>
        <w:pStyle w:val="TOC2"/>
        <w:tabs>
          <w:tab w:val="right" w:leader="dot" w:pos="8306"/>
        </w:tabs>
      </w:pPr>
      <w:hyperlink w:anchor="_Toc8819" w:history="1">
        <w:r>
          <w:rPr>
            <w:rFonts w:ascii="仿宋" w:eastAsia="仿宋" w:hAnsi="仿宋" w:cs="仿宋" w:hint="eastAsia"/>
            <w:lang w:eastAsia="zh-CN"/>
          </w:rPr>
          <w:t>(二)、节能的法规与标准要求</w:t>
        </w:r>
        <w:r>
          <w:tab/>
        </w:r>
        <w:r>
          <w:fldChar w:fldCharType="begin"/>
        </w:r>
        <w:r>
          <w:instrText xml:space="preserve"> PAGEREF _Toc8819 \h </w:instrText>
        </w:r>
        <w:r>
          <w:fldChar w:fldCharType="separate"/>
        </w:r>
        <w:r>
          <w:t>27</w:t>
        </w:r>
        <w:r>
          <w:fldChar w:fldCharType="end"/>
        </w:r>
      </w:hyperlink>
    </w:p>
    <w:p>
      <w:pPr>
        <w:pStyle w:val="TOC2"/>
        <w:tabs>
          <w:tab w:val="right" w:leader="dot" w:pos="8306"/>
        </w:tabs>
      </w:pPr>
      <w:hyperlink w:anchor="_Toc20373" w:history="1">
        <w:r>
          <w:rPr>
            <w:rFonts w:ascii="仿宋" w:eastAsia="仿宋" w:hAnsi="仿宋" w:cs="仿宋" w:hint="eastAsia"/>
            <w:lang w:eastAsia="zh-CN"/>
          </w:rPr>
          <w:t>(三)、装卸船机项目地能源消耗与供应状况</w:t>
        </w:r>
        <w:r>
          <w:tab/>
        </w:r>
        <w:r>
          <w:fldChar w:fldCharType="begin"/>
        </w:r>
        <w:r>
          <w:instrText xml:space="preserve"> PAGEREF _Toc20373 \h </w:instrText>
        </w:r>
        <w:r>
          <w:fldChar w:fldCharType="separate"/>
        </w:r>
        <w:r>
          <w:t>27</w:t>
        </w:r>
        <w:r>
          <w:fldChar w:fldCharType="end"/>
        </w:r>
      </w:hyperlink>
    </w:p>
    <w:p>
      <w:pPr>
        <w:pStyle w:val="TOC2"/>
        <w:tabs>
          <w:tab w:val="right" w:leader="dot" w:pos="8306"/>
        </w:tabs>
      </w:pPr>
      <w:hyperlink w:anchor="_Toc18499" w:history="1">
        <w:r>
          <w:rPr>
            <w:rFonts w:ascii="仿宋" w:eastAsia="仿宋" w:hAnsi="仿宋" w:cs="仿宋" w:hint="eastAsia"/>
            <w:lang w:eastAsia="zh-CN"/>
          </w:rPr>
          <w:t>(四)、能源消耗类型与数量的深入分析</w:t>
        </w:r>
        <w:r>
          <w:tab/>
        </w:r>
        <w:r>
          <w:fldChar w:fldCharType="begin"/>
        </w:r>
        <w:r>
          <w:instrText xml:space="preserve"> PAGEREF _Toc18499 \h </w:instrText>
        </w:r>
        <w:r>
          <w:fldChar w:fldCharType="separate"/>
        </w:r>
        <w:r>
          <w:t>28</w:t>
        </w:r>
        <w:r>
          <w:fldChar w:fldCharType="end"/>
        </w:r>
      </w:hyperlink>
    </w:p>
    <w:p>
      <w:pPr>
        <w:pStyle w:val="TOC2"/>
        <w:tabs>
          <w:tab w:val="right" w:leader="dot" w:pos="8306"/>
        </w:tabs>
      </w:pPr>
      <w:hyperlink w:anchor="_Toc21804" w:history="1">
        <w:r>
          <w:rPr>
            <w:rFonts w:ascii="仿宋" w:eastAsia="仿宋" w:hAnsi="仿宋" w:cs="仿宋" w:hint="eastAsia"/>
            <w:lang w:eastAsia="zh-CN"/>
          </w:rPr>
          <w:t>(五)、节能综合评价</w:t>
        </w:r>
        <w:r>
          <w:tab/>
        </w:r>
        <w:r>
          <w:fldChar w:fldCharType="begin"/>
        </w:r>
        <w:r>
          <w:instrText xml:space="preserve"> PAGEREF _Toc21804 \h </w:instrText>
        </w:r>
        <w:r>
          <w:fldChar w:fldCharType="separate"/>
        </w:r>
        <w:r>
          <w:t>28</w:t>
        </w:r>
        <w:r>
          <w:fldChar w:fldCharType="end"/>
        </w:r>
      </w:hyperlink>
    </w:p>
    <w:p>
      <w:pPr>
        <w:pStyle w:val="TOC2"/>
        <w:tabs>
          <w:tab w:val="right" w:leader="dot" w:pos="8306"/>
        </w:tabs>
      </w:pPr>
      <w:hyperlink w:anchor="_Toc9220" w:history="1">
        <w:r>
          <w:rPr>
            <w:rFonts w:ascii="仿宋" w:eastAsia="仿宋" w:hAnsi="仿宋" w:cs="仿宋" w:hint="eastAsia"/>
            <w:lang w:eastAsia="zh-CN"/>
          </w:rPr>
          <w:t>(六)、设计节能方案</w:t>
        </w:r>
        <w:r>
          <w:tab/>
        </w:r>
        <w:r>
          <w:fldChar w:fldCharType="begin"/>
        </w:r>
        <w:r>
          <w:instrText xml:space="preserve"> PAGEREF _Toc9220 \h </w:instrText>
        </w:r>
        <w:r>
          <w:fldChar w:fldCharType="separate"/>
        </w:r>
        <w:r>
          <w:t>29</w:t>
        </w:r>
        <w:r>
          <w:fldChar w:fldCharType="end"/>
        </w:r>
      </w:hyperlink>
    </w:p>
    <w:p>
      <w:pPr>
        <w:pStyle w:val="TOC2"/>
        <w:tabs>
          <w:tab w:val="right" w:leader="dot" w:pos="8306"/>
        </w:tabs>
      </w:pPr>
      <w:hyperlink w:anchor="_Toc1904" w:history="1">
        <w:r>
          <w:rPr>
            <w:rFonts w:ascii="仿宋" w:eastAsia="仿宋" w:hAnsi="仿宋" w:cs="仿宋" w:hint="eastAsia"/>
            <w:lang w:eastAsia="zh-CN"/>
          </w:rPr>
          <w:t>(七)、实施节能措施</w:t>
        </w:r>
        <w:r>
          <w:tab/>
        </w:r>
        <w:r>
          <w:fldChar w:fldCharType="begin"/>
        </w:r>
        <w:r>
          <w:instrText xml:space="preserve"> PAGEREF _Toc1904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9" w:history="1">
        <w:r>
          <w:rPr>
            <w:rFonts w:ascii="仿宋" w:eastAsia="仿宋" w:hAnsi="仿宋" w:cs="仿宋" w:hint="eastAsia"/>
            <w:lang w:eastAsia="zh-CN"/>
          </w:rPr>
          <w:t>六、工艺原则</w:t>
        </w:r>
        <w:r>
          <w:tab/>
        </w:r>
        <w:r>
          <w:fldChar w:fldCharType="begin"/>
        </w:r>
        <w:r>
          <w:instrText xml:space="preserve"> PAGEREF _Toc6979 \h </w:instrText>
        </w:r>
        <w:r>
          <w:fldChar w:fldCharType="separate"/>
        </w:r>
        <w:r>
          <w:t>31</w:t>
        </w:r>
        <w:r>
          <w:fldChar w:fldCharType="end"/>
        </w:r>
      </w:hyperlink>
    </w:p>
    <w:p>
      <w:pPr>
        <w:pStyle w:val="TOC2"/>
        <w:tabs>
          <w:tab w:val="right" w:leader="dot" w:pos="8306"/>
        </w:tabs>
      </w:pPr>
      <w:hyperlink w:anchor="_Toc23474" w:history="1">
        <w:r>
          <w:rPr>
            <w:rFonts w:ascii="仿宋" w:eastAsia="仿宋" w:hAnsi="仿宋" w:cs="仿宋" w:hint="eastAsia"/>
            <w:lang w:eastAsia="zh-CN"/>
          </w:rPr>
          <w:t>(一)、装卸船机项目建设期的原材料及辅助材料供应概述</w:t>
        </w:r>
        <w:r>
          <w:tab/>
        </w:r>
        <w:r>
          <w:fldChar w:fldCharType="begin"/>
        </w:r>
        <w:r>
          <w:instrText xml:space="preserve"> PAGEREF _Toc23474 \h </w:instrText>
        </w:r>
        <w:r>
          <w:fldChar w:fldCharType="separate"/>
        </w:r>
        <w:r>
          <w:t>31</w:t>
        </w:r>
        <w:r>
          <w:fldChar w:fldCharType="end"/>
        </w:r>
      </w:hyperlink>
    </w:p>
    <w:p>
      <w:pPr>
        <w:pStyle w:val="TOC2"/>
        <w:tabs>
          <w:tab w:val="right" w:leader="dot" w:pos="8306"/>
        </w:tabs>
      </w:pPr>
      <w:hyperlink w:anchor="_Toc17436" w:history="1">
        <w:r>
          <w:rPr>
            <w:rFonts w:ascii="仿宋" w:eastAsia="仿宋" w:hAnsi="仿宋" w:cs="仿宋" w:hint="eastAsia"/>
            <w:lang w:eastAsia="zh-CN"/>
          </w:rPr>
          <w:t>(二)、装卸船机项目运营期原辅材料采购及管理</w:t>
        </w:r>
        <w:r>
          <w:tab/>
        </w:r>
        <w:r>
          <w:fldChar w:fldCharType="begin"/>
        </w:r>
        <w:r>
          <w:instrText xml:space="preserve"> PAGEREF _Toc17436 \h </w:instrText>
        </w:r>
        <w:r>
          <w:fldChar w:fldCharType="separate"/>
        </w:r>
        <w:r>
          <w:t>31</w:t>
        </w:r>
        <w:r>
          <w:fldChar w:fldCharType="end"/>
        </w:r>
      </w:hyperlink>
    </w:p>
    <w:p>
      <w:pPr>
        <w:pStyle w:val="TOC2"/>
        <w:tabs>
          <w:tab w:val="right" w:leader="dot" w:pos="8306"/>
        </w:tabs>
      </w:pPr>
      <w:hyperlink w:anchor="_Toc30060" w:history="1">
        <w:r>
          <w:rPr>
            <w:rFonts w:ascii="仿宋" w:eastAsia="仿宋" w:hAnsi="仿宋" w:cs="仿宋" w:hint="eastAsia"/>
            <w:lang w:eastAsia="zh-CN"/>
          </w:rPr>
          <w:t>(三)、技术管理特点</w:t>
        </w:r>
        <w:r>
          <w:tab/>
        </w:r>
        <w:r>
          <w:fldChar w:fldCharType="begin"/>
        </w:r>
        <w:r>
          <w:instrText xml:space="preserve"> PAGEREF _Toc30060 \h </w:instrText>
        </w:r>
        <w:r>
          <w:fldChar w:fldCharType="separate"/>
        </w:r>
        <w:r>
          <w:t>32</w:t>
        </w:r>
        <w:r>
          <w:fldChar w:fldCharType="end"/>
        </w:r>
      </w:hyperlink>
    </w:p>
    <w:p>
      <w:pPr>
        <w:pStyle w:val="TOC2"/>
        <w:tabs>
          <w:tab w:val="right" w:leader="dot" w:pos="8306"/>
        </w:tabs>
      </w:pPr>
      <w:hyperlink w:anchor="_Toc10948" w:history="1">
        <w:r>
          <w:rPr>
            <w:rFonts w:ascii="仿宋" w:eastAsia="仿宋" w:hAnsi="仿宋" w:cs="仿宋" w:hint="eastAsia"/>
            <w:lang w:eastAsia="zh-CN"/>
          </w:rPr>
          <w:t>(四)、装卸船机项目工艺技术设计方案</w:t>
        </w:r>
        <w:r>
          <w:tab/>
        </w:r>
        <w:r>
          <w:fldChar w:fldCharType="begin"/>
        </w:r>
        <w:r>
          <w:instrText xml:space="preserve"> PAGEREF _Toc10948 \h </w:instrText>
        </w:r>
        <w:r>
          <w:fldChar w:fldCharType="separate"/>
        </w:r>
        <w:r>
          <w:t>34</w:t>
        </w:r>
        <w:r>
          <w:fldChar w:fldCharType="end"/>
        </w:r>
      </w:hyperlink>
    </w:p>
    <w:p>
      <w:pPr>
        <w:pStyle w:val="TOC2"/>
        <w:tabs>
          <w:tab w:val="right" w:leader="dot" w:pos="8306"/>
        </w:tabs>
      </w:pPr>
      <w:hyperlink w:anchor="_Toc21524" w:history="1">
        <w:r>
          <w:rPr>
            <w:rFonts w:ascii="仿宋" w:eastAsia="仿宋" w:hAnsi="仿宋" w:cs="仿宋" w:hint="eastAsia"/>
            <w:lang w:eastAsia="zh-CN"/>
          </w:rPr>
          <w:t>(五)、装卸船机项目设备选型及配置方案</w:t>
        </w:r>
        <w:r>
          <w:tab/>
        </w:r>
        <w:r>
          <w:fldChar w:fldCharType="begin"/>
        </w:r>
        <w:r>
          <w:instrText xml:space="preserve"> PAGEREF _Toc21524 \h </w:instrText>
        </w:r>
        <w:r>
          <w:fldChar w:fldCharType="separate"/>
        </w:r>
        <w:r>
          <w:t>35</w:t>
        </w:r>
        <w:r>
          <w:fldChar w:fldCharType="end"/>
        </w:r>
      </w:hyperlink>
    </w:p>
    <w:p>
      <w:pPr>
        <w:pStyle w:val="TOC1"/>
        <w:tabs>
          <w:tab w:val="right" w:leader="dot" w:pos="8306"/>
        </w:tabs>
      </w:pPr>
      <w:hyperlink w:anchor="_Toc19592" w:history="1">
        <w:r>
          <w:rPr>
            <w:rFonts w:ascii="仿宋" w:eastAsia="仿宋" w:hAnsi="仿宋" w:cs="仿宋" w:hint="eastAsia"/>
            <w:lang w:eastAsia="zh-CN"/>
          </w:rPr>
          <w:t>七、生产安全保护</w:t>
        </w:r>
        <w:r>
          <w:tab/>
        </w:r>
        <w:r>
          <w:fldChar w:fldCharType="begin"/>
        </w:r>
        <w:r>
          <w:instrText xml:space="preserve"> PAGEREF _Toc19592 \h </w:instrText>
        </w:r>
        <w:r>
          <w:fldChar w:fldCharType="separate"/>
        </w:r>
        <w:r>
          <w:t>37</w:t>
        </w:r>
        <w:r>
          <w:fldChar w:fldCharType="end"/>
        </w:r>
      </w:hyperlink>
    </w:p>
    <w:p>
      <w:pPr>
        <w:pStyle w:val="TOC2"/>
        <w:tabs>
          <w:tab w:val="right" w:leader="dot" w:pos="8306"/>
        </w:tabs>
      </w:pPr>
      <w:hyperlink w:anchor="_Toc21681" w:history="1">
        <w:r>
          <w:rPr>
            <w:rFonts w:ascii="仿宋" w:eastAsia="仿宋" w:hAnsi="仿宋" w:cs="仿宋" w:hint="eastAsia"/>
            <w:lang w:eastAsia="zh-CN"/>
          </w:rPr>
          <w:t>(一)、生产安全管理制度</w:t>
        </w:r>
        <w:r>
          <w:tab/>
        </w:r>
        <w:r>
          <w:fldChar w:fldCharType="begin"/>
        </w:r>
        <w:r>
          <w:instrText xml:space="preserve"> PAGEREF _Toc21681 \h </w:instrText>
        </w:r>
        <w:r>
          <w:fldChar w:fldCharType="separate"/>
        </w:r>
        <w:r>
          <w:t>37</w:t>
        </w:r>
        <w:r>
          <w:fldChar w:fldCharType="end"/>
        </w:r>
      </w:hyperlink>
    </w:p>
    <w:p>
      <w:pPr>
        <w:pStyle w:val="TOC2"/>
        <w:tabs>
          <w:tab w:val="right" w:leader="dot" w:pos="8306"/>
        </w:tabs>
      </w:pPr>
      <w:hyperlink w:anchor="_Toc15257" w:history="1">
        <w:r>
          <w:rPr>
            <w:rFonts w:ascii="仿宋" w:eastAsia="仿宋" w:hAnsi="仿宋" w:cs="仿宋" w:hint="eastAsia"/>
            <w:lang w:eastAsia="zh-CN"/>
          </w:rPr>
          <w:t>(二)、安全生产责任制</w:t>
        </w:r>
        <w:r>
          <w:tab/>
        </w:r>
        <w:r>
          <w:fldChar w:fldCharType="begin"/>
        </w:r>
        <w:r>
          <w:instrText xml:space="preserve"> PAGEREF _Toc15257 \h </w:instrText>
        </w:r>
        <w:r>
          <w:fldChar w:fldCharType="separate"/>
        </w:r>
        <w:r>
          <w:t>37</w:t>
        </w:r>
        <w:r>
          <w:fldChar w:fldCharType="end"/>
        </w:r>
      </w:hyperlink>
    </w:p>
    <w:p>
      <w:pPr>
        <w:pStyle w:val="TOC2"/>
        <w:tabs>
          <w:tab w:val="right" w:leader="dot" w:pos="8306"/>
        </w:tabs>
      </w:pPr>
      <w:hyperlink w:anchor="_Toc19687" w:history="1">
        <w:r>
          <w:rPr>
            <w:rFonts w:ascii="仿宋" w:eastAsia="仿宋" w:hAnsi="仿宋" w:cs="仿宋" w:hint="eastAsia"/>
            <w:lang w:eastAsia="zh-CN"/>
          </w:rPr>
          <w:t>(三)、安全培训与教育</w:t>
        </w:r>
        <w:r>
          <w:tab/>
        </w:r>
        <w:r>
          <w:fldChar w:fldCharType="begin"/>
        </w:r>
        <w:r>
          <w:instrText xml:space="preserve"> PAGEREF _Toc19687 \h </w:instrText>
        </w:r>
        <w:r>
          <w:fldChar w:fldCharType="separate"/>
        </w:r>
        <w:r>
          <w:t>38</w:t>
        </w:r>
        <w:r>
          <w:fldChar w:fldCharType="end"/>
        </w:r>
      </w:hyperlink>
    </w:p>
    <w:p>
      <w:pPr>
        <w:pStyle w:val="TOC2"/>
        <w:tabs>
          <w:tab w:val="right" w:leader="dot" w:pos="8306"/>
        </w:tabs>
      </w:pPr>
      <w:hyperlink w:anchor="_Toc14940" w:history="1">
        <w:r>
          <w:rPr>
            <w:rFonts w:ascii="仿宋" w:eastAsia="仿宋" w:hAnsi="仿宋" w:cs="仿宋" w:hint="eastAsia"/>
            <w:lang w:eastAsia="zh-CN"/>
          </w:rPr>
          <w:t>(四)、安全检查与隐患排查</w:t>
        </w:r>
        <w:r>
          <w:tab/>
        </w:r>
        <w:r>
          <w:fldChar w:fldCharType="begin"/>
        </w:r>
        <w:r>
          <w:instrText xml:space="preserve"> PAGEREF _Toc14940 \h </w:instrText>
        </w:r>
        <w:r>
          <w:fldChar w:fldCharType="separate"/>
        </w:r>
        <w:r>
          <w:t>38</w:t>
        </w:r>
        <w:r>
          <w:fldChar w:fldCharType="end"/>
        </w:r>
      </w:hyperlink>
    </w:p>
    <w:p>
      <w:pPr>
        <w:pStyle w:val="TOC2"/>
        <w:tabs>
          <w:tab w:val="right" w:leader="dot" w:pos="8306"/>
        </w:tabs>
      </w:pPr>
      <w:hyperlink w:anchor="_Toc29587" w:history="1">
        <w:r>
          <w:rPr>
            <w:rFonts w:ascii="仿宋" w:eastAsia="仿宋" w:hAnsi="仿宋" w:cs="仿宋" w:hint="eastAsia"/>
            <w:lang w:eastAsia="zh-CN"/>
          </w:rPr>
          <w:t>(五)、安全防范措施</w:t>
        </w:r>
        <w:r>
          <w:tab/>
        </w:r>
        <w:r>
          <w:fldChar w:fldCharType="begin"/>
        </w:r>
        <w:r>
          <w:instrText xml:space="preserve"> PAGEREF _Toc29587 \h </w:instrText>
        </w:r>
        <w:r>
          <w:fldChar w:fldCharType="separate"/>
        </w:r>
        <w:r>
          <w:t>38</w:t>
        </w:r>
        <w:r>
          <w:fldChar w:fldCharType="end"/>
        </w:r>
      </w:hyperlink>
    </w:p>
    <w:p>
      <w:pPr>
        <w:pStyle w:val="TOC2"/>
        <w:tabs>
          <w:tab w:val="right" w:leader="dot" w:pos="8306"/>
        </w:tabs>
      </w:pPr>
      <w:hyperlink w:anchor="_Toc21016" w:history="1">
        <w:r>
          <w:rPr>
            <w:rFonts w:ascii="仿宋" w:eastAsia="仿宋" w:hAnsi="仿宋" w:cs="仿宋" w:hint="eastAsia"/>
            <w:lang w:eastAsia="zh-CN"/>
          </w:rPr>
          <w:t>(六)、应急救援与事故处理</w:t>
        </w:r>
        <w:r>
          <w:tab/>
        </w:r>
        <w:r>
          <w:fldChar w:fldCharType="begin"/>
        </w:r>
        <w:r>
          <w:instrText xml:space="preserve"> PAGEREF _Toc21016 \h </w:instrText>
        </w:r>
        <w:r>
          <w:fldChar w:fldCharType="separate"/>
        </w:r>
        <w:r>
          <w:t>39</w:t>
        </w:r>
        <w:r>
          <w:fldChar w:fldCharType="end"/>
        </w:r>
      </w:hyperlink>
    </w:p>
    <w:p>
      <w:pPr>
        <w:pStyle w:val="TOC2"/>
        <w:tabs>
          <w:tab w:val="right" w:leader="dot" w:pos="8306"/>
        </w:tabs>
      </w:pPr>
      <w:hyperlink w:anchor="_Toc11066" w:history="1">
        <w:r>
          <w:rPr>
            <w:rFonts w:ascii="仿宋" w:eastAsia="仿宋" w:hAnsi="仿宋" w:cs="仿宋" w:hint="eastAsia"/>
            <w:lang w:eastAsia="zh-CN"/>
          </w:rPr>
          <w:t>(七)、职业健康与安全管理体系</w:t>
        </w:r>
        <w:r>
          <w:tab/>
        </w:r>
        <w:r>
          <w:fldChar w:fldCharType="begin"/>
        </w:r>
        <w:r>
          <w:instrText xml:space="preserve"> PAGEREF _Toc11066 \h </w:instrText>
        </w:r>
        <w:r>
          <w:fldChar w:fldCharType="separate"/>
        </w:r>
        <w:r>
          <w:t>39</w:t>
        </w:r>
        <w:r>
          <w:fldChar w:fldCharType="end"/>
        </w:r>
      </w:hyperlink>
    </w:p>
    <w:p>
      <w:pPr>
        <w:pStyle w:val="TOC2"/>
        <w:tabs>
          <w:tab w:val="right" w:leader="dot" w:pos="8306"/>
        </w:tabs>
      </w:pPr>
      <w:hyperlink w:anchor="_Toc18487" w:history="1">
        <w:r>
          <w:rPr>
            <w:rFonts w:ascii="仿宋" w:eastAsia="仿宋" w:hAnsi="仿宋" w:cs="仿宋" w:hint="eastAsia"/>
            <w:lang w:eastAsia="zh-CN"/>
          </w:rPr>
          <w:t>(八)、劳动保护用品与设备</w:t>
        </w:r>
        <w:r>
          <w:tab/>
        </w:r>
        <w:r>
          <w:fldChar w:fldCharType="begin"/>
        </w:r>
        <w:r>
          <w:instrText xml:space="preserve"> PAGEREF _Toc18487 \h </w:instrText>
        </w:r>
        <w:r>
          <w:fldChar w:fldCharType="separate"/>
        </w:r>
        <w:r>
          <w:t>39</w:t>
        </w:r>
        <w:r>
          <w:fldChar w:fldCharType="end"/>
        </w:r>
      </w:hyperlink>
    </w:p>
    <w:p>
      <w:pPr>
        <w:pStyle w:val="TOC2"/>
        <w:tabs>
          <w:tab w:val="right" w:leader="dot" w:pos="8306"/>
        </w:tabs>
      </w:pPr>
      <w:hyperlink w:anchor="_Toc9413" w:history="1">
        <w:r>
          <w:rPr>
            <w:rFonts w:ascii="仿宋" w:eastAsia="仿宋" w:hAnsi="仿宋" w:cs="仿宋" w:hint="eastAsia"/>
            <w:lang w:eastAsia="zh-CN"/>
          </w:rPr>
          <w:t>(九)、危险源管理与控制</w:t>
        </w:r>
        <w:r>
          <w:tab/>
        </w:r>
        <w:r>
          <w:fldChar w:fldCharType="begin"/>
        </w:r>
        <w:r>
          <w:instrText xml:space="preserve"> PAGEREF _Toc9413 \h </w:instrText>
        </w:r>
        <w:r>
          <w:fldChar w:fldCharType="separate"/>
        </w:r>
        <w:r>
          <w:t>39</w:t>
        </w:r>
        <w:r>
          <w:fldChar w:fldCharType="end"/>
        </w:r>
      </w:hyperlink>
    </w:p>
    <w:p>
      <w:pPr>
        <w:pStyle w:val="TOC2"/>
        <w:tabs>
          <w:tab w:val="right" w:leader="dot" w:pos="8306"/>
        </w:tabs>
      </w:pPr>
      <w:hyperlink w:anchor="_Toc11898" w:history="1">
        <w:r>
          <w:rPr>
            <w:rFonts w:ascii="仿宋" w:eastAsia="仿宋" w:hAnsi="仿宋" w:cs="仿宋" w:hint="eastAsia"/>
            <w:lang w:eastAsia="zh-CN"/>
          </w:rPr>
          <w:t>(十)、安全生产标准化建设</w:t>
        </w:r>
        <w:r>
          <w:tab/>
        </w:r>
        <w:r>
          <w:fldChar w:fldCharType="begin"/>
        </w:r>
        <w:r>
          <w:instrText xml:space="preserve"> PAGEREF _Toc11898 \h </w:instrText>
        </w:r>
        <w:r>
          <w:fldChar w:fldCharType="separate"/>
        </w:r>
        <w:r>
          <w:t>40</w:t>
        </w:r>
        <w:r>
          <w:fldChar w:fldCharType="end"/>
        </w:r>
      </w:hyperlink>
    </w:p>
    <w:p>
      <w:pPr>
        <w:pStyle w:val="TOC1"/>
        <w:tabs>
          <w:tab w:val="right" w:leader="dot" w:pos="8306"/>
        </w:tabs>
      </w:pPr>
      <w:hyperlink w:anchor="_Toc17774" w:history="1">
        <w:r>
          <w:rPr>
            <w:rFonts w:ascii="仿宋" w:eastAsia="仿宋" w:hAnsi="仿宋" w:cs="仿宋" w:hint="eastAsia"/>
            <w:lang w:eastAsia="zh-CN"/>
          </w:rPr>
          <w:t>八、装卸船机项目投资方案分析</w:t>
        </w:r>
        <w:r>
          <w:tab/>
        </w:r>
        <w:r>
          <w:fldChar w:fldCharType="begin"/>
        </w:r>
        <w:r>
          <w:instrText xml:space="preserve"> PAGEREF _Toc17774 \h </w:instrText>
        </w:r>
        <w:r>
          <w:fldChar w:fldCharType="separate"/>
        </w:r>
        <w:r>
          <w:t>40</w:t>
        </w:r>
        <w:r>
          <w:fldChar w:fldCharType="end"/>
        </w:r>
      </w:hyperlink>
    </w:p>
    <w:p>
      <w:pPr>
        <w:pStyle w:val="TOC2"/>
        <w:tabs>
          <w:tab w:val="right" w:leader="dot" w:pos="8306"/>
        </w:tabs>
      </w:pPr>
      <w:hyperlink w:anchor="_Toc28104" w:history="1">
        <w:r>
          <w:rPr>
            <w:rFonts w:ascii="仿宋" w:eastAsia="仿宋" w:hAnsi="仿宋" w:cs="仿宋" w:hint="eastAsia"/>
            <w:lang w:eastAsia="zh-CN"/>
          </w:rPr>
          <w:t>(一)、装卸船机项目估算说明</w:t>
        </w:r>
        <w:r>
          <w:tab/>
        </w:r>
        <w:r>
          <w:fldChar w:fldCharType="begin"/>
        </w:r>
        <w:r>
          <w:instrText xml:space="preserve"> PAGEREF _Toc28104 \h </w:instrText>
        </w:r>
        <w:r>
          <w:fldChar w:fldCharType="separate"/>
        </w:r>
        <w:r>
          <w:t>40</w:t>
        </w:r>
        <w:r>
          <w:fldChar w:fldCharType="end"/>
        </w:r>
      </w:hyperlink>
    </w:p>
    <w:p>
      <w:pPr>
        <w:pStyle w:val="TOC2"/>
        <w:tabs>
          <w:tab w:val="right" w:leader="dot" w:pos="8306"/>
        </w:tabs>
      </w:pPr>
      <w:hyperlink w:anchor="_Toc20681" w:history="1">
        <w:r>
          <w:rPr>
            <w:rFonts w:ascii="仿宋" w:eastAsia="仿宋" w:hAnsi="仿宋" w:cs="仿宋" w:hint="eastAsia"/>
            <w:lang w:eastAsia="zh-CN"/>
          </w:rPr>
          <w:t>(二)、装卸船机项目总投资估算</w:t>
        </w:r>
        <w:r>
          <w:tab/>
        </w:r>
        <w:r>
          <w:fldChar w:fldCharType="begin"/>
        </w:r>
        <w:r>
          <w:instrText xml:space="preserve"> PAGEREF _Toc20681 \h </w:instrText>
        </w:r>
        <w:r>
          <w:fldChar w:fldCharType="separate"/>
        </w:r>
        <w:r>
          <w:t>40</w:t>
        </w:r>
        <w:r>
          <w:fldChar w:fldCharType="end"/>
        </w:r>
      </w:hyperlink>
    </w:p>
    <w:p>
      <w:pPr>
        <w:pStyle w:val="TOC2"/>
        <w:tabs>
          <w:tab w:val="right" w:leader="dot" w:pos="8306"/>
        </w:tabs>
      </w:pPr>
      <w:hyperlink w:anchor="_Toc26757" w:history="1">
        <w:r>
          <w:rPr>
            <w:rFonts w:ascii="仿宋" w:eastAsia="仿宋" w:hAnsi="仿宋" w:cs="仿宋" w:hint="eastAsia"/>
            <w:lang w:eastAsia="zh-CN"/>
          </w:rPr>
          <w:t>(三)、资金筹措</w:t>
        </w:r>
        <w:r>
          <w:tab/>
        </w:r>
        <w:r>
          <w:fldChar w:fldCharType="begin"/>
        </w:r>
        <w:r>
          <w:instrText xml:space="preserve"> PAGEREF _Toc26757 \h </w:instrText>
        </w:r>
        <w:r>
          <w:fldChar w:fldCharType="separate"/>
        </w:r>
        <w:r>
          <w:t>42</w:t>
        </w:r>
        <w:r>
          <w:fldChar w:fldCharType="end"/>
        </w:r>
      </w:hyperlink>
    </w:p>
    <w:p>
      <w:pPr>
        <w:pStyle w:val="TOC1"/>
        <w:tabs>
          <w:tab w:val="right" w:leader="dot" w:pos="8306"/>
        </w:tabs>
      </w:pPr>
      <w:hyperlink w:anchor="_Toc8264" w:history="1">
        <w:r>
          <w:rPr>
            <w:rFonts w:ascii="仿宋" w:eastAsia="仿宋" w:hAnsi="仿宋" w:cs="仿宋" w:hint="eastAsia"/>
            <w:lang w:eastAsia="zh-CN"/>
          </w:rPr>
          <w:t>九、装卸船机项目管理计划</w:t>
        </w:r>
        <w:r>
          <w:tab/>
        </w:r>
        <w:r>
          <w:fldChar w:fldCharType="begin"/>
        </w:r>
        <w:r>
          <w:instrText xml:space="preserve"> PAGEREF _Toc8264 \h </w:instrText>
        </w:r>
        <w:r>
          <w:fldChar w:fldCharType="separate"/>
        </w:r>
        <w:r>
          <w:t>42</w:t>
        </w:r>
        <w:r>
          <w:fldChar w:fldCharType="end"/>
        </w:r>
      </w:hyperlink>
    </w:p>
    <w:p>
      <w:pPr>
        <w:pStyle w:val="TOC2"/>
        <w:tabs>
          <w:tab w:val="right" w:leader="dot" w:pos="8306"/>
        </w:tabs>
      </w:pPr>
      <w:hyperlink w:anchor="_Toc30865" w:history="1">
        <w:r>
          <w:rPr>
            <w:rFonts w:ascii="仿宋" w:eastAsia="仿宋" w:hAnsi="仿宋" w:cs="仿宋" w:hint="eastAsia"/>
            <w:lang w:eastAsia="zh-CN"/>
          </w:rPr>
          <w:t>(一)、装卸船机项目管理概述</w:t>
        </w:r>
        <w:r>
          <w:tab/>
        </w:r>
        <w:r>
          <w:fldChar w:fldCharType="begin"/>
        </w:r>
        <w:r>
          <w:instrText xml:space="preserve"> PAGEREF _Toc30865 \h </w:instrText>
        </w:r>
        <w:r>
          <w:fldChar w:fldCharType="separate"/>
        </w:r>
        <w:r>
          <w:t>42</w:t>
        </w:r>
        <w:r>
          <w:fldChar w:fldCharType="end"/>
        </w:r>
      </w:hyperlink>
    </w:p>
    <w:p>
      <w:pPr>
        <w:pStyle w:val="TOC2"/>
        <w:tabs>
          <w:tab w:val="right" w:leader="dot" w:pos="8306"/>
        </w:tabs>
      </w:pPr>
      <w:hyperlink w:anchor="_Toc15275" w:history="1">
        <w:r>
          <w:rPr>
            <w:rFonts w:ascii="仿宋" w:eastAsia="仿宋" w:hAnsi="仿宋" w:cs="仿宋" w:hint="eastAsia"/>
            <w:lang w:eastAsia="zh-CN"/>
          </w:rPr>
          <w:t>(二)、装卸船机项目组织结构</w:t>
        </w:r>
        <w:r>
          <w:tab/>
        </w:r>
        <w:r>
          <w:fldChar w:fldCharType="begin"/>
        </w:r>
        <w:r>
          <w:instrText xml:space="preserve"> PAGEREF _Toc15275 \h </w:instrText>
        </w:r>
        <w:r>
          <w:fldChar w:fldCharType="separate"/>
        </w:r>
        <w:r>
          <w:t>45</w:t>
        </w:r>
        <w:r>
          <w:fldChar w:fldCharType="end"/>
        </w:r>
      </w:hyperlink>
    </w:p>
    <w:p>
      <w:pPr>
        <w:pStyle w:val="TOC2"/>
        <w:tabs>
          <w:tab w:val="right" w:leader="dot" w:pos="8306"/>
        </w:tabs>
      </w:pPr>
      <w:hyperlink w:anchor="_Toc28264" w:history="1">
        <w:r>
          <w:rPr>
            <w:rFonts w:ascii="仿宋" w:eastAsia="仿宋" w:hAnsi="仿宋" w:cs="仿宋" w:hint="eastAsia"/>
            <w:lang w:eastAsia="zh-CN"/>
          </w:rPr>
          <w:t>(三)、装卸船机项目计划与进度</w:t>
        </w:r>
        <w:r>
          <w:tab/>
        </w:r>
        <w:r>
          <w:fldChar w:fldCharType="begin"/>
        </w:r>
        <w:r>
          <w:instrText xml:space="preserve"> PAGEREF _Toc28264 \h </w:instrText>
        </w:r>
        <w:r>
          <w:fldChar w:fldCharType="separate"/>
        </w:r>
        <w:r>
          <w:t>47</w:t>
        </w:r>
        <w:r>
          <w:fldChar w:fldCharType="end"/>
        </w:r>
      </w:hyperlink>
    </w:p>
    <w:p>
      <w:pPr>
        <w:pStyle w:val="TOC2"/>
        <w:tabs>
          <w:tab w:val="right" w:leader="dot" w:pos="8306"/>
        </w:tabs>
      </w:pPr>
      <w:hyperlink w:anchor="_Toc580" w:history="1">
        <w:r>
          <w:rPr>
            <w:rFonts w:ascii="仿宋" w:eastAsia="仿宋" w:hAnsi="仿宋" w:cs="仿宋" w:hint="eastAsia"/>
            <w:lang w:eastAsia="zh-CN"/>
          </w:rPr>
          <w:t>(四)、装卸船机项目质量管理</w:t>
        </w:r>
        <w:r>
          <w:tab/>
        </w:r>
        <w:r>
          <w:fldChar w:fldCharType="begin"/>
        </w:r>
        <w:r>
          <w:instrText xml:space="preserve"> PAGEREF _Toc580 \h </w:instrText>
        </w:r>
        <w:r>
          <w:fldChar w:fldCharType="separate"/>
        </w:r>
        <w:r>
          <w:t>50</w:t>
        </w:r>
        <w:r>
          <w:fldChar w:fldCharType="end"/>
        </w:r>
      </w:hyperlink>
    </w:p>
    <w:p>
      <w:pPr>
        <w:pStyle w:val="TOC2"/>
        <w:tabs>
          <w:tab w:val="right" w:leader="dot" w:pos="8306"/>
        </w:tabs>
      </w:pPr>
      <w:hyperlink w:anchor="_Toc8683" w:history="1">
        <w:r>
          <w:rPr>
            <w:rFonts w:ascii="仿宋" w:eastAsia="仿宋" w:hAnsi="仿宋" w:cs="仿宋" w:hint="eastAsia"/>
            <w:lang w:eastAsia="zh-CN"/>
          </w:rPr>
          <w:t>(五)、装卸船机项目风险管理</w:t>
        </w:r>
        <w:r>
          <w:tab/>
        </w:r>
        <w:r>
          <w:fldChar w:fldCharType="begin"/>
        </w:r>
        <w:r>
          <w:instrText xml:space="preserve"> PAGEREF _Toc8683 \h </w:instrText>
        </w:r>
        <w:r>
          <w:fldChar w:fldCharType="separate"/>
        </w:r>
        <w:r>
          <w:t>51</w:t>
        </w:r>
        <w:r>
          <w:fldChar w:fldCharType="end"/>
        </w:r>
      </w:hyperlink>
    </w:p>
    <w:p>
      <w:pPr>
        <w:pStyle w:val="TOC2"/>
        <w:tabs>
          <w:tab w:val="right" w:leader="dot" w:pos="8306"/>
        </w:tabs>
      </w:pPr>
      <w:hyperlink w:anchor="_Toc21231" w:history="1">
        <w:r>
          <w:rPr>
            <w:rFonts w:ascii="仿宋" w:eastAsia="仿宋" w:hAnsi="仿宋" w:cs="仿宋" w:hint="eastAsia"/>
            <w:lang w:eastAsia="zh-CN"/>
          </w:rPr>
          <w:t>(六)、装卸船机项目成本管理</w:t>
        </w:r>
        <w:r>
          <w:tab/>
        </w:r>
        <w:r>
          <w:fldChar w:fldCharType="begin"/>
        </w:r>
        <w:r>
          <w:instrText xml:space="preserve"> PAGEREF _Toc21231 \h </w:instrText>
        </w:r>
        <w:r>
          <w:fldChar w:fldCharType="separate"/>
        </w:r>
        <w:r>
          <w:t>53</w:t>
        </w:r>
        <w:r>
          <w:fldChar w:fldCharType="end"/>
        </w:r>
      </w:hyperlink>
    </w:p>
    <w:p>
      <w:pPr>
        <w:pStyle w:val="TOC2"/>
        <w:tabs>
          <w:tab w:val="right" w:leader="dot" w:pos="8306"/>
        </w:tabs>
      </w:pPr>
      <w:hyperlink w:anchor="_Toc27366" w:history="1">
        <w:r>
          <w:rPr>
            <w:rFonts w:ascii="仿宋" w:eastAsia="仿宋" w:hAnsi="仿宋" w:cs="仿宋" w:hint="eastAsia"/>
            <w:lang w:eastAsia="zh-CN"/>
          </w:rPr>
          <w:t>(七)、装卸船机项目人力资源管理</w:t>
        </w:r>
        <w:r>
          <w:tab/>
        </w:r>
        <w:r>
          <w:fldChar w:fldCharType="begin"/>
        </w:r>
        <w:r>
          <w:instrText xml:space="preserve"> PAGEREF _Toc27366 \h </w:instrText>
        </w:r>
        <w:r>
          <w:fldChar w:fldCharType="separate"/>
        </w:r>
        <w:r>
          <w:t>55</w:t>
        </w:r>
        <w:r>
          <w:fldChar w:fldCharType="end"/>
        </w:r>
      </w:hyperlink>
    </w:p>
    <w:p>
      <w:pPr>
        <w:pStyle w:val="TOC2"/>
        <w:tabs>
          <w:tab w:val="right" w:leader="dot" w:pos="8306"/>
        </w:tabs>
      </w:pPr>
      <w:hyperlink w:anchor="_Toc20780" w:history="1">
        <w:r>
          <w:rPr>
            <w:rFonts w:ascii="仿宋" w:eastAsia="仿宋" w:hAnsi="仿宋" w:cs="仿宋" w:hint="eastAsia"/>
            <w:lang w:eastAsia="zh-CN"/>
          </w:rPr>
          <w:t>(八)、装卸船机项目沟通与合作</w:t>
        </w:r>
        <w:r>
          <w:tab/>
        </w:r>
        <w:r>
          <w:fldChar w:fldCharType="begin"/>
        </w:r>
        <w:r>
          <w:instrText xml:space="preserve"> PAGEREF _Toc20780 \h </w:instrText>
        </w:r>
        <w:r>
          <w:fldChar w:fldCharType="separate"/>
        </w:r>
        <w:r>
          <w:t>57</w:t>
        </w:r>
        <w:r>
          <w:fldChar w:fldCharType="end"/>
        </w:r>
      </w:hyperlink>
    </w:p>
    <w:p>
      <w:pPr>
        <w:pStyle w:val="TOC1"/>
        <w:tabs>
          <w:tab w:val="right" w:leader="dot" w:pos="8306"/>
        </w:tabs>
      </w:pPr>
      <w:hyperlink w:anchor="_Toc17995" w:history="1">
        <w:r>
          <w:rPr>
            <w:rFonts w:ascii="仿宋" w:eastAsia="仿宋" w:hAnsi="仿宋" w:cs="仿宋" w:hint="eastAsia"/>
            <w:lang w:eastAsia="zh-CN"/>
          </w:rPr>
          <w:t>十、质量管理体系</w:t>
        </w:r>
        <w:r>
          <w:tab/>
        </w:r>
        <w:r>
          <w:fldChar w:fldCharType="begin"/>
        </w:r>
        <w:r>
          <w:instrText xml:space="preserve"> PAGEREF _Toc17995 \h </w:instrText>
        </w:r>
        <w:r>
          <w:fldChar w:fldCharType="separate"/>
        </w:r>
        <w:r>
          <w:t>59</w:t>
        </w:r>
        <w:r>
          <w:fldChar w:fldCharType="end"/>
        </w:r>
      </w:hyperlink>
    </w:p>
    <w:p>
      <w:pPr>
        <w:pStyle w:val="TOC2"/>
        <w:tabs>
          <w:tab w:val="right" w:leader="dot" w:pos="8306"/>
        </w:tabs>
      </w:pPr>
      <w:hyperlink w:anchor="_Toc6088" w:history="1">
        <w:r>
          <w:rPr>
            <w:rFonts w:ascii="仿宋" w:eastAsia="仿宋" w:hAnsi="仿宋" w:cs="仿宋" w:hint="eastAsia"/>
            <w:lang w:eastAsia="zh-CN"/>
          </w:rPr>
          <w:t>(一)、质量管理体系概述</w:t>
        </w:r>
        <w:r>
          <w:tab/>
        </w:r>
        <w:r>
          <w:fldChar w:fldCharType="begin"/>
        </w:r>
        <w:r>
          <w:instrText xml:space="preserve"> PAGEREF _Toc6088 \h </w:instrText>
        </w:r>
        <w:r>
          <w:fldChar w:fldCharType="separate"/>
        </w:r>
        <w:r>
          <w:t>59</w:t>
        </w:r>
        <w:r>
          <w:fldChar w:fldCharType="end"/>
        </w:r>
      </w:hyperlink>
    </w:p>
    <w:p>
      <w:pPr>
        <w:pStyle w:val="TOC2"/>
        <w:tabs>
          <w:tab w:val="right" w:leader="dot" w:pos="8306"/>
        </w:tabs>
      </w:pPr>
      <w:hyperlink w:anchor="_Toc22198" w:history="1">
        <w:r>
          <w:rPr>
            <w:rFonts w:ascii="仿宋" w:eastAsia="仿宋" w:hAnsi="仿宋" w:cs="仿宋" w:hint="eastAsia"/>
            <w:lang w:eastAsia="zh-CN"/>
          </w:rPr>
          <w:t>(二)、质量方针与目标</w:t>
        </w:r>
        <w:r>
          <w:tab/>
        </w:r>
        <w:r>
          <w:fldChar w:fldCharType="begin"/>
        </w:r>
        <w:r>
          <w:instrText xml:space="preserve"> PAGEREF _Toc22198 \h </w:instrText>
        </w:r>
        <w:r>
          <w:fldChar w:fldCharType="separate"/>
        </w:r>
        <w:r>
          <w:t>61</w:t>
        </w:r>
        <w:r>
          <w:fldChar w:fldCharType="end"/>
        </w:r>
      </w:hyperlink>
    </w:p>
    <w:p>
      <w:pPr>
        <w:pStyle w:val="TOC2"/>
        <w:tabs>
          <w:tab w:val="right" w:leader="dot" w:pos="8306"/>
        </w:tabs>
      </w:pPr>
      <w:hyperlink w:anchor="_Toc28138" w:history="1">
        <w:r>
          <w:rPr>
            <w:rFonts w:ascii="仿宋" w:eastAsia="仿宋" w:hAnsi="仿宋" w:cs="仿宋" w:hint="eastAsia"/>
            <w:lang w:eastAsia="zh-CN"/>
          </w:rPr>
          <w:t>(三)、质量管理责任</w:t>
        </w:r>
        <w:r>
          <w:tab/>
        </w:r>
        <w:r>
          <w:fldChar w:fldCharType="begin"/>
        </w:r>
        <w:r>
          <w:instrText xml:space="preserve"> PAGEREF _Toc28138 \h </w:instrText>
        </w:r>
        <w:r>
          <w:fldChar w:fldCharType="separate"/>
        </w:r>
        <w:r>
          <w:t>63</w:t>
        </w:r>
        <w:r>
          <w:fldChar w:fldCharType="end"/>
        </w:r>
      </w:hyperlink>
    </w:p>
    <w:p>
      <w:pPr>
        <w:pStyle w:val="TOC2"/>
        <w:tabs>
          <w:tab w:val="right" w:leader="dot" w:pos="8306"/>
        </w:tabs>
      </w:pPr>
      <w:hyperlink w:anchor="_Toc8643" w:history="1">
        <w:r>
          <w:rPr>
            <w:rFonts w:ascii="仿宋" w:eastAsia="仿宋" w:hAnsi="仿宋" w:cs="仿宋" w:hint="eastAsia"/>
            <w:lang w:eastAsia="zh-CN"/>
          </w:rPr>
          <w:t>(四)、质量管理程序</w:t>
        </w:r>
        <w:r>
          <w:tab/>
        </w:r>
        <w:r>
          <w:fldChar w:fldCharType="begin"/>
        </w:r>
        <w:r>
          <w:instrText xml:space="preserve"> PAGEREF _Toc8643 \h </w:instrText>
        </w:r>
        <w:r>
          <w:fldChar w:fldCharType="separate"/>
        </w:r>
        <w:r>
          <w:t>64</w:t>
        </w:r>
        <w:r>
          <w:fldChar w:fldCharType="end"/>
        </w:r>
      </w:hyperlink>
    </w:p>
    <w:p>
      <w:pPr>
        <w:pStyle w:val="TOC2"/>
        <w:tabs>
          <w:tab w:val="right" w:leader="dot" w:pos="8306"/>
        </w:tabs>
      </w:pPr>
      <w:hyperlink w:anchor="_Toc31115" w:history="1">
        <w:r>
          <w:rPr>
            <w:rFonts w:ascii="仿宋" w:eastAsia="仿宋" w:hAnsi="仿宋" w:cs="仿宋" w:hint="eastAsia"/>
            <w:lang w:eastAsia="zh-CN"/>
          </w:rPr>
          <w:t>(五)、质量监控与改进</w:t>
        </w:r>
        <w:r>
          <w:tab/>
        </w:r>
        <w:r>
          <w:fldChar w:fldCharType="begin"/>
        </w:r>
        <w:r>
          <w:instrText xml:space="preserve"> PAGEREF _Toc31115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装卸船机项目的招商引资。项目装卸船机是一项具有巨大市场潜力的创业项目，专注于某一特定行业的技术创新和发展。本文档将详细展示项目装卸船机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23310"/>
      <w:r>
        <w:rPr>
          <w:rFonts w:ascii="仿宋" w:eastAsia="仿宋" w:hAnsi="仿宋" w:cs="仿宋" w:hint="eastAsia"/>
          <w:sz w:val="28"/>
          <w:lang w:eastAsia="zh-CN"/>
        </w:rPr>
        <w:t>一、装卸船机项目选址研究</w:t>
      </w:r>
      <w:bookmarkEnd w:id="2"/>
    </w:p>
    <w:p>
      <w:pPr>
        <w:pStyle w:val="Heading2"/>
        <w:rPr>
          <w:rFonts w:ascii="仿宋" w:eastAsia="仿宋" w:hAnsi="仿宋" w:cs="仿宋" w:hint="eastAsia"/>
          <w:lang w:eastAsia="zh-CN"/>
        </w:rPr>
      </w:pPr>
      <w:bookmarkStart w:id="3" w:name="_Toc15374"/>
      <w:r>
        <w:rPr>
          <w:rFonts w:ascii="仿宋" w:eastAsia="仿宋" w:hAnsi="仿宋" w:cs="仿宋" w:hint="eastAsia"/>
          <w:lang w:eastAsia="zh-CN"/>
        </w:rPr>
        <w:t>(一)、装卸船机项目选址的指导原则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建设方案应当在满足装卸船机项目生产和安全要求的前提下，尽量整合建筑布局，并充分利用周边自然空间。此举旨在兼顾土地资源的有效使用，并切实遵循国家土地政策。具体而言，装卸船机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遵守国家政策：装卸船机项目选址和建设必须遵守国家土地管理政策，确保与规划和法规保持一致。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标准化布局：装卸船机项目的规划应遵循标准化要求，包括生产工艺流程和设施布局，以提高生产效率和产品质量。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https://d.book118.com/458002122133006036</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A34A3"/>
    <w:rsid w:val="32DA3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58002122133006036"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2024-01-18T10:56:00Z</dcterms:created>
  <dcterms:modified xsi:type="dcterms:W3CDTF">2024-01-18T10:56:48Z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3885CCEB4B134AD1A88B0B3404C32F0F_11</vt:lpwstr>
  </property>
  <property fmtid="{D5CDD505-2E9C-101B-9397-08002B2CF9AE}" pid="3" name="KSOProductBuildVer">
    <vt:lpwstr>2052-12.1.0.16120</vt:lpwstr>
  </property>
</Properties>
</file>