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spacing w:after="240" w:line="360" w:lineRule="auto"/>
        <w:jc w:val="center"/>
        <w:textAlignment w:val="center"/>
        <w:rPr>
          <w:rFonts w:eastAsia="黑体"/>
          <w:sz w:val="32"/>
          <w:szCs w:val="32"/>
        </w:rPr>
      </w:pPr>
      <w:r>
        <w:rPr>
          <w:rFonts w:eastAsia="黑体"/>
          <w:snapToGrid w:val="0"/>
          <w:kern w:val="0"/>
          <w:sz w:val="36"/>
          <w:szCs w:val="3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40" o:spid="_x0000_s1025" type="#_x0000_t75" style="width:29pt;height:31pt;margin-top:856pt;margin-left:969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5" o:title=""/>
            <o:lock v:ext="edit" aspectratio="t"/>
          </v:shape>
        </w:pict>
      </w:r>
      <w:r>
        <w:rPr>
          <w:rFonts w:eastAsia="黑体"/>
          <w:snapToGrid w:val="0"/>
          <w:kern w:val="0"/>
          <w:sz w:val="36"/>
          <w:szCs w:val="36"/>
        </w:rPr>
        <w:pict>
          <v:shape id="图片 100028" o:spid="_x0000_s1026" type="#_x0000_t75" style="width:37pt;height:39pt;margin-top:865pt;margin-left:821pt;mso-height-relative:page;mso-position-horizontal-relative:page;mso-position-vertical-relative:page;mso-width-relative:page;position:absolute;z-index:251659264" coordsize="21600,21600" o:preferrelative="t" filled="f" stroked="f">
            <v:stroke joinstyle="miter"/>
            <v:imagedata r:id="rId6" o:title=""/>
            <o:lock v:ext="edit" aspectratio="t"/>
          </v:shape>
        </w:pict>
      </w:r>
      <w:r>
        <w:rPr>
          <w:rFonts w:eastAsia="黑体"/>
          <w:snapToGrid w:val="0"/>
          <w:kern w:val="0"/>
          <w:sz w:val="36"/>
          <w:szCs w:val="36"/>
        </w:rPr>
        <w:t>2024年中考第一次模拟考试（山西太原卷）</w:t>
      </w:r>
    </w:p>
    <w:p>
      <w:pPr>
        <w:adjustRightInd w:val="0"/>
        <w:spacing w:line="360" w:lineRule="auto"/>
        <w:jc w:val="center"/>
        <w:textAlignment w:val="center"/>
        <w:rPr>
          <w:rFonts w:eastAsia="黑体"/>
          <w:kern w:val="0"/>
          <w:sz w:val="44"/>
          <w:szCs w:val="44"/>
        </w:rPr>
      </w:pPr>
      <w:r>
        <w:rPr>
          <w:rFonts w:eastAsia="黑体"/>
          <w:kern w:val="0"/>
          <w:sz w:val="44"/>
          <w:szCs w:val="44"/>
        </w:rPr>
        <w:t xml:space="preserve">生物 </w:t>
      </w:r>
      <w:r>
        <w:rPr>
          <w:rFonts w:eastAsia="黑体" w:hint="eastAsia"/>
          <w:kern w:val="0"/>
          <w:sz w:val="44"/>
          <w:szCs w:val="44"/>
        </w:rPr>
        <w:t xml:space="preserve"> </w:t>
      </w:r>
    </w:p>
    <w:p>
      <w:pPr>
        <w:widowControl/>
        <w:spacing w:line="360" w:lineRule="auto"/>
        <w:jc w:val="center"/>
        <w:textAlignment w:val="center"/>
        <w:rPr>
          <w:rFonts w:eastAsia="楷体"/>
          <w:kern w:val="0"/>
        </w:rPr>
      </w:pPr>
      <w:r>
        <w:rPr>
          <w:rFonts w:eastAsia="楷体"/>
          <w:kern w:val="0"/>
        </w:rPr>
        <w:t>（考试时间：</w:t>
      </w:r>
      <w:r>
        <w:rPr>
          <w:rFonts w:eastAsia="楷体"/>
          <w:color w:val="000000"/>
          <w:kern w:val="0"/>
        </w:rPr>
        <w:t>60</w:t>
      </w:r>
      <w:r>
        <w:rPr>
          <w:rFonts w:eastAsia="楷体"/>
          <w:kern w:val="0"/>
        </w:rPr>
        <w:t>分钟  试卷满分：</w:t>
      </w:r>
      <w:r>
        <w:rPr>
          <w:rFonts w:eastAsia="楷体"/>
          <w:color w:val="000000"/>
          <w:kern w:val="0"/>
        </w:rPr>
        <w:t>100</w:t>
      </w:r>
      <w:r>
        <w:rPr>
          <w:rFonts w:eastAsia="楷体"/>
          <w:kern w:val="0"/>
        </w:rPr>
        <w:t>分）</w:t>
      </w:r>
    </w:p>
    <w:p>
      <w:pPr>
        <w:widowControl/>
        <w:spacing w:line="360" w:lineRule="auto"/>
        <w:jc w:val="left"/>
        <w:textAlignment w:val="center"/>
        <w:rPr>
          <w:rFonts w:eastAsia="黑体"/>
          <w:szCs w:val="21"/>
        </w:rPr>
      </w:pPr>
      <w:r>
        <w:rPr>
          <w:rFonts w:eastAsia="黑体"/>
          <w:szCs w:val="21"/>
        </w:rPr>
        <w:t>注意事项：</w:t>
      </w:r>
    </w:p>
    <w:p>
      <w:pPr>
        <w:widowControl/>
        <w:spacing w:line="360" w:lineRule="auto"/>
        <w:jc w:val="left"/>
        <w:rPr>
          <w:szCs w:val="21"/>
        </w:rPr>
      </w:pPr>
      <w:r>
        <w:rPr>
          <w:szCs w:val="21"/>
        </w:rPr>
        <w:t>1．答卷前，考生务必将自己的姓名、准考证号填写在答题卡上。</w:t>
      </w:r>
    </w:p>
    <w:p>
      <w:pPr>
        <w:widowControl/>
        <w:spacing w:line="360" w:lineRule="auto"/>
        <w:jc w:val="left"/>
        <w:rPr>
          <w:szCs w:val="21"/>
        </w:rPr>
      </w:pPr>
      <w:r>
        <w:rPr>
          <w:szCs w:val="21"/>
        </w:rPr>
        <w:t>2．回答第Ⅰ卷时，选出每小题答案后，用2B铅笔把答题卡上对应题目的答案标号涂黑。如需改动，用橡皮擦干净后，再选涂其他答案标号。写在本试卷上无效。</w:t>
      </w:r>
    </w:p>
    <w:p>
      <w:pPr>
        <w:widowControl/>
        <w:spacing w:line="360" w:lineRule="auto"/>
        <w:jc w:val="left"/>
        <w:rPr>
          <w:szCs w:val="21"/>
        </w:rPr>
      </w:pPr>
      <w:r>
        <w:rPr>
          <w:szCs w:val="21"/>
        </w:rPr>
        <w:t>3．回答第Ⅱ卷时，将答案写在答题卡上。写在本试卷上无效。</w:t>
      </w:r>
    </w:p>
    <w:p>
      <w:pPr>
        <w:widowControl/>
        <w:spacing w:line="360" w:lineRule="auto"/>
        <w:jc w:val="left"/>
        <w:rPr>
          <w:szCs w:val="21"/>
        </w:rPr>
      </w:pPr>
      <w:r>
        <w:rPr>
          <w:szCs w:val="21"/>
        </w:rPr>
        <w:t>4．考试结束后，将本试卷和答题卡一并交回。</w:t>
      </w:r>
    </w:p>
    <w:p>
      <w:pPr>
        <w:spacing w:line="360" w:lineRule="auto"/>
        <w:jc w:val="center"/>
        <w:textAlignment w:val="center"/>
        <w:rPr>
          <w:bCs/>
          <w:sz w:val="30"/>
          <w:szCs w:val="30"/>
        </w:rPr>
      </w:pPr>
      <w:r>
        <w:rPr>
          <w:bCs/>
          <w:sz w:val="30"/>
          <w:szCs w:val="30"/>
        </w:rPr>
        <w:t xml:space="preserve">第Ⅰ卷（选择题  共40分） </w:t>
      </w:r>
    </w:p>
    <w:p>
      <w:pPr>
        <w:numPr>
          <w:ilvl w:val="0"/>
          <w:numId w:val="1"/>
        </w:numPr>
        <w:spacing w:line="360" w:lineRule="auto"/>
        <w:ind w:left="315" w:hanging="315" w:hangingChars="150"/>
        <w:textAlignment w:val="center"/>
        <w:rPr>
          <w:rFonts w:eastAsia="黑体"/>
          <w:bCs/>
          <w:szCs w:val="21"/>
        </w:rPr>
      </w:pPr>
      <w:r>
        <w:rPr>
          <w:rFonts w:eastAsia="黑体"/>
          <w:bCs/>
          <w:szCs w:val="21"/>
        </w:rPr>
        <w:t>本题共20小题，每小题2分，共40分。在每小题的四个选项中，选出最符合题目要求的一项。</w:t>
      </w:r>
    </w:p>
    <w:p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1．下列有关棉花结构层次的描述，错误的是（ </w:t>
      </w:r>
      <w:r>
        <w:rPr>
          <w:kern w:val="0"/>
          <w:szCs w:val="21"/>
        </w:rPr>
        <w:t>  </w:t>
      </w:r>
      <w:r>
        <w:rPr>
          <w:szCs w:val="21"/>
        </w:rP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szCs w:val="21"/>
        </w:rPr>
      </w:pPr>
      <w:r>
        <w:rPr>
          <w:szCs w:val="21"/>
        </w:rPr>
        <w:t>A．细胞是棉花结构和功能的基本单位</w:t>
      </w:r>
      <w:r>
        <w:rPr>
          <w:szCs w:val="21"/>
        </w:rPr>
        <w:tab/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szCs w:val="21"/>
        </w:rPr>
      </w:pPr>
      <w:r>
        <w:rPr>
          <w:szCs w:val="21"/>
        </w:rPr>
        <w:t>B．棉花的生殖器官是花、果实、种子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szCs w:val="21"/>
        </w:rPr>
      </w:pPr>
      <w:r>
        <w:rPr>
          <w:szCs w:val="21"/>
        </w:rPr>
        <w:t>C．细胞分裂、分化是棉花生长发育的基础</w:t>
      </w:r>
      <w:r>
        <w:rPr>
          <w:szCs w:val="21"/>
        </w:rPr>
        <w:tab/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szCs w:val="21"/>
        </w:rPr>
      </w:pPr>
      <w:r>
        <w:rPr>
          <w:szCs w:val="21"/>
        </w:rPr>
        <w:t>D．棉花的种皮是上皮组织，具有保护作用</w:t>
      </w:r>
    </w:p>
    <w:p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2．胃的蠕动能促进胃液与食物的混合，与此功能有关的主要组织是（ 　 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szCs w:val="21"/>
        </w:rPr>
      </w:pPr>
      <w:r>
        <w:rPr>
          <w:szCs w:val="21"/>
        </w:rPr>
        <w:t>A．上皮组织</w:t>
      </w:r>
      <w:r>
        <w:rPr>
          <w:szCs w:val="21"/>
        </w:rPr>
        <w:tab/>
      </w:r>
      <w:r>
        <w:rPr>
          <w:szCs w:val="21"/>
        </w:rPr>
        <w:t>B．肌肉组织</w:t>
      </w:r>
      <w:r>
        <w:rPr>
          <w:szCs w:val="21"/>
        </w:rPr>
        <w:tab/>
      </w:r>
      <w:r>
        <w:rPr>
          <w:szCs w:val="21"/>
        </w:rPr>
        <w:t>C．神经组织</w:t>
      </w:r>
      <w:r>
        <w:rPr>
          <w:szCs w:val="21"/>
        </w:rPr>
        <w:tab/>
      </w:r>
      <w:r>
        <w:rPr>
          <w:szCs w:val="21"/>
        </w:rPr>
        <w:t>D．结缔组织</w:t>
      </w:r>
    </w:p>
    <w:p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3．假如豌豆的一个子房中有5个胚珠，那么一个子房的正常发育需要多少个花粉粒及多少个精子(</w:t>
      </w:r>
      <w:r>
        <w:rPr>
          <w:kern w:val="0"/>
          <w:szCs w:val="21"/>
        </w:rPr>
        <w:t>    </w:t>
      </w:r>
      <w:r>
        <w:rPr>
          <w:szCs w:val="21"/>
        </w:rPr>
        <w:t>)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szCs w:val="21"/>
        </w:rPr>
      </w:pPr>
      <w:r>
        <w:rPr>
          <w:szCs w:val="21"/>
        </w:rPr>
        <w:t>A．5、5</w:t>
      </w:r>
      <w:r>
        <w:rPr>
          <w:szCs w:val="21"/>
        </w:rPr>
        <w:tab/>
      </w:r>
      <w:r>
        <w:rPr>
          <w:szCs w:val="21"/>
        </w:rPr>
        <w:t>B．1 0、1 0</w:t>
      </w:r>
      <w:r>
        <w:rPr>
          <w:szCs w:val="21"/>
        </w:rPr>
        <w:tab/>
      </w:r>
      <w:r>
        <w:rPr>
          <w:szCs w:val="21"/>
        </w:rPr>
        <w:t>C．1 0、5</w:t>
      </w:r>
      <w:r>
        <w:rPr>
          <w:szCs w:val="21"/>
        </w:rPr>
        <w:tab/>
      </w:r>
      <w:r>
        <w:rPr>
          <w:szCs w:val="21"/>
        </w:rPr>
        <w:t>D．5、1 0</w:t>
      </w:r>
    </w:p>
    <w:p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4．现在正值油菜花盛开的时候。油菜花开后会产生种子，种子萌发并能长成幼苗，幼苗能不断长大。这一过程主要体现了油菜的哪一生命现象（　　  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szCs w:val="21"/>
        </w:rPr>
        <w:sectPr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17" w:right="1077" w:bottom="1417" w:left="1077" w:header="708" w:footer="708" w:gutter="0"/>
          <w:cols w:num="1" w:space="708"/>
        </w:sectPr>
      </w:pPr>
      <w:r>
        <w:rPr>
          <w:szCs w:val="21"/>
        </w:rPr>
        <w:t>A．生长</w:t>
      </w:r>
      <w:r>
        <w:rPr>
          <w:szCs w:val="21"/>
        </w:rPr>
        <w:tab/>
      </w:r>
      <w:r>
        <w:rPr>
          <w:szCs w:val="21"/>
        </w:rPr>
        <w:t>B．繁殖</w:t>
      </w:r>
      <w:r>
        <w:rPr>
          <w:szCs w:val="21"/>
        </w:rPr>
        <w:tab/>
      </w:r>
      <w:r>
        <w:rPr>
          <w:szCs w:val="21"/>
        </w:rPr>
        <w:t>C．遗传和变异</w:t>
      </w:r>
      <w:r>
        <w:rPr>
          <w:szCs w:val="21"/>
        </w:rPr>
        <w:tab/>
      </w:r>
      <w:r>
        <w:rPr>
          <w:szCs w:val="21"/>
        </w:rPr>
        <w:t>D．生长和繁殖</w:t>
      </w:r>
    </w:p>
    <w:p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5．某同学制作了植物玻片标本后放在显微镜下进行观察，甲是显微镜结构图，乙是观察到的植物细胞图，丙是物镜与玻片标本的距离，下列描述正确的是（</w:t>
      </w:r>
      <w:r>
        <w:rPr>
          <w:kern w:val="0"/>
          <w:szCs w:val="21"/>
        </w:rPr>
        <w:t>    </w:t>
      </w:r>
      <w:r>
        <w:rPr>
          <w:szCs w:val="21"/>
        </w:rPr>
        <w:t>）</w:t>
      </w:r>
    </w:p>
    <w:p>
      <w:pPr>
        <w:shd w:val="clear" w:color="auto" w:fill="FFFFFF"/>
        <w:spacing w:line="360" w:lineRule="auto"/>
        <w:jc w:val="center"/>
        <w:textAlignment w:val="center"/>
        <w:rPr>
          <w:szCs w:val="21"/>
        </w:rPr>
      </w:pPr>
      <w:r>
        <w:rPr>
          <w:kern w:val="0"/>
          <w:szCs w:val="21"/>
        </w:rPr>
        <w:pict>
          <v:shape id="_x0000_i1027" type="#_x0000_t75" alt="@@@e97ced7a-388d-48aa-a4cd-907a59d8b2d6" style="width:384pt;height:163.5pt" coordsize="21600,21600" o:preferrelative="t" filled="f" stroked="f">
            <v:stroke joinstyle="miter"/>
            <v:imagedata r:id="rId13" o:title=""/>
            <o:lock v:ext="edit" aspectratio="t"/>
            <w10:anchorlock/>
          </v:shape>
        </w:pict>
      </w:r>
    </w:p>
    <w:p>
      <w:pPr>
        <w:shd w:val="clear" w:color="auto" w:fill="FFFFFF"/>
        <w:spacing w:line="360" w:lineRule="auto"/>
        <w:ind w:left="300"/>
        <w:jc w:val="left"/>
        <w:textAlignment w:val="center"/>
        <w:rPr>
          <w:szCs w:val="21"/>
        </w:rPr>
      </w:pPr>
      <w:r>
        <w:rPr>
          <w:szCs w:val="21"/>
        </w:rPr>
        <w:t>A．此实验观察到的是植物叶肉细胞</w:t>
      </w:r>
    </w:p>
    <w:p>
      <w:pPr>
        <w:shd w:val="clear" w:color="auto" w:fill="FFFFFF"/>
        <w:spacing w:line="360" w:lineRule="auto"/>
        <w:ind w:left="300"/>
        <w:jc w:val="left"/>
        <w:textAlignment w:val="center"/>
        <w:rPr>
          <w:szCs w:val="21"/>
        </w:rPr>
      </w:pPr>
      <w:r>
        <w:rPr>
          <w:szCs w:val="21"/>
        </w:rPr>
        <w:t>B．对光后，注视甲图中的</w:t>
      </w:r>
      <w:r>
        <w:rPr>
          <w:rFonts w:ascii="宋体" w:hAnsi="宋体" w:cs="宋体" w:hint="eastAsia"/>
          <w:szCs w:val="21"/>
        </w:rPr>
        <w:t>①</w:t>
      </w:r>
      <w:r>
        <w:rPr>
          <w:szCs w:val="21"/>
        </w:rPr>
        <w:t>，同时双手调节</w:t>
      </w:r>
      <w:r>
        <w:rPr>
          <w:rFonts w:ascii="宋体" w:hAnsi="宋体" w:cs="宋体" w:hint="eastAsia"/>
          <w:szCs w:val="21"/>
        </w:rPr>
        <w:t>⑦</w:t>
      </w:r>
      <w:r>
        <w:rPr>
          <w:szCs w:val="21"/>
        </w:rPr>
        <w:t>使镜筒缓慢下降</w:t>
      </w:r>
    </w:p>
    <w:p>
      <w:pPr>
        <w:shd w:val="clear" w:color="auto" w:fill="FFFFFF"/>
        <w:spacing w:line="360" w:lineRule="auto"/>
        <w:ind w:left="300"/>
        <w:jc w:val="left"/>
        <w:textAlignment w:val="center"/>
        <w:rPr>
          <w:szCs w:val="21"/>
        </w:rPr>
      </w:pPr>
      <w:r>
        <w:rPr>
          <w:szCs w:val="21"/>
        </w:rPr>
        <w:t>C．为了使图乙中的b物像更清晰，应调节</w:t>
      </w:r>
      <w:r>
        <w:rPr>
          <w:rFonts w:ascii="宋体" w:hAnsi="宋体" w:cs="宋体" w:hint="eastAsia"/>
          <w:szCs w:val="21"/>
        </w:rPr>
        <w:t>⑥</w:t>
      </w:r>
    </w:p>
    <w:p>
      <w:pPr>
        <w:shd w:val="clear" w:color="auto" w:fill="FFFFFF"/>
        <w:spacing w:line="360" w:lineRule="auto"/>
        <w:ind w:left="300"/>
        <w:jc w:val="left"/>
        <w:textAlignment w:val="center"/>
        <w:rPr>
          <w:szCs w:val="21"/>
        </w:rPr>
      </w:pPr>
      <w:r>
        <w:rPr>
          <w:szCs w:val="21"/>
        </w:rPr>
        <w:t>D．图乙中视野从a→b，应先向下方移动玻片，再将丙图中的</w:t>
      </w:r>
      <w:r>
        <w:rPr>
          <w:rFonts w:ascii="宋体" w:hAnsi="宋体" w:cs="宋体" w:hint="eastAsia"/>
          <w:szCs w:val="21"/>
        </w:rPr>
        <w:t>①</w:t>
      </w:r>
      <w:r>
        <w:rPr>
          <w:szCs w:val="21"/>
        </w:rPr>
        <w:t>转为</w:t>
      </w:r>
      <w:r>
        <w:rPr>
          <w:rFonts w:ascii="宋体" w:hAnsi="宋体" w:cs="宋体" w:hint="eastAsia"/>
          <w:szCs w:val="21"/>
        </w:rPr>
        <w:t>②</w:t>
      </w:r>
    </w:p>
    <w:p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6．下列内分泌腺分泌的激素对应不正确的是（      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szCs w:val="21"/>
        </w:rPr>
      </w:pPr>
      <w:r>
        <w:rPr>
          <w:szCs w:val="21"/>
        </w:rPr>
        <w:t>A．甲状腺——甲状腺激素</w:t>
      </w:r>
      <w:r>
        <w:rPr>
          <w:szCs w:val="21"/>
        </w:rPr>
        <w:tab/>
      </w:r>
      <w:r>
        <w:rPr>
          <w:szCs w:val="21"/>
        </w:rPr>
        <w:t>B．垂体——生长激素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szCs w:val="21"/>
        </w:rPr>
      </w:pPr>
      <w:r>
        <w:rPr>
          <w:szCs w:val="21"/>
        </w:rPr>
        <w:t>C．睾丸——性激素</w:t>
      </w:r>
      <w:r>
        <w:rPr>
          <w:szCs w:val="21"/>
        </w:rPr>
        <w:tab/>
      </w:r>
      <w:r>
        <w:rPr>
          <w:szCs w:val="21"/>
        </w:rPr>
        <w:t>D．胸腺——肾上腺素</w:t>
      </w:r>
    </w:p>
    <w:p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7．如图甲中</w:t>
      </w:r>
      <w:r>
        <w:rPr>
          <w:rFonts w:ascii="宋体" w:hAnsi="宋体" w:cs="宋体" w:hint="eastAsia"/>
          <w:szCs w:val="21"/>
        </w:rPr>
        <w:t>①</w:t>
      </w:r>
      <w:r>
        <w:rPr>
          <w:szCs w:val="21"/>
        </w:rPr>
        <w:t>、</w:t>
      </w:r>
      <w:r>
        <w:rPr>
          <w:rFonts w:ascii="宋体" w:hAnsi="宋体" w:cs="宋体" w:hint="eastAsia"/>
          <w:szCs w:val="21"/>
        </w:rPr>
        <w:t>③</w:t>
      </w:r>
      <w:r>
        <w:rPr>
          <w:szCs w:val="21"/>
        </w:rPr>
        <w:t>表示血管、</w:t>
      </w:r>
      <w:r>
        <w:rPr>
          <w:rFonts w:ascii="宋体" w:hAnsi="宋体" w:cs="宋体" w:hint="eastAsia"/>
          <w:szCs w:val="21"/>
        </w:rPr>
        <w:t>②</w:t>
      </w:r>
      <w:r>
        <w:rPr>
          <w:szCs w:val="21"/>
        </w:rPr>
        <w:t>表示人体器官，箭头表示血流方向；图乙是心脏工作的部分示意图。下列相关叙述中，不正确的是（      ）</w:t>
      </w:r>
    </w:p>
    <w:p>
      <w:pPr>
        <w:shd w:val="clear" w:color="auto" w:fill="FFFFFF"/>
        <w:spacing w:line="360" w:lineRule="auto"/>
        <w:jc w:val="center"/>
        <w:textAlignment w:val="center"/>
        <w:rPr>
          <w:szCs w:val="21"/>
        </w:rPr>
      </w:pPr>
      <w:r>
        <w:rPr>
          <w:szCs w:val="21"/>
        </w:rPr>
        <w:pict>
          <v:shape id="_x0000_i1028" type="#_x0000_t75" style="width:163.5pt;height:171pt" coordsize="21600,21600" o:preferrelative="t" filled="f" stroked="f">
            <v:stroke joinstyle="miter"/>
            <v:imagedata r:id="rId14" o:title=""/>
            <o:lock v:ext="edit" aspectratio="t"/>
            <w10:anchorlock/>
          </v:shape>
        </w:pict>
      </w:r>
      <w:r>
        <w:rPr>
          <w:szCs w:val="21"/>
        </w:rPr>
        <w:pict>
          <v:shape id="_x0000_i1029" type="#_x0000_t75" style="width:99pt;height:137.5pt" coordsize="21600,21600" o:preferrelative="t" filled="f" stroked="f">
            <v:stroke joinstyle="miter"/>
            <v:imagedata r:id="rId15" o:title=""/>
            <o:lock v:ext="edit" aspectratio="t"/>
            <w10:anchorlock/>
          </v:shape>
        </w:pict>
      </w:r>
    </w:p>
    <w:p>
      <w:pPr>
        <w:shd w:val="clear" w:color="auto" w:fill="FFFFFF"/>
        <w:spacing w:line="360" w:lineRule="auto"/>
        <w:ind w:left="300"/>
        <w:jc w:val="left"/>
        <w:textAlignment w:val="center"/>
        <w:rPr>
          <w:szCs w:val="21"/>
        </w:rPr>
      </w:pPr>
      <w:r>
        <w:rPr>
          <w:szCs w:val="21"/>
        </w:rPr>
        <w:t>A．图甲中若</w:t>
      </w:r>
      <w:r>
        <w:rPr>
          <w:rFonts w:ascii="宋体" w:hAnsi="宋体" w:cs="宋体" w:hint="eastAsia"/>
          <w:szCs w:val="21"/>
        </w:rPr>
        <w:t>②</w:t>
      </w:r>
      <w:r>
        <w:rPr>
          <w:szCs w:val="21"/>
        </w:rPr>
        <w:t>是肺则</w:t>
      </w:r>
      <w:r>
        <w:rPr>
          <w:rFonts w:ascii="宋体" w:hAnsi="宋体" w:cs="宋体" w:hint="eastAsia"/>
          <w:szCs w:val="21"/>
        </w:rPr>
        <w:t>①</w:t>
      </w:r>
      <w:r>
        <w:rPr>
          <w:szCs w:val="21"/>
        </w:rPr>
        <w:t>中是静脉血</w:t>
      </w:r>
      <w:r>
        <w:rPr>
          <w:szCs w:val="21"/>
        </w:rPr>
        <w:br/>
      </w:r>
      <w:r>
        <w:rPr>
          <w:szCs w:val="21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https://d.book118.com/458006125033006043</w:t>
        </w:r>
      </w:hyperlink>
    </w:p>
    <w:p>
      <w:pPr>
        <w:shd w:val="clear" w:color="auto" w:fill="FFFFFF"/>
        <w:spacing w:line="360" w:lineRule="auto"/>
        <w:ind w:left="300"/>
        <w:jc w:val="left"/>
        <w:textAlignment w:val="center"/>
        <w:rPr>
          <w:szCs w:val="21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417" w:right="1077" w:bottom="1417" w:left="1077" w:header="708" w:footer="708" w:gutter="0"/>
      <w:pgNumType w:start="2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DA02F6D4"/>
    <w:multiLevelType w:val="singleLevel"/>
    <w:tmpl w:val="DA02F6D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E373551"/>
    <w:multiLevelType w:val="singleLevel"/>
    <w:tmpl w:val="1E37355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70A85138"/>
    <w:multiLevelType w:val="singleLevel"/>
    <w:tmpl w:val="70A85138"/>
    <w:lvl w:ilvl="0">
      <w:start w:val="1"/>
      <w:numFmt w:val="upperLetter"/>
      <w:suff w:val="nothing"/>
      <w:lvlText w:val="%1．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isplayBackgroundShape/>
  <w:bordersDoNotSurroundHeader/>
  <w:bordersDoNotSurroundFooter/>
  <w:doNotTrackMoves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3254"/>
    <w:rsid w:val="000032B5"/>
    <w:rsid w:val="00003BFD"/>
    <w:rsid w:val="00003D46"/>
    <w:rsid w:val="00003EBE"/>
    <w:rsid w:val="00004E7A"/>
    <w:rsid w:val="00005746"/>
    <w:rsid w:val="00005E28"/>
    <w:rsid w:val="000067B2"/>
    <w:rsid w:val="00007763"/>
    <w:rsid w:val="00011A40"/>
    <w:rsid w:val="00011DEB"/>
    <w:rsid w:val="00012024"/>
    <w:rsid w:val="00013080"/>
    <w:rsid w:val="000157CB"/>
    <w:rsid w:val="00015803"/>
    <w:rsid w:val="00017F65"/>
    <w:rsid w:val="0002008E"/>
    <w:rsid w:val="00020241"/>
    <w:rsid w:val="00020478"/>
    <w:rsid w:val="00020CE5"/>
    <w:rsid w:val="000221A1"/>
    <w:rsid w:val="00023B71"/>
    <w:rsid w:val="000270A9"/>
    <w:rsid w:val="000351EC"/>
    <w:rsid w:val="000356F6"/>
    <w:rsid w:val="00036E56"/>
    <w:rsid w:val="00037B1D"/>
    <w:rsid w:val="00042FB3"/>
    <w:rsid w:val="00043CE2"/>
    <w:rsid w:val="00044B9C"/>
    <w:rsid w:val="00046169"/>
    <w:rsid w:val="000464D6"/>
    <w:rsid w:val="00046AB8"/>
    <w:rsid w:val="00047323"/>
    <w:rsid w:val="000479E3"/>
    <w:rsid w:val="0005138C"/>
    <w:rsid w:val="000533D6"/>
    <w:rsid w:val="00055245"/>
    <w:rsid w:val="00060EBA"/>
    <w:rsid w:val="00061102"/>
    <w:rsid w:val="00064587"/>
    <w:rsid w:val="000667B0"/>
    <w:rsid w:val="0006680B"/>
    <w:rsid w:val="00067A9D"/>
    <w:rsid w:val="00070555"/>
    <w:rsid w:val="00070F39"/>
    <w:rsid w:val="00075F53"/>
    <w:rsid w:val="00077DE8"/>
    <w:rsid w:val="00081A37"/>
    <w:rsid w:val="00081BAA"/>
    <w:rsid w:val="00081E96"/>
    <w:rsid w:val="00083655"/>
    <w:rsid w:val="0008727E"/>
    <w:rsid w:val="00092D7C"/>
    <w:rsid w:val="00093FAB"/>
    <w:rsid w:val="00095481"/>
    <w:rsid w:val="000A01BE"/>
    <w:rsid w:val="000A0583"/>
    <w:rsid w:val="000A0873"/>
    <w:rsid w:val="000A14C0"/>
    <w:rsid w:val="000A5E0B"/>
    <w:rsid w:val="000A632D"/>
    <w:rsid w:val="000A670A"/>
    <w:rsid w:val="000A7024"/>
    <w:rsid w:val="000B0973"/>
    <w:rsid w:val="000B23D0"/>
    <w:rsid w:val="000B28AC"/>
    <w:rsid w:val="000B389A"/>
    <w:rsid w:val="000B397E"/>
    <w:rsid w:val="000B488E"/>
    <w:rsid w:val="000B74D4"/>
    <w:rsid w:val="000C5795"/>
    <w:rsid w:val="000C62C2"/>
    <w:rsid w:val="000C70DD"/>
    <w:rsid w:val="000C796E"/>
    <w:rsid w:val="000D2787"/>
    <w:rsid w:val="000D3202"/>
    <w:rsid w:val="000D70A5"/>
    <w:rsid w:val="000D7C8E"/>
    <w:rsid w:val="000E0C22"/>
    <w:rsid w:val="000E0F19"/>
    <w:rsid w:val="000E591A"/>
    <w:rsid w:val="000F2FB8"/>
    <w:rsid w:val="000F36ED"/>
    <w:rsid w:val="000F5AED"/>
    <w:rsid w:val="000F7C24"/>
    <w:rsid w:val="00100424"/>
    <w:rsid w:val="00101DE5"/>
    <w:rsid w:val="00103B82"/>
    <w:rsid w:val="0010434E"/>
    <w:rsid w:val="0010574B"/>
    <w:rsid w:val="001059FA"/>
    <w:rsid w:val="001062B1"/>
    <w:rsid w:val="00111960"/>
    <w:rsid w:val="00113398"/>
    <w:rsid w:val="00113626"/>
    <w:rsid w:val="00113890"/>
    <w:rsid w:val="00115F0B"/>
    <w:rsid w:val="001218A8"/>
    <w:rsid w:val="00123C1F"/>
    <w:rsid w:val="001257CE"/>
    <w:rsid w:val="001262C3"/>
    <w:rsid w:val="00127C84"/>
    <w:rsid w:val="00131930"/>
    <w:rsid w:val="00132EED"/>
    <w:rsid w:val="00133344"/>
    <w:rsid w:val="001343DD"/>
    <w:rsid w:val="00134C19"/>
    <w:rsid w:val="00135635"/>
    <w:rsid w:val="00136653"/>
    <w:rsid w:val="001372D6"/>
    <w:rsid w:val="0014090E"/>
    <w:rsid w:val="001425BE"/>
    <w:rsid w:val="001430E9"/>
    <w:rsid w:val="00144087"/>
    <w:rsid w:val="001444B3"/>
    <w:rsid w:val="00150B78"/>
    <w:rsid w:val="00153775"/>
    <w:rsid w:val="001538BF"/>
    <w:rsid w:val="001540F4"/>
    <w:rsid w:val="001559A1"/>
    <w:rsid w:val="00162D49"/>
    <w:rsid w:val="00163592"/>
    <w:rsid w:val="0016642F"/>
    <w:rsid w:val="001665F1"/>
    <w:rsid w:val="00170E26"/>
    <w:rsid w:val="001727FF"/>
    <w:rsid w:val="00172A27"/>
    <w:rsid w:val="00172EB1"/>
    <w:rsid w:val="0017498B"/>
    <w:rsid w:val="00175EB1"/>
    <w:rsid w:val="00180EB6"/>
    <w:rsid w:val="00181281"/>
    <w:rsid w:val="0018218C"/>
    <w:rsid w:val="001845FB"/>
    <w:rsid w:val="001851C8"/>
    <w:rsid w:val="00193985"/>
    <w:rsid w:val="00193BBB"/>
    <w:rsid w:val="00195894"/>
    <w:rsid w:val="001A2F1B"/>
    <w:rsid w:val="001A31E4"/>
    <w:rsid w:val="001A4897"/>
    <w:rsid w:val="001A4D6B"/>
    <w:rsid w:val="001A4FC0"/>
    <w:rsid w:val="001A54B0"/>
    <w:rsid w:val="001A56FA"/>
    <w:rsid w:val="001A5800"/>
    <w:rsid w:val="001A5BD5"/>
    <w:rsid w:val="001A5C5C"/>
    <w:rsid w:val="001A6B97"/>
    <w:rsid w:val="001A7728"/>
    <w:rsid w:val="001A7BFB"/>
    <w:rsid w:val="001B3496"/>
    <w:rsid w:val="001B698E"/>
    <w:rsid w:val="001C0470"/>
    <w:rsid w:val="001C3F7A"/>
    <w:rsid w:val="001C43D9"/>
    <w:rsid w:val="001C455C"/>
    <w:rsid w:val="001C469F"/>
    <w:rsid w:val="001D0D3D"/>
    <w:rsid w:val="001D45A5"/>
    <w:rsid w:val="001D5FBE"/>
    <w:rsid w:val="001E25CA"/>
    <w:rsid w:val="001E306E"/>
    <w:rsid w:val="001E4579"/>
    <w:rsid w:val="001F0C04"/>
    <w:rsid w:val="001F3424"/>
    <w:rsid w:val="001F4DA8"/>
    <w:rsid w:val="00200D21"/>
    <w:rsid w:val="00201106"/>
    <w:rsid w:val="00201372"/>
    <w:rsid w:val="00202155"/>
    <w:rsid w:val="00203B3F"/>
    <w:rsid w:val="002065A1"/>
    <w:rsid w:val="00210A8C"/>
    <w:rsid w:val="002113C1"/>
    <w:rsid w:val="00212323"/>
    <w:rsid w:val="0021240C"/>
    <w:rsid w:val="00212878"/>
    <w:rsid w:val="002135AF"/>
    <w:rsid w:val="002148D5"/>
    <w:rsid w:val="00214C8C"/>
    <w:rsid w:val="00217103"/>
    <w:rsid w:val="00220C3F"/>
    <w:rsid w:val="00221E25"/>
    <w:rsid w:val="002257B1"/>
    <w:rsid w:val="002258F5"/>
    <w:rsid w:val="00227F48"/>
    <w:rsid w:val="00230DA4"/>
    <w:rsid w:val="00230F46"/>
    <w:rsid w:val="00233380"/>
    <w:rsid w:val="002345AC"/>
    <w:rsid w:val="002349CF"/>
    <w:rsid w:val="002375E0"/>
    <w:rsid w:val="00237E71"/>
    <w:rsid w:val="00237F27"/>
    <w:rsid w:val="002409B0"/>
    <w:rsid w:val="00242804"/>
    <w:rsid w:val="00243DC8"/>
    <w:rsid w:val="002450E7"/>
    <w:rsid w:val="00247249"/>
    <w:rsid w:val="002472D3"/>
    <w:rsid w:val="00251F1C"/>
    <w:rsid w:val="00253240"/>
    <w:rsid w:val="0025367D"/>
    <w:rsid w:val="00256071"/>
    <w:rsid w:val="00257328"/>
    <w:rsid w:val="00261F8A"/>
    <w:rsid w:val="002653CC"/>
    <w:rsid w:val="00265DCD"/>
    <w:rsid w:val="00265FDD"/>
    <w:rsid w:val="002676A7"/>
    <w:rsid w:val="00267874"/>
    <w:rsid w:val="00267992"/>
    <w:rsid w:val="0027193B"/>
    <w:rsid w:val="0027387E"/>
    <w:rsid w:val="002754D2"/>
    <w:rsid w:val="00280DC9"/>
    <w:rsid w:val="00282206"/>
    <w:rsid w:val="00282FFB"/>
    <w:rsid w:val="00284557"/>
    <w:rsid w:val="0028515B"/>
    <w:rsid w:val="00286A61"/>
    <w:rsid w:val="00291ADF"/>
    <w:rsid w:val="00294D23"/>
    <w:rsid w:val="00295863"/>
    <w:rsid w:val="002961BC"/>
    <w:rsid w:val="00296F4A"/>
    <w:rsid w:val="00297B20"/>
    <w:rsid w:val="002A1A43"/>
    <w:rsid w:val="002A1B04"/>
    <w:rsid w:val="002A2729"/>
    <w:rsid w:val="002A3BD5"/>
    <w:rsid w:val="002A44AF"/>
    <w:rsid w:val="002A5B9E"/>
    <w:rsid w:val="002A65AD"/>
    <w:rsid w:val="002B1ACD"/>
    <w:rsid w:val="002B470A"/>
    <w:rsid w:val="002B6F46"/>
    <w:rsid w:val="002C2BF5"/>
    <w:rsid w:val="002C43C6"/>
    <w:rsid w:val="002C4715"/>
    <w:rsid w:val="002C492E"/>
    <w:rsid w:val="002C4D8C"/>
    <w:rsid w:val="002C7456"/>
    <w:rsid w:val="002C7F9E"/>
    <w:rsid w:val="002D161E"/>
    <w:rsid w:val="002D4287"/>
    <w:rsid w:val="002D5134"/>
    <w:rsid w:val="002D6C5B"/>
    <w:rsid w:val="002E5029"/>
    <w:rsid w:val="002E5547"/>
    <w:rsid w:val="002E5705"/>
    <w:rsid w:val="002E5852"/>
    <w:rsid w:val="002E5908"/>
    <w:rsid w:val="002E68FA"/>
    <w:rsid w:val="002F26CB"/>
    <w:rsid w:val="002F2AC6"/>
    <w:rsid w:val="002F5308"/>
    <w:rsid w:val="00301107"/>
    <w:rsid w:val="00304035"/>
    <w:rsid w:val="003107A8"/>
    <w:rsid w:val="003137E1"/>
    <w:rsid w:val="00314074"/>
    <w:rsid w:val="00315C11"/>
    <w:rsid w:val="00316322"/>
    <w:rsid w:val="00321ADD"/>
    <w:rsid w:val="0032264F"/>
    <w:rsid w:val="00323E0B"/>
    <w:rsid w:val="0032443E"/>
    <w:rsid w:val="00324D76"/>
    <w:rsid w:val="0032554A"/>
    <w:rsid w:val="00326E74"/>
    <w:rsid w:val="00330576"/>
    <w:rsid w:val="003306D8"/>
    <w:rsid w:val="00330AD7"/>
    <w:rsid w:val="00330CCA"/>
    <w:rsid w:val="00335B10"/>
    <w:rsid w:val="00335B4B"/>
    <w:rsid w:val="00340ED3"/>
    <w:rsid w:val="003414AC"/>
    <w:rsid w:val="00342248"/>
    <w:rsid w:val="00342451"/>
    <w:rsid w:val="00342540"/>
    <w:rsid w:val="00342C52"/>
    <w:rsid w:val="00346726"/>
    <w:rsid w:val="003477F4"/>
    <w:rsid w:val="00350836"/>
    <w:rsid w:val="00350AB7"/>
    <w:rsid w:val="00350C4C"/>
    <w:rsid w:val="0035165A"/>
    <w:rsid w:val="0035166B"/>
    <w:rsid w:val="003521A3"/>
    <w:rsid w:val="003538D0"/>
    <w:rsid w:val="00354BFD"/>
    <w:rsid w:val="003550CE"/>
    <w:rsid w:val="00355E9F"/>
    <w:rsid w:val="003565B7"/>
    <w:rsid w:val="00356CBB"/>
    <w:rsid w:val="003611D8"/>
    <w:rsid w:val="00365591"/>
    <w:rsid w:val="003670C2"/>
    <w:rsid w:val="00367C7D"/>
    <w:rsid w:val="003708BB"/>
    <w:rsid w:val="00371F76"/>
    <w:rsid w:val="003729E2"/>
    <w:rsid w:val="0037322D"/>
    <w:rsid w:val="003740F7"/>
    <w:rsid w:val="00375360"/>
    <w:rsid w:val="00375944"/>
    <w:rsid w:val="003769E1"/>
    <w:rsid w:val="003777E1"/>
    <w:rsid w:val="00377831"/>
    <w:rsid w:val="00377A0B"/>
    <w:rsid w:val="003803D2"/>
    <w:rsid w:val="00381328"/>
    <w:rsid w:val="003825C7"/>
    <w:rsid w:val="00383B3D"/>
    <w:rsid w:val="0039164A"/>
    <w:rsid w:val="00392CFB"/>
    <w:rsid w:val="00393DD1"/>
    <w:rsid w:val="00395F12"/>
    <w:rsid w:val="003A1F20"/>
    <w:rsid w:val="003A456F"/>
    <w:rsid w:val="003A48CF"/>
    <w:rsid w:val="003A5C2E"/>
    <w:rsid w:val="003A692E"/>
    <w:rsid w:val="003B1605"/>
    <w:rsid w:val="003B1CB5"/>
    <w:rsid w:val="003B1DB8"/>
    <w:rsid w:val="003B2576"/>
    <w:rsid w:val="003B25E5"/>
    <w:rsid w:val="003B5267"/>
    <w:rsid w:val="003B5F4B"/>
    <w:rsid w:val="003B74B2"/>
    <w:rsid w:val="003B7917"/>
    <w:rsid w:val="003B7CBD"/>
    <w:rsid w:val="003C185B"/>
    <w:rsid w:val="003C31F1"/>
    <w:rsid w:val="003C5D6F"/>
    <w:rsid w:val="003C6E26"/>
    <w:rsid w:val="003C700F"/>
    <w:rsid w:val="003D055D"/>
    <w:rsid w:val="003D6A18"/>
    <w:rsid w:val="003D7A53"/>
    <w:rsid w:val="003D7B78"/>
    <w:rsid w:val="003E084D"/>
    <w:rsid w:val="003E15D5"/>
    <w:rsid w:val="003E276F"/>
    <w:rsid w:val="003E2922"/>
    <w:rsid w:val="003E3CEF"/>
    <w:rsid w:val="003E3D9D"/>
    <w:rsid w:val="003E7D5A"/>
    <w:rsid w:val="003F04A3"/>
    <w:rsid w:val="003F130E"/>
    <w:rsid w:val="003F2439"/>
    <w:rsid w:val="003F253F"/>
    <w:rsid w:val="003F3D9F"/>
    <w:rsid w:val="003F67DF"/>
    <w:rsid w:val="0040225D"/>
    <w:rsid w:val="00402885"/>
    <w:rsid w:val="004029A9"/>
    <w:rsid w:val="004032A6"/>
    <w:rsid w:val="0040357B"/>
    <w:rsid w:val="00404407"/>
    <w:rsid w:val="00412260"/>
    <w:rsid w:val="0041299D"/>
    <w:rsid w:val="00414AA4"/>
    <w:rsid w:val="004151FC"/>
    <w:rsid w:val="00415CD5"/>
    <w:rsid w:val="004170C3"/>
    <w:rsid w:val="0041720E"/>
    <w:rsid w:val="004211DA"/>
    <w:rsid w:val="00422C47"/>
    <w:rsid w:val="004258BC"/>
    <w:rsid w:val="00432C24"/>
    <w:rsid w:val="00435B45"/>
    <w:rsid w:val="00436BC6"/>
    <w:rsid w:val="00442041"/>
    <w:rsid w:val="00443B0B"/>
    <w:rsid w:val="00445A6B"/>
    <w:rsid w:val="00450A0E"/>
    <w:rsid w:val="00452AEB"/>
    <w:rsid w:val="00453D94"/>
    <w:rsid w:val="004550B6"/>
    <w:rsid w:val="004558CE"/>
    <w:rsid w:val="00456899"/>
    <w:rsid w:val="00456B6D"/>
    <w:rsid w:val="0046014C"/>
    <w:rsid w:val="00462661"/>
    <w:rsid w:val="00462B2F"/>
    <w:rsid w:val="00462C62"/>
    <w:rsid w:val="00465752"/>
    <w:rsid w:val="004657AD"/>
    <w:rsid w:val="00465E88"/>
    <w:rsid w:val="004673C4"/>
    <w:rsid w:val="004673E1"/>
    <w:rsid w:val="00467567"/>
    <w:rsid w:val="00467AAB"/>
    <w:rsid w:val="00467F4B"/>
    <w:rsid w:val="0047052D"/>
    <w:rsid w:val="004707F7"/>
    <w:rsid w:val="004728D3"/>
    <w:rsid w:val="00472D40"/>
    <w:rsid w:val="0047331F"/>
    <w:rsid w:val="00474647"/>
    <w:rsid w:val="0047479D"/>
    <w:rsid w:val="004749FE"/>
    <w:rsid w:val="00477505"/>
    <w:rsid w:val="00484CE7"/>
    <w:rsid w:val="0049400F"/>
    <w:rsid w:val="00494D4C"/>
    <w:rsid w:val="00494E62"/>
    <w:rsid w:val="00496651"/>
    <w:rsid w:val="004A12F7"/>
    <w:rsid w:val="004A13C4"/>
    <w:rsid w:val="004A416B"/>
    <w:rsid w:val="004A4700"/>
    <w:rsid w:val="004A4ECC"/>
    <w:rsid w:val="004A6A55"/>
    <w:rsid w:val="004A6D0B"/>
    <w:rsid w:val="004A6D47"/>
    <w:rsid w:val="004A7907"/>
    <w:rsid w:val="004B02B5"/>
    <w:rsid w:val="004B238D"/>
    <w:rsid w:val="004B33AA"/>
    <w:rsid w:val="004B4A72"/>
    <w:rsid w:val="004B5FFF"/>
    <w:rsid w:val="004C20D5"/>
    <w:rsid w:val="004C327A"/>
    <w:rsid w:val="004C36EE"/>
    <w:rsid w:val="004C4345"/>
    <w:rsid w:val="004C4DBE"/>
    <w:rsid w:val="004C54B9"/>
    <w:rsid w:val="004C623A"/>
    <w:rsid w:val="004C7182"/>
    <w:rsid w:val="004C7BA6"/>
    <w:rsid w:val="004C7FF9"/>
    <w:rsid w:val="004D10B1"/>
    <w:rsid w:val="004D2061"/>
    <w:rsid w:val="004D270D"/>
    <w:rsid w:val="004D3825"/>
    <w:rsid w:val="004D5692"/>
    <w:rsid w:val="004D67C3"/>
    <w:rsid w:val="004D7AFE"/>
    <w:rsid w:val="004E4665"/>
    <w:rsid w:val="004E5035"/>
    <w:rsid w:val="004E74D3"/>
    <w:rsid w:val="004F17F8"/>
    <w:rsid w:val="004F40A0"/>
    <w:rsid w:val="004F5173"/>
    <w:rsid w:val="005005EE"/>
    <w:rsid w:val="00500FCE"/>
    <w:rsid w:val="005017B7"/>
    <w:rsid w:val="00501E48"/>
    <w:rsid w:val="00502FFF"/>
    <w:rsid w:val="005066FA"/>
    <w:rsid w:val="00507520"/>
    <w:rsid w:val="00507745"/>
    <w:rsid w:val="005102BA"/>
    <w:rsid w:val="005130A5"/>
    <w:rsid w:val="005145E8"/>
    <w:rsid w:val="00515C21"/>
    <w:rsid w:val="005167BD"/>
    <w:rsid w:val="00516DC5"/>
    <w:rsid w:val="00521A8B"/>
    <w:rsid w:val="005226F5"/>
    <w:rsid w:val="00522788"/>
    <w:rsid w:val="00525A5C"/>
    <w:rsid w:val="0053018C"/>
    <w:rsid w:val="00530288"/>
    <w:rsid w:val="00531829"/>
    <w:rsid w:val="00532D10"/>
    <w:rsid w:val="005342B3"/>
    <w:rsid w:val="00541833"/>
    <w:rsid w:val="00542D81"/>
    <w:rsid w:val="00543DE5"/>
    <w:rsid w:val="00545366"/>
    <w:rsid w:val="00546491"/>
    <w:rsid w:val="00546C55"/>
    <w:rsid w:val="00546D10"/>
    <w:rsid w:val="00547CFB"/>
    <w:rsid w:val="005504CD"/>
    <w:rsid w:val="00551A32"/>
    <w:rsid w:val="00555A3A"/>
    <w:rsid w:val="00557A00"/>
    <w:rsid w:val="00562857"/>
    <w:rsid w:val="00563AD1"/>
    <w:rsid w:val="00564EB1"/>
    <w:rsid w:val="00564F60"/>
    <w:rsid w:val="00570446"/>
    <w:rsid w:val="00570471"/>
    <w:rsid w:val="00571B01"/>
    <w:rsid w:val="0057655F"/>
    <w:rsid w:val="00576939"/>
    <w:rsid w:val="005778CF"/>
    <w:rsid w:val="00580964"/>
    <w:rsid w:val="00580BAD"/>
    <w:rsid w:val="00580DAC"/>
    <w:rsid w:val="005821E6"/>
    <w:rsid w:val="00582C21"/>
    <w:rsid w:val="0058460B"/>
    <w:rsid w:val="00585D4C"/>
    <w:rsid w:val="00585D4D"/>
    <w:rsid w:val="005869C1"/>
    <w:rsid w:val="00586D35"/>
    <w:rsid w:val="00591C22"/>
    <w:rsid w:val="005928DA"/>
    <w:rsid w:val="005945B2"/>
    <w:rsid w:val="005955F9"/>
    <w:rsid w:val="00595863"/>
    <w:rsid w:val="00595BDA"/>
    <w:rsid w:val="0059751E"/>
    <w:rsid w:val="005A0FE4"/>
    <w:rsid w:val="005A4D32"/>
    <w:rsid w:val="005B32AC"/>
    <w:rsid w:val="005B39BF"/>
    <w:rsid w:val="005C03E8"/>
    <w:rsid w:val="005C07FA"/>
    <w:rsid w:val="005C4F48"/>
    <w:rsid w:val="005D00E0"/>
    <w:rsid w:val="005D0E1D"/>
    <w:rsid w:val="005D27F4"/>
    <w:rsid w:val="005E0D5C"/>
    <w:rsid w:val="005E1771"/>
    <w:rsid w:val="005E21F8"/>
    <w:rsid w:val="005E3BBA"/>
    <w:rsid w:val="005E4ABE"/>
    <w:rsid w:val="005E5B7C"/>
    <w:rsid w:val="005F28D8"/>
    <w:rsid w:val="005F2C50"/>
    <w:rsid w:val="005F3440"/>
    <w:rsid w:val="005F6431"/>
    <w:rsid w:val="005F6BC5"/>
    <w:rsid w:val="005F799A"/>
    <w:rsid w:val="00600BC6"/>
    <w:rsid w:val="00600F74"/>
    <w:rsid w:val="00602CF0"/>
    <w:rsid w:val="0060462C"/>
    <w:rsid w:val="0060540D"/>
    <w:rsid w:val="00607A6C"/>
    <w:rsid w:val="00607D87"/>
    <w:rsid w:val="00607FAE"/>
    <w:rsid w:val="00610EE1"/>
    <w:rsid w:val="0061131C"/>
    <w:rsid w:val="00612635"/>
    <w:rsid w:val="006139EB"/>
    <w:rsid w:val="00614B6D"/>
    <w:rsid w:val="006156A4"/>
    <w:rsid w:val="0062508D"/>
    <w:rsid w:val="00625E61"/>
    <w:rsid w:val="006302B8"/>
    <w:rsid w:val="0063360A"/>
    <w:rsid w:val="00633A25"/>
    <w:rsid w:val="00633BA3"/>
    <w:rsid w:val="00635470"/>
    <w:rsid w:val="00635DCB"/>
    <w:rsid w:val="00636163"/>
    <w:rsid w:val="00637C20"/>
    <w:rsid w:val="006417A3"/>
    <w:rsid w:val="0064367E"/>
    <w:rsid w:val="00643822"/>
    <w:rsid w:val="00645672"/>
    <w:rsid w:val="006473B7"/>
    <w:rsid w:val="00651AAB"/>
    <w:rsid w:val="00653618"/>
    <w:rsid w:val="006537DB"/>
    <w:rsid w:val="00653F33"/>
    <w:rsid w:val="00654536"/>
    <w:rsid w:val="00654D32"/>
    <w:rsid w:val="006554DA"/>
    <w:rsid w:val="00655A60"/>
    <w:rsid w:val="00656761"/>
    <w:rsid w:val="00656DB8"/>
    <w:rsid w:val="006615C5"/>
    <w:rsid w:val="00661DDB"/>
    <w:rsid w:val="00662C3E"/>
    <w:rsid w:val="00663863"/>
    <w:rsid w:val="00663F77"/>
    <w:rsid w:val="006642B4"/>
    <w:rsid w:val="00664C79"/>
    <w:rsid w:val="006654FF"/>
    <w:rsid w:val="00665E73"/>
    <w:rsid w:val="0067076A"/>
    <w:rsid w:val="00670BF6"/>
    <w:rsid w:val="00674B4F"/>
    <w:rsid w:val="00674DCA"/>
    <w:rsid w:val="006754D7"/>
    <w:rsid w:val="006755E3"/>
    <w:rsid w:val="00681323"/>
    <w:rsid w:val="006842CC"/>
    <w:rsid w:val="00684A68"/>
    <w:rsid w:val="006902CA"/>
    <w:rsid w:val="00691FEB"/>
    <w:rsid w:val="006932AC"/>
    <w:rsid w:val="00693F59"/>
    <w:rsid w:val="00696E47"/>
    <w:rsid w:val="006A12AF"/>
    <w:rsid w:val="006A2168"/>
    <w:rsid w:val="006A3A09"/>
    <w:rsid w:val="006A403A"/>
    <w:rsid w:val="006A5F0C"/>
    <w:rsid w:val="006A6DFB"/>
    <w:rsid w:val="006A6F1C"/>
    <w:rsid w:val="006B017B"/>
    <w:rsid w:val="006B0926"/>
    <w:rsid w:val="006B2EB1"/>
    <w:rsid w:val="006B340A"/>
    <w:rsid w:val="006B549E"/>
    <w:rsid w:val="006B6D37"/>
    <w:rsid w:val="006C0F49"/>
    <w:rsid w:val="006C1A22"/>
    <w:rsid w:val="006C2FDC"/>
    <w:rsid w:val="006C49D3"/>
    <w:rsid w:val="006C6BCB"/>
    <w:rsid w:val="006C7C55"/>
    <w:rsid w:val="006C7F21"/>
    <w:rsid w:val="006D02F0"/>
    <w:rsid w:val="006D2E37"/>
    <w:rsid w:val="006D7164"/>
    <w:rsid w:val="006D7234"/>
    <w:rsid w:val="006D7B70"/>
    <w:rsid w:val="006E029F"/>
    <w:rsid w:val="006E0613"/>
    <w:rsid w:val="006E274E"/>
    <w:rsid w:val="006E4AAA"/>
    <w:rsid w:val="006E5A3E"/>
    <w:rsid w:val="006E6039"/>
    <w:rsid w:val="006E7677"/>
    <w:rsid w:val="006F00D8"/>
    <w:rsid w:val="006F2210"/>
    <w:rsid w:val="006F4144"/>
    <w:rsid w:val="006F7F83"/>
    <w:rsid w:val="00701602"/>
    <w:rsid w:val="007018C0"/>
    <w:rsid w:val="00702047"/>
    <w:rsid w:val="00704556"/>
    <w:rsid w:val="00713538"/>
    <w:rsid w:val="00715420"/>
    <w:rsid w:val="00716ED9"/>
    <w:rsid w:val="00721670"/>
    <w:rsid w:val="0072224B"/>
    <w:rsid w:val="00722FE2"/>
    <w:rsid w:val="007256E6"/>
    <w:rsid w:val="00730CF0"/>
    <w:rsid w:val="00731465"/>
    <w:rsid w:val="00731BAB"/>
    <w:rsid w:val="00731D97"/>
    <w:rsid w:val="0073255B"/>
    <w:rsid w:val="00732AD7"/>
    <w:rsid w:val="0073353E"/>
    <w:rsid w:val="0073428D"/>
    <w:rsid w:val="00735831"/>
    <w:rsid w:val="00736795"/>
    <w:rsid w:val="00742A95"/>
    <w:rsid w:val="00742C73"/>
    <w:rsid w:val="00744522"/>
    <w:rsid w:val="0074513E"/>
    <w:rsid w:val="007459FB"/>
    <w:rsid w:val="00752621"/>
    <w:rsid w:val="0075527F"/>
    <w:rsid w:val="00755B92"/>
    <w:rsid w:val="007565EC"/>
    <w:rsid w:val="0075665C"/>
    <w:rsid w:val="0076002A"/>
    <w:rsid w:val="00761457"/>
    <w:rsid w:val="007632E2"/>
    <w:rsid w:val="007644B4"/>
    <w:rsid w:val="00764C53"/>
    <w:rsid w:val="00766032"/>
    <w:rsid w:val="007666BE"/>
    <w:rsid w:val="007675EE"/>
    <w:rsid w:val="00771297"/>
    <w:rsid w:val="00771F94"/>
    <w:rsid w:val="0077328F"/>
    <w:rsid w:val="00774282"/>
    <w:rsid w:val="007751C4"/>
    <w:rsid w:val="0077599B"/>
    <w:rsid w:val="00775EC5"/>
    <w:rsid w:val="00777126"/>
    <w:rsid w:val="007772BB"/>
    <w:rsid w:val="00782CC1"/>
    <w:rsid w:val="007831A7"/>
    <w:rsid w:val="00785D28"/>
    <w:rsid w:val="007861F4"/>
    <w:rsid w:val="00791174"/>
    <w:rsid w:val="00793191"/>
    <w:rsid w:val="00793BDA"/>
    <w:rsid w:val="00793DED"/>
    <w:rsid w:val="0079678D"/>
    <w:rsid w:val="00797029"/>
    <w:rsid w:val="00797293"/>
    <w:rsid w:val="00797F70"/>
    <w:rsid w:val="007A07DE"/>
    <w:rsid w:val="007A17A8"/>
    <w:rsid w:val="007A3843"/>
    <w:rsid w:val="007A43E3"/>
    <w:rsid w:val="007A6D2F"/>
    <w:rsid w:val="007A74CC"/>
    <w:rsid w:val="007A7840"/>
    <w:rsid w:val="007B0242"/>
    <w:rsid w:val="007B31FF"/>
    <w:rsid w:val="007B3C5C"/>
    <w:rsid w:val="007B3D8C"/>
    <w:rsid w:val="007B5996"/>
    <w:rsid w:val="007B73DF"/>
    <w:rsid w:val="007C0390"/>
    <w:rsid w:val="007C5665"/>
    <w:rsid w:val="007C7572"/>
    <w:rsid w:val="007D00E2"/>
    <w:rsid w:val="007D0C5C"/>
    <w:rsid w:val="007D0FAB"/>
    <w:rsid w:val="007D13FE"/>
    <w:rsid w:val="007D21E6"/>
    <w:rsid w:val="007D27E7"/>
    <w:rsid w:val="007D45C5"/>
    <w:rsid w:val="007D4774"/>
    <w:rsid w:val="007D48A1"/>
    <w:rsid w:val="007D4F3A"/>
    <w:rsid w:val="007D6A99"/>
    <w:rsid w:val="007E119E"/>
    <w:rsid w:val="007E180D"/>
    <w:rsid w:val="007E26CA"/>
    <w:rsid w:val="007E2BC8"/>
    <w:rsid w:val="007E2C25"/>
    <w:rsid w:val="007E594F"/>
    <w:rsid w:val="007E7A79"/>
    <w:rsid w:val="007F0DA6"/>
    <w:rsid w:val="007F1519"/>
    <w:rsid w:val="007F1B43"/>
    <w:rsid w:val="007F2BE9"/>
    <w:rsid w:val="007F5173"/>
    <w:rsid w:val="007F5620"/>
    <w:rsid w:val="007F5A76"/>
    <w:rsid w:val="007F701F"/>
    <w:rsid w:val="007F7D96"/>
    <w:rsid w:val="00801312"/>
    <w:rsid w:val="0080283F"/>
    <w:rsid w:val="008048B1"/>
    <w:rsid w:val="008061AC"/>
    <w:rsid w:val="0080785B"/>
    <w:rsid w:val="00807A73"/>
    <w:rsid w:val="0081069C"/>
    <w:rsid w:val="00811C36"/>
    <w:rsid w:val="008155D4"/>
    <w:rsid w:val="00816783"/>
    <w:rsid w:val="00817AC9"/>
    <w:rsid w:val="00817C10"/>
    <w:rsid w:val="00822918"/>
    <w:rsid w:val="00822DDD"/>
    <w:rsid w:val="00823A3C"/>
    <w:rsid w:val="008244AA"/>
    <w:rsid w:val="008337D7"/>
    <w:rsid w:val="00834F71"/>
    <w:rsid w:val="0084037D"/>
    <w:rsid w:val="008441D5"/>
    <w:rsid w:val="00845865"/>
    <w:rsid w:val="008462C4"/>
    <w:rsid w:val="00847254"/>
    <w:rsid w:val="0085073E"/>
    <w:rsid w:val="008513EE"/>
    <w:rsid w:val="008516FC"/>
    <w:rsid w:val="00851D14"/>
    <w:rsid w:val="0085255A"/>
    <w:rsid w:val="00855585"/>
    <w:rsid w:val="00856030"/>
    <w:rsid w:val="00860556"/>
    <w:rsid w:val="008605B1"/>
    <w:rsid w:val="00862289"/>
    <w:rsid w:val="0086315C"/>
    <w:rsid w:val="0086479B"/>
    <w:rsid w:val="0086512C"/>
    <w:rsid w:val="00870E3A"/>
    <w:rsid w:val="00871179"/>
    <w:rsid w:val="00874F06"/>
    <w:rsid w:val="00875247"/>
    <w:rsid w:val="008834A5"/>
    <w:rsid w:val="00883658"/>
    <w:rsid w:val="0088472C"/>
    <w:rsid w:val="00884EC3"/>
    <w:rsid w:val="00885DD3"/>
    <w:rsid w:val="00886005"/>
    <w:rsid w:val="00886CC3"/>
    <w:rsid w:val="008876D4"/>
    <w:rsid w:val="00887D19"/>
    <w:rsid w:val="00892C60"/>
    <w:rsid w:val="008A0A19"/>
    <w:rsid w:val="008A17E9"/>
    <w:rsid w:val="008A1811"/>
    <w:rsid w:val="008A2AC4"/>
    <w:rsid w:val="008A50A8"/>
    <w:rsid w:val="008A5569"/>
    <w:rsid w:val="008A5ADE"/>
    <w:rsid w:val="008A68C6"/>
    <w:rsid w:val="008B1A13"/>
    <w:rsid w:val="008B1FAD"/>
    <w:rsid w:val="008B2AD3"/>
    <w:rsid w:val="008B2B74"/>
    <w:rsid w:val="008B3496"/>
    <w:rsid w:val="008B3CBA"/>
    <w:rsid w:val="008B4426"/>
    <w:rsid w:val="008B4CD1"/>
    <w:rsid w:val="008C0BD1"/>
    <w:rsid w:val="008C59C4"/>
    <w:rsid w:val="008C5BED"/>
    <w:rsid w:val="008C5EC9"/>
    <w:rsid w:val="008D33EF"/>
    <w:rsid w:val="008D373D"/>
    <w:rsid w:val="008D5B67"/>
    <w:rsid w:val="008E04D1"/>
    <w:rsid w:val="008E7001"/>
    <w:rsid w:val="008E7E76"/>
    <w:rsid w:val="008F50F6"/>
    <w:rsid w:val="008F5E1F"/>
    <w:rsid w:val="008F7353"/>
    <w:rsid w:val="008F795B"/>
    <w:rsid w:val="008F7B09"/>
    <w:rsid w:val="0090043A"/>
    <w:rsid w:val="00901312"/>
    <w:rsid w:val="009014B4"/>
    <w:rsid w:val="009030C8"/>
    <w:rsid w:val="00903102"/>
    <w:rsid w:val="00906250"/>
    <w:rsid w:val="0091012A"/>
    <w:rsid w:val="00910BEF"/>
    <w:rsid w:val="00911758"/>
    <w:rsid w:val="00911873"/>
    <w:rsid w:val="00911F4D"/>
    <w:rsid w:val="009131E4"/>
    <w:rsid w:val="00914C73"/>
    <w:rsid w:val="009169A0"/>
    <w:rsid w:val="00917C0A"/>
    <w:rsid w:val="00927730"/>
    <w:rsid w:val="0093020F"/>
    <w:rsid w:val="00931C87"/>
    <w:rsid w:val="00932388"/>
    <w:rsid w:val="00935D4D"/>
    <w:rsid w:val="009378D0"/>
    <w:rsid w:val="00937B57"/>
    <w:rsid w:val="00940E09"/>
    <w:rsid w:val="00941C37"/>
    <w:rsid w:val="00941DCD"/>
    <w:rsid w:val="00944ED6"/>
    <w:rsid w:val="00947508"/>
    <w:rsid w:val="0095043F"/>
    <w:rsid w:val="009523BB"/>
    <w:rsid w:val="009530CE"/>
    <w:rsid w:val="00953D6C"/>
    <w:rsid w:val="00957A52"/>
    <w:rsid w:val="009642E3"/>
    <w:rsid w:val="00964753"/>
    <w:rsid w:val="00964B80"/>
    <w:rsid w:val="00965CC7"/>
    <w:rsid w:val="00965CD7"/>
    <w:rsid w:val="00967A2E"/>
    <w:rsid w:val="00967A8E"/>
    <w:rsid w:val="00970103"/>
    <w:rsid w:val="00970DF8"/>
    <w:rsid w:val="009768C0"/>
    <w:rsid w:val="00976AC0"/>
    <w:rsid w:val="00976C3B"/>
    <w:rsid w:val="00983326"/>
    <w:rsid w:val="009849AE"/>
    <w:rsid w:val="00985218"/>
    <w:rsid w:val="009852F5"/>
    <w:rsid w:val="00987ACF"/>
    <w:rsid w:val="00990782"/>
    <w:rsid w:val="00996040"/>
    <w:rsid w:val="0099621A"/>
    <w:rsid w:val="00997015"/>
    <w:rsid w:val="009A40F4"/>
    <w:rsid w:val="009A442D"/>
    <w:rsid w:val="009A5E91"/>
    <w:rsid w:val="009A6C7C"/>
    <w:rsid w:val="009B06AB"/>
    <w:rsid w:val="009B2EA6"/>
    <w:rsid w:val="009B3C08"/>
    <w:rsid w:val="009B4D49"/>
    <w:rsid w:val="009B7980"/>
    <w:rsid w:val="009B7998"/>
    <w:rsid w:val="009C0684"/>
    <w:rsid w:val="009C1C2F"/>
    <w:rsid w:val="009C5C27"/>
    <w:rsid w:val="009C677D"/>
    <w:rsid w:val="009C6BE3"/>
    <w:rsid w:val="009C6D39"/>
    <w:rsid w:val="009C707A"/>
    <w:rsid w:val="009D281B"/>
    <w:rsid w:val="009D44DC"/>
    <w:rsid w:val="009D71CB"/>
    <w:rsid w:val="009E105A"/>
    <w:rsid w:val="009E1C9E"/>
    <w:rsid w:val="009E24BD"/>
    <w:rsid w:val="009E2671"/>
    <w:rsid w:val="009E3856"/>
    <w:rsid w:val="009E3D01"/>
    <w:rsid w:val="009E4319"/>
    <w:rsid w:val="009E6777"/>
    <w:rsid w:val="009E7A1F"/>
    <w:rsid w:val="009F032C"/>
    <w:rsid w:val="009F1653"/>
    <w:rsid w:val="009F18C9"/>
    <w:rsid w:val="009F4325"/>
    <w:rsid w:val="009F479B"/>
    <w:rsid w:val="009F51F2"/>
    <w:rsid w:val="009F56A0"/>
    <w:rsid w:val="009F7D9A"/>
    <w:rsid w:val="00A039AE"/>
    <w:rsid w:val="00A04B37"/>
    <w:rsid w:val="00A04CE7"/>
    <w:rsid w:val="00A0500C"/>
    <w:rsid w:val="00A077BE"/>
    <w:rsid w:val="00A10B00"/>
    <w:rsid w:val="00A15321"/>
    <w:rsid w:val="00A15478"/>
    <w:rsid w:val="00A177D5"/>
    <w:rsid w:val="00A2018D"/>
    <w:rsid w:val="00A2041F"/>
    <w:rsid w:val="00A2101F"/>
    <w:rsid w:val="00A25842"/>
    <w:rsid w:val="00A31144"/>
    <w:rsid w:val="00A31477"/>
    <w:rsid w:val="00A31D10"/>
    <w:rsid w:val="00A333D7"/>
    <w:rsid w:val="00A347D7"/>
    <w:rsid w:val="00A358BF"/>
    <w:rsid w:val="00A36534"/>
    <w:rsid w:val="00A36F8C"/>
    <w:rsid w:val="00A43DE2"/>
    <w:rsid w:val="00A44D62"/>
    <w:rsid w:val="00A50DBA"/>
    <w:rsid w:val="00A50FEF"/>
    <w:rsid w:val="00A51141"/>
    <w:rsid w:val="00A5125E"/>
    <w:rsid w:val="00A5141B"/>
    <w:rsid w:val="00A51819"/>
    <w:rsid w:val="00A52B22"/>
    <w:rsid w:val="00A534F4"/>
    <w:rsid w:val="00A55561"/>
    <w:rsid w:val="00A57105"/>
    <w:rsid w:val="00A60B0D"/>
    <w:rsid w:val="00A64BE7"/>
    <w:rsid w:val="00A64E8F"/>
    <w:rsid w:val="00A65C8B"/>
    <w:rsid w:val="00A668F7"/>
    <w:rsid w:val="00A67144"/>
    <w:rsid w:val="00A67A0D"/>
    <w:rsid w:val="00A715C0"/>
    <w:rsid w:val="00A717B5"/>
    <w:rsid w:val="00A71BE0"/>
    <w:rsid w:val="00A71D74"/>
    <w:rsid w:val="00A731FD"/>
    <w:rsid w:val="00A76C10"/>
    <w:rsid w:val="00A8004D"/>
    <w:rsid w:val="00A80607"/>
    <w:rsid w:val="00A815C4"/>
    <w:rsid w:val="00A922F7"/>
    <w:rsid w:val="00A92764"/>
    <w:rsid w:val="00A93B50"/>
    <w:rsid w:val="00A95B68"/>
    <w:rsid w:val="00A976B5"/>
    <w:rsid w:val="00AA2ADC"/>
    <w:rsid w:val="00AA2CFF"/>
    <w:rsid w:val="00AA56A8"/>
    <w:rsid w:val="00AA58F4"/>
    <w:rsid w:val="00AA64AD"/>
    <w:rsid w:val="00AA710E"/>
    <w:rsid w:val="00AA7241"/>
    <w:rsid w:val="00AA76B4"/>
    <w:rsid w:val="00AB37BD"/>
    <w:rsid w:val="00AC0EA4"/>
    <w:rsid w:val="00AC2112"/>
    <w:rsid w:val="00AC51C7"/>
    <w:rsid w:val="00AC54B1"/>
    <w:rsid w:val="00AC5CF2"/>
    <w:rsid w:val="00AD04D6"/>
    <w:rsid w:val="00AD1515"/>
    <w:rsid w:val="00AD19A5"/>
    <w:rsid w:val="00AD207A"/>
    <w:rsid w:val="00AD297D"/>
    <w:rsid w:val="00AD372B"/>
    <w:rsid w:val="00AD56A5"/>
    <w:rsid w:val="00AD5C9A"/>
    <w:rsid w:val="00AD6295"/>
    <w:rsid w:val="00AD71BF"/>
    <w:rsid w:val="00AE3277"/>
    <w:rsid w:val="00AE3910"/>
    <w:rsid w:val="00AE3A99"/>
    <w:rsid w:val="00AE5A51"/>
    <w:rsid w:val="00AF0366"/>
    <w:rsid w:val="00AF53DA"/>
    <w:rsid w:val="00AF662D"/>
    <w:rsid w:val="00AF6FDB"/>
    <w:rsid w:val="00AF763B"/>
    <w:rsid w:val="00AF7DDA"/>
    <w:rsid w:val="00B0094D"/>
    <w:rsid w:val="00B00A5C"/>
    <w:rsid w:val="00B05510"/>
    <w:rsid w:val="00B057AD"/>
    <w:rsid w:val="00B0686B"/>
    <w:rsid w:val="00B06B52"/>
    <w:rsid w:val="00B06C0B"/>
    <w:rsid w:val="00B06C81"/>
    <w:rsid w:val="00B10616"/>
    <w:rsid w:val="00B14903"/>
    <w:rsid w:val="00B16666"/>
    <w:rsid w:val="00B16ABD"/>
    <w:rsid w:val="00B16C52"/>
    <w:rsid w:val="00B21899"/>
    <w:rsid w:val="00B24059"/>
    <w:rsid w:val="00B24383"/>
    <w:rsid w:val="00B24504"/>
    <w:rsid w:val="00B308EB"/>
    <w:rsid w:val="00B322E9"/>
    <w:rsid w:val="00B324A1"/>
    <w:rsid w:val="00B34E0C"/>
    <w:rsid w:val="00B34EF0"/>
    <w:rsid w:val="00B357EA"/>
    <w:rsid w:val="00B35A80"/>
    <w:rsid w:val="00B3645D"/>
    <w:rsid w:val="00B37F32"/>
    <w:rsid w:val="00B40B8A"/>
    <w:rsid w:val="00B4149C"/>
    <w:rsid w:val="00B41855"/>
    <w:rsid w:val="00B45095"/>
    <w:rsid w:val="00B459EE"/>
    <w:rsid w:val="00B45ABE"/>
    <w:rsid w:val="00B47002"/>
    <w:rsid w:val="00B47ED8"/>
    <w:rsid w:val="00B47F8D"/>
    <w:rsid w:val="00B51E4C"/>
    <w:rsid w:val="00B520AA"/>
    <w:rsid w:val="00B54672"/>
    <w:rsid w:val="00B62272"/>
    <w:rsid w:val="00B66940"/>
    <w:rsid w:val="00B67DEF"/>
    <w:rsid w:val="00B7057F"/>
    <w:rsid w:val="00B70A25"/>
    <w:rsid w:val="00B714A9"/>
    <w:rsid w:val="00B716BE"/>
    <w:rsid w:val="00B7181D"/>
    <w:rsid w:val="00B74BD9"/>
    <w:rsid w:val="00B75B0C"/>
    <w:rsid w:val="00B7660F"/>
    <w:rsid w:val="00B773C5"/>
    <w:rsid w:val="00B81DF9"/>
    <w:rsid w:val="00B81EC9"/>
    <w:rsid w:val="00B86B8F"/>
    <w:rsid w:val="00B9063E"/>
    <w:rsid w:val="00B9096A"/>
    <w:rsid w:val="00B90F75"/>
    <w:rsid w:val="00B91545"/>
    <w:rsid w:val="00B930E3"/>
    <w:rsid w:val="00B9457A"/>
    <w:rsid w:val="00B95CBE"/>
    <w:rsid w:val="00B95E39"/>
    <w:rsid w:val="00B96995"/>
    <w:rsid w:val="00BA1EA0"/>
    <w:rsid w:val="00BA21B5"/>
    <w:rsid w:val="00BA23CF"/>
    <w:rsid w:val="00BA2AFD"/>
    <w:rsid w:val="00BA43A2"/>
    <w:rsid w:val="00BA645A"/>
    <w:rsid w:val="00BA796A"/>
    <w:rsid w:val="00BB3597"/>
    <w:rsid w:val="00BB3AA4"/>
    <w:rsid w:val="00BB4DF1"/>
    <w:rsid w:val="00BC1FD9"/>
    <w:rsid w:val="00BC440F"/>
    <w:rsid w:val="00BC455D"/>
    <w:rsid w:val="00BC66CB"/>
    <w:rsid w:val="00BD0304"/>
    <w:rsid w:val="00BD19D1"/>
    <w:rsid w:val="00BD1CCA"/>
    <w:rsid w:val="00BD2B02"/>
    <w:rsid w:val="00BD480F"/>
    <w:rsid w:val="00BD5E3C"/>
    <w:rsid w:val="00BD626F"/>
    <w:rsid w:val="00BE0B48"/>
    <w:rsid w:val="00BE1E2C"/>
    <w:rsid w:val="00BE213E"/>
    <w:rsid w:val="00BE30DA"/>
    <w:rsid w:val="00BE67EE"/>
    <w:rsid w:val="00BE6A8B"/>
    <w:rsid w:val="00BE6A99"/>
    <w:rsid w:val="00BE741F"/>
    <w:rsid w:val="00BE747E"/>
    <w:rsid w:val="00BF4DEF"/>
    <w:rsid w:val="00BF65F8"/>
    <w:rsid w:val="00BF7700"/>
    <w:rsid w:val="00BF776D"/>
    <w:rsid w:val="00C00135"/>
    <w:rsid w:val="00C02FC6"/>
    <w:rsid w:val="00C05254"/>
    <w:rsid w:val="00C060B5"/>
    <w:rsid w:val="00C10E19"/>
    <w:rsid w:val="00C164D7"/>
    <w:rsid w:val="00C16738"/>
    <w:rsid w:val="00C1710C"/>
    <w:rsid w:val="00C17B09"/>
    <w:rsid w:val="00C20502"/>
    <w:rsid w:val="00C20F5E"/>
    <w:rsid w:val="00C2167E"/>
    <w:rsid w:val="00C23E7D"/>
    <w:rsid w:val="00C240D8"/>
    <w:rsid w:val="00C25D22"/>
    <w:rsid w:val="00C26084"/>
    <w:rsid w:val="00C26BC2"/>
    <w:rsid w:val="00C27251"/>
    <w:rsid w:val="00C27C4B"/>
    <w:rsid w:val="00C31643"/>
    <w:rsid w:val="00C328A9"/>
    <w:rsid w:val="00C328B6"/>
    <w:rsid w:val="00C333CD"/>
    <w:rsid w:val="00C3345F"/>
    <w:rsid w:val="00C348A7"/>
    <w:rsid w:val="00C3769A"/>
    <w:rsid w:val="00C41D52"/>
    <w:rsid w:val="00C42F47"/>
    <w:rsid w:val="00C44C2D"/>
    <w:rsid w:val="00C46E94"/>
    <w:rsid w:val="00C46F22"/>
    <w:rsid w:val="00C474E1"/>
    <w:rsid w:val="00C52EBC"/>
    <w:rsid w:val="00C5306B"/>
    <w:rsid w:val="00C5459A"/>
    <w:rsid w:val="00C55134"/>
    <w:rsid w:val="00C5518F"/>
    <w:rsid w:val="00C55686"/>
    <w:rsid w:val="00C56D01"/>
    <w:rsid w:val="00C60ABF"/>
    <w:rsid w:val="00C60C1D"/>
    <w:rsid w:val="00C620CC"/>
    <w:rsid w:val="00C63644"/>
    <w:rsid w:val="00C64470"/>
    <w:rsid w:val="00C646D8"/>
    <w:rsid w:val="00C654A7"/>
    <w:rsid w:val="00C6693D"/>
    <w:rsid w:val="00C669C7"/>
    <w:rsid w:val="00C67A2E"/>
    <w:rsid w:val="00C711D7"/>
    <w:rsid w:val="00C726C4"/>
    <w:rsid w:val="00C729CA"/>
    <w:rsid w:val="00C73EE6"/>
    <w:rsid w:val="00C73F53"/>
    <w:rsid w:val="00C75093"/>
    <w:rsid w:val="00C77753"/>
    <w:rsid w:val="00C83440"/>
    <w:rsid w:val="00C83DF7"/>
    <w:rsid w:val="00C85430"/>
    <w:rsid w:val="00C922B5"/>
    <w:rsid w:val="00C9373B"/>
    <w:rsid w:val="00C974A0"/>
    <w:rsid w:val="00C977BD"/>
    <w:rsid w:val="00C97D89"/>
    <w:rsid w:val="00CA24F5"/>
    <w:rsid w:val="00CA39C3"/>
    <w:rsid w:val="00CA3DF3"/>
    <w:rsid w:val="00CA40EA"/>
    <w:rsid w:val="00CA460D"/>
    <w:rsid w:val="00CA63D6"/>
    <w:rsid w:val="00CB0C67"/>
    <w:rsid w:val="00CB1E37"/>
    <w:rsid w:val="00CB3FA0"/>
    <w:rsid w:val="00CB4D5A"/>
    <w:rsid w:val="00CB6E11"/>
    <w:rsid w:val="00CC0478"/>
    <w:rsid w:val="00CC0923"/>
    <w:rsid w:val="00CC1543"/>
    <w:rsid w:val="00CC232E"/>
    <w:rsid w:val="00CC27F5"/>
    <w:rsid w:val="00CC2900"/>
    <w:rsid w:val="00CC3776"/>
    <w:rsid w:val="00CC68A5"/>
    <w:rsid w:val="00CC6BF3"/>
    <w:rsid w:val="00CC722A"/>
    <w:rsid w:val="00CD3DF0"/>
    <w:rsid w:val="00CD4F3C"/>
    <w:rsid w:val="00CD53FB"/>
    <w:rsid w:val="00CD6CD0"/>
    <w:rsid w:val="00CD6F33"/>
    <w:rsid w:val="00CE00F0"/>
    <w:rsid w:val="00CE150E"/>
    <w:rsid w:val="00CE27AB"/>
    <w:rsid w:val="00CE2998"/>
    <w:rsid w:val="00CE31E7"/>
    <w:rsid w:val="00CE3969"/>
    <w:rsid w:val="00CE44BF"/>
    <w:rsid w:val="00CE590B"/>
    <w:rsid w:val="00CE6784"/>
    <w:rsid w:val="00CF0071"/>
    <w:rsid w:val="00CF1A6F"/>
    <w:rsid w:val="00CF1AC2"/>
    <w:rsid w:val="00CF3F2B"/>
    <w:rsid w:val="00CF48AB"/>
    <w:rsid w:val="00CF492B"/>
    <w:rsid w:val="00CF517B"/>
    <w:rsid w:val="00D00681"/>
    <w:rsid w:val="00D010E0"/>
    <w:rsid w:val="00D01EDA"/>
    <w:rsid w:val="00D020EA"/>
    <w:rsid w:val="00D04CA6"/>
    <w:rsid w:val="00D10271"/>
    <w:rsid w:val="00D15B87"/>
    <w:rsid w:val="00D16A8D"/>
    <w:rsid w:val="00D17237"/>
    <w:rsid w:val="00D174E1"/>
    <w:rsid w:val="00D20BE2"/>
    <w:rsid w:val="00D21523"/>
    <w:rsid w:val="00D220EE"/>
    <w:rsid w:val="00D22EAC"/>
    <w:rsid w:val="00D27478"/>
    <w:rsid w:val="00D30382"/>
    <w:rsid w:val="00D31F18"/>
    <w:rsid w:val="00D351CB"/>
    <w:rsid w:val="00D359F4"/>
    <w:rsid w:val="00D37142"/>
    <w:rsid w:val="00D37BC7"/>
    <w:rsid w:val="00D43FC9"/>
    <w:rsid w:val="00D4621C"/>
    <w:rsid w:val="00D474D6"/>
    <w:rsid w:val="00D47684"/>
    <w:rsid w:val="00D517B2"/>
    <w:rsid w:val="00D54E02"/>
    <w:rsid w:val="00D57986"/>
    <w:rsid w:val="00D60695"/>
    <w:rsid w:val="00D622ED"/>
    <w:rsid w:val="00D67565"/>
    <w:rsid w:val="00D7021E"/>
    <w:rsid w:val="00D7068A"/>
    <w:rsid w:val="00D7248F"/>
    <w:rsid w:val="00D73A1B"/>
    <w:rsid w:val="00D777BF"/>
    <w:rsid w:val="00D831BF"/>
    <w:rsid w:val="00D83843"/>
    <w:rsid w:val="00D84BFA"/>
    <w:rsid w:val="00D85967"/>
    <w:rsid w:val="00D906C9"/>
    <w:rsid w:val="00D906DA"/>
    <w:rsid w:val="00D9164E"/>
    <w:rsid w:val="00D934D3"/>
    <w:rsid w:val="00D945B7"/>
    <w:rsid w:val="00D950B5"/>
    <w:rsid w:val="00D95E7A"/>
    <w:rsid w:val="00D96D1B"/>
    <w:rsid w:val="00D972E8"/>
    <w:rsid w:val="00DA00ED"/>
    <w:rsid w:val="00DA1592"/>
    <w:rsid w:val="00DA1652"/>
    <w:rsid w:val="00DA31F1"/>
    <w:rsid w:val="00DA3572"/>
    <w:rsid w:val="00DA4BDC"/>
    <w:rsid w:val="00DB075C"/>
    <w:rsid w:val="00DB0D97"/>
    <w:rsid w:val="00DB0FCF"/>
    <w:rsid w:val="00DB242E"/>
    <w:rsid w:val="00DB4C38"/>
    <w:rsid w:val="00DC14CA"/>
    <w:rsid w:val="00DC7469"/>
    <w:rsid w:val="00DC764E"/>
    <w:rsid w:val="00DC7722"/>
    <w:rsid w:val="00DC7825"/>
    <w:rsid w:val="00DD20EA"/>
    <w:rsid w:val="00DD28A6"/>
    <w:rsid w:val="00DD3FAA"/>
    <w:rsid w:val="00DD5252"/>
    <w:rsid w:val="00DD7ACE"/>
    <w:rsid w:val="00DE004D"/>
    <w:rsid w:val="00DE0D0C"/>
    <w:rsid w:val="00DE1709"/>
    <w:rsid w:val="00DE5BB3"/>
    <w:rsid w:val="00DE5FAC"/>
    <w:rsid w:val="00DF1B69"/>
    <w:rsid w:val="00DF3DE0"/>
    <w:rsid w:val="00DF5266"/>
    <w:rsid w:val="00DF5678"/>
    <w:rsid w:val="00DF6019"/>
    <w:rsid w:val="00DF6A1F"/>
    <w:rsid w:val="00E00B2C"/>
    <w:rsid w:val="00E03C9D"/>
    <w:rsid w:val="00E05C63"/>
    <w:rsid w:val="00E14206"/>
    <w:rsid w:val="00E1556A"/>
    <w:rsid w:val="00E155A7"/>
    <w:rsid w:val="00E15D9E"/>
    <w:rsid w:val="00E164E1"/>
    <w:rsid w:val="00E16AFE"/>
    <w:rsid w:val="00E17264"/>
    <w:rsid w:val="00E21F34"/>
    <w:rsid w:val="00E2296D"/>
    <w:rsid w:val="00E2326B"/>
    <w:rsid w:val="00E23958"/>
    <w:rsid w:val="00E267EA"/>
    <w:rsid w:val="00E30116"/>
    <w:rsid w:val="00E32192"/>
    <w:rsid w:val="00E332CD"/>
    <w:rsid w:val="00E36396"/>
    <w:rsid w:val="00E367BA"/>
    <w:rsid w:val="00E373F3"/>
    <w:rsid w:val="00E43D59"/>
    <w:rsid w:val="00E464AC"/>
    <w:rsid w:val="00E50554"/>
    <w:rsid w:val="00E50711"/>
    <w:rsid w:val="00E53785"/>
    <w:rsid w:val="00E543AC"/>
    <w:rsid w:val="00E55C7B"/>
    <w:rsid w:val="00E56A99"/>
    <w:rsid w:val="00E60A2B"/>
    <w:rsid w:val="00E610A1"/>
    <w:rsid w:val="00E61A57"/>
    <w:rsid w:val="00E6207E"/>
    <w:rsid w:val="00E63ABE"/>
    <w:rsid w:val="00E65340"/>
    <w:rsid w:val="00E66216"/>
    <w:rsid w:val="00E70E36"/>
    <w:rsid w:val="00E770FC"/>
    <w:rsid w:val="00E82B62"/>
    <w:rsid w:val="00E83C6F"/>
    <w:rsid w:val="00E83ED4"/>
    <w:rsid w:val="00E86962"/>
    <w:rsid w:val="00E92419"/>
    <w:rsid w:val="00E93CC1"/>
    <w:rsid w:val="00E95B78"/>
    <w:rsid w:val="00E97965"/>
    <w:rsid w:val="00EA0615"/>
    <w:rsid w:val="00EB4886"/>
    <w:rsid w:val="00EB5A3B"/>
    <w:rsid w:val="00EB631D"/>
    <w:rsid w:val="00EC0997"/>
    <w:rsid w:val="00EC0A69"/>
    <w:rsid w:val="00EC0E02"/>
    <w:rsid w:val="00EC1731"/>
    <w:rsid w:val="00EC3F14"/>
    <w:rsid w:val="00EC499F"/>
    <w:rsid w:val="00ED0FAC"/>
    <w:rsid w:val="00ED4FB1"/>
    <w:rsid w:val="00ED5A6A"/>
    <w:rsid w:val="00ED5F86"/>
    <w:rsid w:val="00ED6707"/>
    <w:rsid w:val="00EE0FA8"/>
    <w:rsid w:val="00EE0FBC"/>
    <w:rsid w:val="00EE2117"/>
    <w:rsid w:val="00EE2399"/>
    <w:rsid w:val="00EE5590"/>
    <w:rsid w:val="00EE56A4"/>
    <w:rsid w:val="00EE5BEE"/>
    <w:rsid w:val="00EE6209"/>
    <w:rsid w:val="00EE779F"/>
    <w:rsid w:val="00EF3E64"/>
    <w:rsid w:val="00F022A7"/>
    <w:rsid w:val="00F0270B"/>
    <w:rsid w:val="00F02A58"/>
    <w:rsid w:val="00F0458B"/>
    <w:rsid w:val="00F05601"/>
    <w:rsid w:val="00F06653"/>
    <w:rsid w:val="00F06A59"/>
    <w:rsid w:val="00F0785D"/>
    <w:rsid w:val="00F07ABD"/>
    <w:rsid w:val="00F10769"/>
    <w:rsid w:val="00F128AA"/>
    <w:rsid w:val="00F14BD8"/>
    <w:rsid w:val="00F1583A"/>
    <w:rsid w:val="00F20969"/>
    <w:rsid w:val="00F20D23"/>
    <w:rsid w:val="00F20FCE"/>
    <w:rsid w:val="00F23FD5"/>
    <w:rsid w:val="00F241CE"/>
    <w:rsid w:val="00F24322"/>
    <w:rsid w:val="00F261CA"/>
    <w:rsid w:val="00F278F2"/>
    <w:rsid w:val="00F30DB4"/>
    <w:rsid w:val="00F31174"/>
    <w:rsid w:val="00F34376"/>
    <w:rsid w:val="00F3756A"/>
    <w:rsid w:val="00F37625"/>
    <w:rsid w:val="00F37F78"/>
    <w:rsid w:val="00F44282"/>
    <w:rsid w:val="00F45AB8"/>
    <w:rsid w:val="00F46B45"/>
    <w:rsid w:val="00F47432"/>
    <w:rsid w:val="00F500BC"/>
    <w:rsid w:val="00F50CEE"/>
    <w:rsid w:val="00F52717"/>
    <w:rsid w:val="00F5780B"/>
    <w:rsid w:val="00F60C85"/>
    <w:rsid w:val="00F634AE"/>
    <w:rsid w:val="00F64046"/>
    <w:rsid w:val="00F64FF5"/>
    <w:rsid w:val="00F679EF"/>
    <w:rsid w:val="00F707D3"/>
    <w:rsid w:val="00F73AB3"/>
    <w:rsid w:val="00F743EC"/>
    <w:rsid w:val="00F74C1B"/>
    <w:rsid w:val="00F76FB2"/>
    <w:rsid w:val="00F773C1"/>
    <w:rsid w:val="00F7798A"/>
    <w:rsid w:val="00F80424"/>
    <w:rsid w:val="00F80A33"/>
    <w:rsid w:val="00F81408"/>
    <w:rsid w:val="00F82100"/>
    <w:rsid w:val="00F83770"/>
    <w:rsid w:val="00F839D1"/>
    <w:rsid w:val="00F852E1"/>
    <w:rsid w:val="00F863C0"/>
    <w:rsid w:val="00F91EFC"/>
    <w:rsid w:val="00F965C7"/>
    <w:rsid w:val="00F96A90"/>
    <w:rsid w:val="00F96B4A"/>
    <w:rsid w:val="00F97243"/>
    <w:rsid w:val="00F97B49"/>
    <w:rsid w:val="00FA0523"/>
    <w:rsid w:val="00FA2B59"/>
    <w:rsid w:val="00FA5512"/>
    <w:rsid w:val="00FA7467"/>
    <w:rsid w:val="00FB21EF"/>
    <w:rsid w:val="00FB2AE0"/>
    <w:rsid w:val="00FB533A"/>
    <w:rsid w:val="00FC2326"/>
    <w:rsid w:val="00FC2561"/>
    <w:rsid w:val="00FC2B26"/>
    <w:rsid w:val="00FC44AC"/>
    <w:rsid w:val="00FC5B30"/>
    <w:rsid w:val="00FC6488"/>
    <w:rsid w:val="00FC7A00"/>
    <w:rsid w:val="00FD04AC"/>
    <w:rsid w:val="00FD38FB"/>
    <w:rsid w:val="00FD3A60"/>
    <w:rsid w:val="00FD462D"/>
    <w:rsid w:val="00FE22E8"/>
    <w:rsid w:val="00FE23C1"/>
    <w:rsid w:val="00FE2F5B"/>
    <w:rsid w:val="00FE3173"/>
    <w:rsid w:val="00FE399F"/>
    <w:rsid w:val="00FE7200"/>
    <w:rsid w:val="00FF036A"/>
    <w:rsid w:val="00FF062B"/>
    <w:rsid w:val="00FF335B"/>
    <w:rsid w:val="00FF39DA"/>
    <w:rsid w:val="00FF54F0"/>
    <w:rsid w:val="00FF6048"/>
    <w:rsid w:val="015F6420"/>
    <w:rsid w:val="03893570"/>
    <w:rsid w:val="046B0A6A"/>
    <w:rsid w:val="06E73F02"/>
    <w:rsid w:val="07245E7A"/>
    <w:rsid w:val="096D167B"/>
    <w:rsid w:val="0AAB2F26"/>
    <w:rsid w:val="0B00226B"/>
    <w:rsid w:val="0EEA25ED"/>
    <w:rsid w:val="0EF16F8A"/>
    <w:rsid w:val="15DC5EB6"/>
    <w:rsid w:val="16D451C7"/>
    <w:rsid w:val="1C093B64"/>
    <w:rsid w:val="1DF42718"/>
    <w:rsid w:val="243D0F83"/>
    <w:rsid w:val="25984C56"/>
    <w:rsid w:val="2676773C"/>
    <w:rsid w:val="277327DA"/>
    <w:rsid w:val="2CC2413D"/>
    <w:rsid w:val="356138D6"/>
    <w:rsid w:val="356D0868"/>
    <w:rsid w:val="375717D0"/>
    <w:rsid w:val="39DF5AAD"/>
    <w:rsid w:val="3D475E43"/>
    <w:rsid w:val="3D751EDF"/>
    <w:rsid w:val="3E3511B8"/>
    <w:rsid w:val="3FA40D80"/>
    <w:rsid w:val="41115DE8"/>
    <w:rsid w:val="42DB2719"/>
    <w:rsid w:val="43BA1D87"/>
    <w:rsid w:val="4468225B"/>
    <w:rsid w:val="46125E0A"/>
    <w:rsid w:val="4AA76173"/>
    <w:rsid w:val="4F5F349F"/>
    <w:rsid w:val="51764DFA"/>
    <w:rsid w:val="5215535B"/>
    <w:rsid w:val="558A4E02"/>
    <w:rsid w:val="56A85DC9"/>
    <w:rsid w:val="57D254FB"/>
    <w:rsid w:val="5AEB20AC"/>
    <w:rsid w:val="5C810D69"/>
    <w:rsid w:val="5CF52D6E"/>
    <w:rsid w:val="5DC359FD"/>
    <w:rsid w:val="5F86690E"/>
    <w:rsid w:val="65473684"/>
    <w:rsid w:val="658F469D"/>
    <w:rsid w:val="674B575D"/>
    <w:rsid w:val="67F41907"/>
    <w:rsid w:val="697417A7"/>
    <w:rsid w:val="6AA72C63"/>
    <w:rsid w:val="6EBF1333"/>
    <w:rsid w:val="6FB27E9A"/>
    <w:rsid w:val="719D28A8"/>
    <w:rsid w:val="739E16E3"/>
    <w:rsid w:val="75FF4150"/>
    <w:rsid w:val="76DF4AE0"/>
    <w:rsid w:val="7717339E"/>
    <w:rsid w:val="772C33D8"/>
    <w:rsid w:val="78120820"/>
    <w:rsid w:val="795D43B9"/>
    <w:rsid w:val="7ADC7111"/>
    <w:rsid w:val="7C283E26"/>
    <w:rsid w:val="7D647B8C"/>
  </w:rsids>
  <w:docVars>
    <w:docVar w:name="commondata" w:val="eyJoZGlkIjoiNzUzNDI4NjYwYmQ1MmJkMDcxMjIzOTUyYTQ3YWExYWQifQ=="/>
    <w:docVar w:name="KSO_WPS_MARK_KEY" w:val="2c52d236-4902-473f-af19-62641728080f"/>
  </w:docVar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 w:qFormat="1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qFormat="1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 w:qFormat="1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 w:unhideWhenUsed="0" w:qFormat="1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nhideWhenUsed="0" w:qFormat="1"/>
    <w:lsdException w:name="Table Grid" w:semiHidden="0" w:unhideWhenUsed="0"/>
    <w:lsdException w:name="Table Theme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a4"/>
    <w:pPr>
      <w:jc w:val="left"/>
    </w:pPr>
    <w:rPr>
      <w:szCs w:val="24"/>
    </w:rPr>
  </w:style>
  <w:style w:type="paragraph" w:styleId="BodyText">
    <w:name w:val="Body Text"/>
    <w:basedOn w:val="Normal"/>
    <w:link w:val="a5"/>
    <w:qFormat/>
    <w:pPr>
      <w:spacing w:after="120"/>
    </w:pPr>
    <w:rPr>
      <w:rFonts w:ascii="Calibri" w:hAnsi="Calibri"/>
    </w:rPr>
  </w:style>
  <w:style w:type="paragraph" w:styleId="PlainText">
    <w:name w:val="Plain Text"/>
    <w:basedOn w:val="Normal"/>
    <w:link w:val="a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a0"/>
    <w:uiPriority w:val="99"/>
    <w:qFormat/>
    <w:rPr>
      <w:sz w:val="18"/>
      <w:szCs w:val="18"/>
    </w:rPr>
  </w:style>
  <w:style w:type="paragraph" w:styleId="Footer">
    <w:name w:val="footer"/>
    <w:basedOn w:val="Normal"/>
    <w:link w:val="a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2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List">
    <w:name w:val="List"/>
    <w:basedOn w:val="Normal"/>
    <w:uiPriority w:val="99"/>
    <w:unhideWhenUsed/>
    <w:qFormat/>
    <w:pPr>
      <w:ind w:left="200" w:hanging="200" w:hangingChars="200"/>
    </w:pPr>
    <w:rPr>
      <w:szCs w:val="24"/>
    </w:rPr>
  </w:style>
  <w:style w:type="paragraph" w:styleId="HTMLPreformatted">
    <w:name w:val="HTML Preformatted"/>
    <w:basedOn w:val="Normal"/>
    <w:link w:val="HTML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/>
      <w:kern w:val="0"/>
      <w:sz w:val="20"/>
      <w:szCs w:val="20"/>
    </w:rPr>
  </w:style>
  <w:style w:type="paragraph" w:styleId="NormalWeb">
    <w:name w:val="Normal (Web)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color w:val="000000"/>
      <w:sz w:val="24"/>
    </w:rPr>
  </w:style>
  <w:style w:type="paragraph" w:styleId="Title">
    <w:name w:val="Title"/>
    <w:basedOn w:val="Normal"/>
    <w:next w:val="Normal"/>
    <w:link w:val="a3"/>
    <w:qFormat/>
    <w:pPr>
      <w:spacing w:before="240" w:after="60"/>
      <w:jc w:val="center"/>
      <w:outlineLvl w:val="0"/>
    </w:pPr>
    <w:rPr>
      <w:rFonts w:ascii="Cambria" w:hAnsi="Cambria"/>
      <w:b/>
      <w:bCs/>
      <w:sz w:val="28"/>
      <w:szCs w:val="32"/>
    </w:rPr>
  </w:style>
  <w:style w:type="paragraph" w:styleId="CommentSubject">
    <w:name w:val="annotation subject"/>
    <w:basedOn w:val="CommentText"/>
    <w:next w:val="CommentText"/>
    <w:link w:val="a6"/>
    <w:semiHidden/>
    <w:qFormat/>
    <w:rPr>
      <w:b/>
      <w:bCs/>
      <w:szCs w:val="22"/>
    </w:rPr>
  </w:style>
  <w:style w:type="character" w:styleId="Strong">
    <w:name w:val="Strong"/>
    <w:qFormat/>
    <w:rPr>
      <w:b/>
      <w:bCs/>
    </w:rPr>
  </w:style>
  <w:style w:type="character" w:styleId="PageNumber">
    <w:name w:val="page number"/>
    <w:qFormat/>
  </w:style>
  <w:style w:type="character" w:styleId="FollowedHyperlink">
    <w:name w:val="FollowedHyperlink"/>
    <w:rPr>
      <w:rFonts w:ascii="Times New Roman" w:eastAsia="宋体" w:hAnsi="Times New Roman" w:cs="Times New Roman"/>
      <w:color w:val="800080"/>
      <w:u w:val="single"/>
      <w:lang w:val="en-US" w:eastAsia="zh-CN" w:bidi="ar-SA"/>
    </w:rPr>
  </w:style>
  <w:style w:type="character" w:styleId="Hyperlink">
    <w:name w:val="Hyperlink"/>
    <w:qFormat/>
    <w:rPr>
      <w:color w:val="0000FF"/>
      <w:u w:val="single"/>
    </w:rPr>
  </w:style>
  <w:style w:type="character" w:styleId="CommentReference">
    <w:name w:val="annotation reference"/>
    <w:qFormat/>
    <w:rPr>
      <w:sz w:val="21"/>
      <w:szCs w:val="21"/>
    </w:rPr>
  </w:style>
  <w:style w:type="character" w:customStyle="1" w:styleId="a">
    <w:name w:val="纯文本 字符"/>
    <w:link w:val="PlainText"/>
    <w:qFormat/>
    <w:locked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a0">
    <w:name w:val="批注框文本 字符"/>
    <w:link w:val="BalloonText"/>
    <w:uiPriority w:val="99"/>
    <w:qFormat/>
    <w:rPr>
      <w:kern w:val="2"/>
      <w:sz w:val="18"/>
      <w:szCs w:val="18"/>
    </w:rPr>
  </w:style>
  <w:style w:type="character" w:customStyle="1" w:styleId="a1">
    <w:name w:val="页脚 字符"/>
    <w:link w:val="Footer"/>
    <w:uiPriority w:val="99"/>
    <w:qFormat/>
    <w:rPr>
      <w:kern w:val="2"/>
      <w:sz w:val="18"/>
      <w:szCs w:val="22"/>
    </w:rPr>
  </w:style>
  <w:style w:type="character" w:customStyle="1" w:styleId="a2">
    <w:name w:val="页眉 字符"/>
    <w:link w:val="Header"/>
    <w:uiPriority w:val="99"/>
    <w:semiHidden/>
    <w:qFormat/>
    <w:rPr>
      <w:rFonts w:eastAsia="宋体"/>
      <w:kern w:val="2"/>
      <w:sz w:val="18"/>
      <w:szCs w:val="22"/>
      <w:lang w:val="en-US" w:eastAsia="zh-CN" w:bidi="ar-SA"/>
    </w:rPr>
  </w:style>
  <w:style w:type="character" w:customStyle="1" w:styleId="a3">
    <w:name w:val="标题 字符"/>
    <w:link w:val="Title"/>
    <w:qFormat/>
    <w:rPr>
      <w:rFonts w:ascii="Cambria" w:hAnsi="Cambria" w:cs="Times New Roman"/>
      <w:b/>
      <w:bCs/>
      <w:kern w:val="2"/>
      <w:sz w:val="28"/>
      <w:szCs w:val="32"/>
    </w:rPr>
  </w:style>
  <w:style w:type="character" w:customStyle="1" w:styleId="CharChar4">
    <w:name w:val="Char Char4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20TimesNewRoman1">
    <w:name w:val="正文文本 (20) + Times New Roman1"/>
    <w:qFormat/>
    <w:rPr>
      <w:rFonts w:ascii="Times New Roman" w:eastAsia="宋体" w:hAnsi="Times New Roman" w:cs="Times New Roman"/>
      <w:b/>
      <w:bCs/>
      <w:spacing w:val="0"/>
      <w:sz w:val="20"/>
      <w:szCs w:val="20"/>
      <w:u w:val="none"/>
      <w:shd w:val="clear" w:color="auto" w:fill="FFFFFF"/>
      <w:lang w:bidi="ar-SA"/>
    </w:rPr>
  </w:style>
  <w:style w:type="character" w:customStyle="1" w:styleId="36TimesNewRoman2">
    <w:name w:val="正文文本 (36) + Times New Roman2"/>
    <w:qFormat/>
    <w:rPr>
      <w:rFonts w:ascii="Times New Roman" w:hAnsi="Times New Roman" w:cs="Times New Roman"/>
      <w:spacing w:val="0"/>
      <w:sz w:val="21"/>
      <w:szCs w:val="21"/>
      <w:shd w:val="clear" w:color="auto" w:fill="FFFFFF"/>
    </w:rPr>
  </w:style>
  <w:style w:type="character" w:customStyle="1" w:styleId="1">
    <w:name w:val="页码1"/>
    <w:qFormat/>
  </w:style>
  <w:style w:type="character" w:customStyle="1" w:styleId="60pt">
    <w:name w:val="正文文本 (6) + 间距 0 pt"/>
    <w:qFormat/>
    <w:rPr>
      <w:rFonts w:ascii="宋体" w:eastAsia="宋体" w:cs="宋体"/>
      <w:b/>
      <w:bCs/>
      <w:spacing w:val="0"/>
      <w:sz w:val="21"/>
      <w:szCs w:val="21"/>
      <w:u w:val="none"/>
      <w:shd w:val="clear" w:color="auto" w:fill="FFFFFF"/>
      <w:lang w:bidi="ar-SA"/>
    </w:rPr>
  </w:style>
  <w:style w:type="character" w:customStyle="1" w:styleId="webkit-html-tag">
    <w:name w:val="webkit-html-tag"/>
    <w:qFormat/>
  </w:style>
  <w:style w:type="character" w:customStyle="1" w:styleId="6">
    <w:name w:val="正文文本 (6)_"/>
    <w:link w:val="60"/>
    <w:qFormat/>
    <w:rPr>
      <w:b/>
      <w:bCs/>
      <w:spacing w:val="-20"/>
      <w:sz w:val="18"/>
      <w:szCs w:val="18"/>
      <w:shd w:val="clear" w:color="auto" w:fill="FFFFFF"/>
      <w:lang w:bidi="ar-SA"/>
    </w:rPr>
  </w:style>
  <w:style w:type="paragraph" w:customStyle="1" w:styleId="60">
    <w:name w:val="正文文本 (6)"/>
    <w:basedOn w:val="Normal"/>
    <w:link w:val="6"/>
    <w:qFormat/>
    <w:pPr>
      <w:widowControl/>
      <w:shd w:val="clear" w:color="auto" w:fill="FFFFFF"/>
      <w:spacing w:line="240" w:lineRule="atLeast"/>
      <w:jc w:val="left"/>
    </w:pPr>
    <w:rPr>
      <w:b/>
      <w:bCs/>
      <w:spacing w:val="-20"/>
      <w:kern w:val="0"/>
      <w:sz w:val="18"/>
      <w:szCs w:val="18"/>
      <w:shd w:val="clear" w:color="auto" w:fill="FFFFFF"/>
    </w:rPr>
  </w:style>
  <w:style w:type="character" w:customStyle="1" w:styleId="subtitles0">
    <w:name w:val="sub_title s0"/>
    <w:qFormat/>
  </w:style>
  <w:style w:type="character" w:customStyle="1" w:styleId="10">
    <w:name w:val="正文文本 (10)_"/>
    <w:link w:val="100"/>
    <w:qFormat/>
    <w:rPr>
      <w:spacing w:val="30"/>
      <w:sz w:val="27"/>
      <w:szCs w:val="27"/>
      <w:shd w:val="clear" w:color="auto" w:fill="FFFFFF"/>
      <w:lang w:bidi="ar-SA"/>
    </w:rPr>
  </w:style>
  <w:style w:type="paragraph" w:customStyle="1" w:styleId="100">
    <w:name w:val="正文文本 (10)"/>
    <w:basedOn w:val="Normal"/>
    <w:link w:val="10"/>
    <w:qFormat/>
    <w:pPr>
      <w:widowControl/>
      <w:shd w:val="clear" w:color="auto" w:fill="FFFFFF"/>
      <w:spacing w:line="240" w:lineRule="atLeast"/>
      <w:jc w:val="left"/>
    </w:pPr>
    <w:rPr>
      <w:spacing w:val="30"/>
      <w:kern w:val="0"/>
      <w:sz w:val="27"/>
      <w:szCs w:val="27"/>
      <w:shd w:val="clear" w:color="auto" w:fill="FFFFFF"/>
    </w:rPr>
  </w:style>
  <w:style w:type="character" w:customStyle="1" w:styleId="6TimesNewRoman">
    <w:name w:val="正文文本 (6) + Times New Roman"/>
    <w:qFormat/>
    <w:rPr>
      <w:rFonts w:ascii="Times New Roman" w:hAnsi="Times New Roman" w:cs="Times New Roman"/>
      <w:b/>
      <w:bCs/>
      <w:spacing w:val="0"/>
      <w:sz w:val="21"/>
      <w:szCs w:val="21"/>
      <w:shd w:val="clear" w:color="auto" w:fill="FFFFFF"/>
      <w:lang w:bidi="ar-SA"/>
    </w:rPr>
  </w:style>
  <w:style w:type="character" w:customStyle="1" w:styleId="Char">
    <w:name w:val="无间隔 Char"/>
    <w:link w:val="11"/>
    <w:qFormat/>
    <w:rPr>
      <w:rFonts w:ascii="Calibri" w:hAnsi="Calibri"/>
      <w:sz w:val="22"/>
      <w:szCs w:val="22"/>
      <w:lang w:val="en-US" w:eastAsia="zh-CN" w:bidi="ar-SA"/>
    </w:rPr>
  </w:style>
  <w:style w:type="paragraph" w:customStyle="1" w:styleId="11">
    <w:name w:val="无间隔1"/>
    <w:link w:val="Char"/>
    <w:qFormat/>
    <w:rPr>
      <w:rFonts w:ascii="Calibri" w:eastAsia="宋体" w:hAnsi="Calibri" w:cs="Times New Roman"/>
      <w:sz w:val="22"/>
      <w:szCs w:val="22"/>
      <w:lang w:val="en-US" w:eastAsia="zh-CN" w:bidi="ar-SA"/>
    </w:rPr>
  </w:style>
  <w:style w:type="paragraph" w:customStyle="1" w:styleId="Char3Char">
    <w:name w:val="Char3 Char"/>
    <w:basedOn w:val="Normal"/>
    <w:qFormat/>
    <w:pPr>
      <w:widowControl/>
      <w:spacing w:line="300" w:lineRule="auto"/>
      <w:ind w:firstLine="200" w:firstLineChars="200"/>
    </w:pPr>
  </w:style>
  <w:style w:type="paragraph" w:customStyle="1" w:styleId="CharCharCharCharCharCharCharCharChar">
    <w:name w:val="Char Char Char Char Char Char Char Char Char"/>
    <w:basedOn w:val="Normal"/>
    <w:qFormat/>
    <w:pPr>
      <w:widowControl/>
      <w:spacing w:line="300" w:lineRule="auto"/>
      <w:ind w:firstLine="200" w:firstLineChars="200"/>
    </w:pPr>
    <w:rPr>
      <w:kern w:val="0"/>
      <w:szCs w:val="20"/>
    </w:rPr>
  </w:style>
  <w:style w:type="paragraph" w:customStyle="1" w:styleId="CharCharChar2Char">
    <w:name w:val="Char Char Char2 Char"/>
    <w:basedOn w:val="Normal"/>
    <w:qFormat/>
    <w:pPr>
      <w:widowControl/>
      <w:spacing w:line="300" w:lineRule="auto"/>
      <w:ind w:firstLine="200" w:firstLineChars="200"/>
    </w:pPr>
    <w:rPr>
      <w:rFonts w:ascii="Verdana" w:hAnsi="Verdana"/>
      <w:szCs w:val="24"/>
      <w:lang w:eastAsia="en-US"/>
    </w:rPr>
  </w:style>
  <w:style w:type="paragraph" w:customStyle="1" w:styleId="CharCharCharCharCharCharCharCharChar0">
    <w:name w:val="Char Char Char Char Char Char Char Char Char_0"/>
    <w:basedOn w:val="Normal"/>
    <w:qFormat/>
    <w:pPr>
      <w:widowControl/>
      <w:spacing w:line="300" w:lineRule="auto"/>
      <w:ind w:firstLine="200" w:firstLineChars="200"/>
    </w:pPr>
    <w:rPr>
      <w:kern w:val="0"/>
      <w:szCs w:val="20"/>
    </w:rPr>
  </w:style>
  <w:style w:type="paragraph" w:customStyle="1" w:styleId="41">
    <w:name w:val="正文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NoSpacing">
    <w:name w:val="No Spacing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3CharCharCharCharCharChar">
    <w:name w:val="Char3 Char Char Char Char Char Char"/>
    <w:basedOn w:val="Normal"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DefaultParagraph">
    <w:name w:val="DefaultParagraph"/>
    <w:link w:val="DefaultParagraphChar"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DefaultParagraphChar">
    <w:name w:val="DefaultParagraph Char"/>
    <w:link w:val="DefaultParagraph"/>
    <w:qFormat/>
    <w:locked/>
    <w:rPr>
      <w:rFonts w:ascii="Calibri" w:hAnsi="Calibri"/>
      <w:kern w:val="2"/>
      <w:sz w:val="21"/>
      <w:szCs w:val="22"/>
    </w:rPr>
  </w:style>
  <w:style w:type="paragraph" w:customStyle="1" w:styleId="Char4CharCharCharCharCharChar">
    <w:name w:val="Char4 Char Char Char Char Char Char"/>
    <w:basedOn w:val="Normal"/>
    <w:qFormat/>
    <w:pPr>
      <w:widowControl/>
      <w:spacing w:line="300" w:lineRule="auto"/>
      <w:ind w:firstLine="200" w:firstLineChars="200"/>
    </w:pPr>
    <w:rPr>
      <w:szCs w:val="24"/>
    </w:rPr>
  </w:style>
  <w:style w:type="paragraph" w:customStyle="1" w:styleId="p0">
    <w:name w:val="p0"/>
    <w:basedOn w:val="Normal"/>
    <w:qFormat/>
    <w:pPr>
      <w:widowControl/>
    </w:pPr>
    <w:rPr>
      <w:rFonts w:ascii="Calibri" w:hAnsi="Calibri"/>
      <w:kern w:val="0"/>
      <w:szCs w:val="21"/>
    </w:rPr>
  </w:style>
  <w:style w:type="paragraph" w:customStyle="1" w:styleId="Char3CharCharChar">
    <w:name w:val="Char3 Char Char Char"/>
    <w:basedOn w:val="Normal"/>
    <w:qFormat/>
    <w:pPr>
      <w:widowControl/>
      <w:spacing w:line="300" w:lineRule="auto"/>
      <w:ind w:firstLine="200" w:firstLineChars="200"/>
    </w:pPr>
  </w:style>
  <w:style w:type="paragraph" w:customStyle="1" w:styleId="12">
    <w:name w:val="正文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qFormat/>
    <w:pPr>
      <w:widowControl/>
      <w:spacing w:line="300" w:lineRule="auto"/>
      <w:ind w:firstLine="200" w:firstLineChars="200"/>
    </w:pPr>
  </w:style>
  <w:style w:type="paragraph" w:customStyle="1" w:styleId="0">
    <w:name w:val="正文_0"/>
    <w:qFormat/>
    <w:pPr>
      <w:widowControl w:val="0"/>
      <w:adjustRightInd w:val="0"/>
      <w:spacing w:line="312" w:lineRule="atLeast"/>
      <w:jc w:val="both"/>
      <w:textAlignment w:val="baseline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ListParagraph">
    <w:name w:val="List Paragraph"/>
    <w:basedOn w:val="Normal"/>
    <w:qFormat/>
    <w:pPr>
      <w:ind w:firstLine="420" w:firstLineChars="200"/>
    </w:pPr>
    <w:rPr>
      <w:rFonts w:ascii="Calibri" w:hAnsi="Calibri"/>
    </w:rPr>
  </w:style>
  <w:style w:type="paragraph" w:customStyle="1" w:styleId="msonormalcxspmiddle">
    <w:name w:val="msonormalcxspmiddle"/>
    <w:basedOn w:val="Normal"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/>
      <w:color w:val="000000"/>
      <w:kern w:val="0"/>
      <w:sz w:val="24"/>
      <w:szCs w:val="24"/>
    </w:rPr>
  </w:style>
  <w:style w:type="character" w:customStyle="1" w:styleId="a4">
    <w:name w:val="批注文字 字符"/>
    <w:link w:val="CommentText"/>
    <w:qFormat/>
    <w:rPr>
      <w:rFonts w:ascii="Times New Roman" w:eastAsia="宋体" w:hAnsi="Times New Roman" w:cs="Times New Roman"/>
      <w:szCs w:val="24"/>
      <w:lang w:val="en-US" w:eastAsia="zh-CN" w:bidi="ar-SA"/>
    </w:rPr>
  </w:style>
  <w:style w:type="character" w:customStyle="1" w:styleId="a5">
    <w:name w:val="正文文本 字符"/>
    <w:link w:val="BodyText"/>
    <w:qFormat/>
    <w:rPr>
      <w:rFonts w:ascii="Calibri" w:eastAsia="宋体" w:hAnsi="Calibri" w:cs="Times New Roman"/>
      <w:lang w:val="en-US" w:eastAsia="zh-CN" w:bidi="ar-SA"/>
    </w:rPr>
  </w:style>
  <w:style w:type="character" w:customStyle="1" w:styleId="HTML">
    <w:name w:val="HTML 预设格式 字符"/>
    <w:link w:val="HTMLPreformatted"/>
    <w:qFormat/>
    <w:rPr>
      <w:rFonts w:ascii="黑体" w:eastAsia="黑体" w:hAnsi="Courier New" w:cs="Times New Roman"/>
      <w:kern w:val="0"/>
      <w:sz w:val="20"/>
      <w:szCs w:val="20"/>
      <w:lang w:val="en-US" w:eastAsia="zh-CN" w:bidi="ar-SA"/>
    </w:rPr>
  </w:style>
  <w:style w:type="character" w:customStyle="1" w:styleId="a6">
    <w:name w:val="批注主题 字符"/>
    <w:link w:val="CommentSubject"/>
    <w:semiHidden/>
    <w:qFormat/>
    <w:rPr>
      <w:rFonts w:ascii="Times New Roman" w:eastAsia="宋体" w:hAnsi="Times New Roman" w:cs="Times New Roman"/>
      <w:b/>
      <w:bCs/>
      <w:szCs w:val="22"/>
      <w:lang w:val="en-US" w:eastAsia="zh-CN" w:bidi="ar-SA"/>
    </w:rPr>
  </w:style>
  <w:style w:type="character" w:customStyle="1" w:styleId="MTConvertedEquation">
    <w:name w:val="MTConvertedEquation"/>
    <w:qFormat/>
    <w:rPr>
      <w:rFonts w:ascii="Times New Roman" w:eastAsia="宋体" w:hAnsi="Times New Roman" w:cs="Times New Roman"/>
      <w:color w:val="000000"/>
      <w:szCs w:val="21"/>
      <w:lang w:val="en-US" w:eastAsia="zh-CN" w:bidi="ar-SA"/>
    </w:rPr>
  </w:style>
  <w:style w:type="character" w:customStyle="1" w:styleId="Char1">
    <w:name w:val="页眉 Char1"/>
    <w:uiPriority w:val="99"/>
    <w:semiHidden/>
    <w:qFormat/>
    <w:rPr>
      <w:rFonts w:ascii="Times New Roman" w:eastAsia="宋体" w:hAnsi="Times New Roman" w:cs="Times New Roman"/>
      <w:kern w:val="2"/>
      <w:sz w:val="18"/>
      <w:szCs w:val="18"/>
      <w:lang w:val="en-US" w:eastAsia="zh-CN" w:bidi="ar-SA"/>
    </w:rPr>
  </w:style>
  <w:style w:type="character" w:customStyle="1" w:styleId="Char10">
    <w:name w:val="纯文本 Char1"/>
    <w:semiHidden/>
    <w:qFormat/>
    <w:rPr>
      <w:rFonts w:ascii="宋体" w:eastAsia="宋体" w:hAnsi="Courier New" w:cs="Courier New" w:hint="eastAsia"/>
      <w:kern w:val="2"/>
      <w:sz w:val="21"/>
      <w:szCs w:val="21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image" Target="media/image3.png" /><Relationship Id="rId14" Type="http://schemas.openxmlformats.org/officeDocument/2006/relationships/image" Target="media/image4.png" /><Relationship Id="rId15" Type="http://schemas.openxmlformats.org/officeDocument/2006/relationships/image" Target="media/image5.png" /><Relationship Id="rId16" Type="http://schemas.openxmlformats.org/officeDocument/2006/relationships/hyperlink" Target="https://d.book118.com/458006125033006043" TargetMode="External" /><Relationship Id="rId17" Type="http://schemas.openxmlformats.org/officeDocument/2006/relationships/header" Target="header4.xml" /><Relationship Id="rId18" Type="http://schemas.openxmlformats.org/officeDocument/2006/relationships/header" Target="header5.xml" /><Relationship Id="rId19" Type="http://schemas.openxmlformats.org/officeDocument/2006/relationships/footer" Target="footer4.xml" /><Relationship Id="rId2" Type="http://schemas.openxmlformats.org/officeDocument/2006/relationships/webSettings" Target="webSettings.xml" /><Relationship Id="rId20" Type="http://schemas.openxmlformats.org/officeDocument/2006/relationships/footer" Target="footer5.xml" /><Relationship Id="rId21" Type="http://schemas.openxmlformats.org/officeDocument/2006/relationships/header" Target="header6.xml" /><Relationship Id="rId22" Type="http://schemas.openxmlformats.org/officeDocument/2006/relationships/footer" Target="footer6.xml" /><Relationship Id="rId23" Type="http://schemas.openxmlformats.org/officeDocument/2006/relationships/theme" Target="theme/theme1.xml" /><Relationship Id="rId24" Type="http://schemas.openxmlformats.org/officeDocument/2006/relationships/numbering" Target="numbering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40"/>
    <customShpInfo spid="_x0000_s1026"/>
    <customShpInfo spid="_x0000_s1041"/>
    <customShpInfo spid="_x0000_s1042"/>
    <customShpInfo spid="_x0000_s1043"/>
    <customShpInfo spid="_x0000_s104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2535</Words>
  <Characters>14452</Characters>
  <Application>Microsoft Office Word</Application>
  <DocSecurity>0</DocSecurity>
  <Lines>120</Lines>
  <Paragraphs>33</Paragraphs>
  <ScaleCrop>false</ScaleCrop>
  <Company/>
  <LinksUpToDate>false</LinksUpToDate>
  <CharactersWithSpaces>16954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cp:lastPrinted>2019-02-28T06:00:00Z</cp:lastPrinted>
  <dcterms:created xsi:type="dcterms:W3CDTF">2020-02-28T05:37:00Z</dcterms:created>
  <dcterms:modified xsi:type="dcterms:W3CDTF">2024-03-06T07:20:40Z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83C7EB1173A64690898AFE7834BE7713_12</vt:lpwstr>
  </property>
  <property fmtid="{D5CDD505-2E9C-101B-9397-08002B2CF9AE}" pid="7" name="KSOProductBuildVer">
    <vt:lpwstr>2052-11.8.2.8875</vt:lpwstr>
  </property>
</Properties>
</file>