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248CF" w14:paraId="2DF77DB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248CF" w14:paraId="65145A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248CF" w14:paraId="0EC9DCC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248CF" w:rsidRPr="007248CF" w14:paraId="41CB80B0" w14:textId="36F393F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248CF">
        <w:rPr>
          <w:rFonts w:ascii="宋体" w:eastAsia="宋体" w:hAnsi="宋体" w:hint="eastAsia"/>
          <w:b/>
          <w:sz w:val="60"/>
        </w:rPr>
        <w:t>配网自动化监控相关项目可行性研究报告</w:t>
      </w:r>
    </w:p>
    <w:p w:rsidR="007248CF" w:rsidP="007248CF" w14:paraId="57EAE980" w14:textId="7D625E6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248CF">
        <w:rPr>
          <w:rFonts w:ascii="仿宋" w:eastAsia="仿宋" w:hAnsi="仿宋" w:hint="eastAsia"/>
          <w:b/>
          <w:sz w:val="40"/>
        </w:rPr>
        <w:t>目录</w:t>
      </w:r>
    </w:p>
    <w:p w:rsidR="007248CF" w14:paraId="10562BA1" w14:textId="645E3E3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_Toc153350369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248CF" w14:paraId="54D4749D" w14:textId="0AE2F0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_Toc153350370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248CF" w14:paraId="758A7C8E" w14:textId="639322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(一)、配网自动化监控项目品牌定位和形象设计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_Toc153350371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248CF" w14:paraId="5CD94567" w14:textId="14285C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_Toc153350372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248CF" w14:paraId="164856F7" w14:textId="5D12C4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_Toc153350373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248CF" w14:paraId="703CED56" w14:textId="496C2B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_Toc153350374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248CF" w14:paraId="6C69F181" w14:textId="76B650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_Toc153350375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248CF" w14:paraId="3762C60B" w14:textId="06B544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(二)、配网自动化监控项目的技术难点及解决方案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_Toc153350376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248CF" w14:paraId="6354684A" w14:textId="2807C6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_Toc153350377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248CF" w14:paraId="3831C5FC" w14:textId="24A687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_Toc153350378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248CF" w14:paraId="68852BFC" w14:textId="4344C4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_Toc153350379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248CF" w14:paraId="57F561C6" w14:textId="0D0AE7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_Toc153350380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248CF" w14:paraId="7BB4D31A" w14:textId="5DCF6E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_Toc153350381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248CF" w14:paraId="6313750B" w14:textId="721DA0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四、配网自动化监控行业项目技术方案与设备的选择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_Toc153350382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248CF" w14:paraId="7C7E16B6" w14:textId="7E334F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_Toc153350383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248CF" w14:paraId="0C3A3DA8" w14:textId="5BDB5F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_Toc153350384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248CF" w14:paraId="315BFB1F" w14:textId="54C7DC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_Toc153350385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248CF" w14:paraId="30BDAABB" w14:textId="6A7553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(一)、配网自动化监控项目融资方式和资金来源选择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_Toc153350386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248CF" w14:paraId="774B92EF" w14:textId="27717F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_Toc153350387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248CF" w14:paraId="2950D436" w14:textId="70DE99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_Toc153350388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248CF" w14:paraId="1CE9D8FC" w14:textId="0F18E6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六、人力资源管理和开发计划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_Toc153350389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https://d.book118.com/458052056132006022</w:t>
        </w:r>
      </w:hyperlink>
    </w:p>
    <w:p w:rsidR="007248CF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8CF" w:rsidP="00BE0A63" w14:paraId="6C9977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48CF" w14:paraId="176B6EC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8CF" w:rsidP="00BE0A63" w14:paraId="56834CA5" w14:textId="1CF550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248CF" w14:paraId="118AA7F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8CF" w14:paraId="15335E7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8CF" w:rsidP="00BE0A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48C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8CF" w:rsidP="00BE0A63" w14:textId="1CF550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248C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8C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8CF" w14:paraId="26205D9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8CF" w:rsidRPr="007248CF" w:rsidP="007248CF" w14:paraId="6332C25F" w14:textId="5CE92F92">
    <w:pPr>
      <w:pStyle w:val="Header"/>
      <w:rPr>
        <w:rFonts w:ascii="仿宋" w:eastAsia="仿宋" w:hAnsi="仿宋"/>
      </w:rPr>
    </w:pPr>
    <w:r w:rsidRPr="007248CF">
      <w:rPr>
        <w:rFonts w:ascii="仿宋" w:eastAsia="仿宋" w:hAnsi="仿宋" w:hint="eastAsia"/>
      </w:rPr>
      <w:t>配网自动化监控可行性报告</w:t>
    </w:r>
    <w:r w:rsidRPr="007248C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8CF" w14:paraId="2F9ADDE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8C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8CF" w:rsidRPr="007248CF" w:rsidP="007248CF" w14:textId="5CE92F92">
    <w:pPr>
      <w:pStyle w:val="Header"/>
      <w:rPr>
        <w:rFonts w:ascii="仿宋" w:eastAsia="仿宋" w:hAnsi="仿宋"/>
      </w:rPr>
    </w:pPr>
    <w:r w:rsidRPr="007248CF">
      <w:rPr>
        <w:rFonts w:ascii="仿宋" w:eastAsia="仿宋" w:hAnsi="仿宋" w:hint="eastAsia"/>
      </w:rPr>
      <w:t>配网自动化监控可行性报告</w:t>
    </w:r>
    <w:r w:rsidRPr="007248C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8C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8CF"/>
    <w:rsid w:val="007248CF"/>
    <w:rsid w:val="00BE0A6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43F3421"/>
  <w15:chartTrackingRefBased/>
  <w15:docId w15:val="{DE3A1BF6-C17B-4E95-A25B-3EA49B3E7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248C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248C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248C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248C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248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248C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248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248C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248CF"/>
  </w:style>
  <w:style w:type="paragraph" w:styleId="TOC1">
    <w:name w:val="toc 1"/>
    <w:basedOn w:val="Normal"/>
    <w:next w:val="Normal"/>
    <w:autoRedefine/>
    <w:uiPriority w:val="39"/>
    <w:unhideWhenUsed/>
    <w:rsid w:val="007248CF"/>
  </w:style>
  <w:style w:type="paragraph" w:styleId="TOC2">
    <w:name w:val="toc 2"/>
    <w:basedOn w:val="Normal"/>
    <w:next w:val="Normal"/>
    <w:autoRedefine/>
    <w:uiPriority w:val="39"/>
    <w:unhideWhenUsed/>
    <w:rsid w:val="007248C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58052056132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3690</Words>
  <Characters>21035</Characters>
  <Application>Microsoft Office Word</Application>
  <DocSecurity>0</DocSecurity>
  <Lines>175</Lines>
  <Paragraphs>49</Paragraphs>
  <ScaleCrop>false</ScaleCrop>
  <Company/>
  <LinksUpToDate>false</LinksUpToDate>
  <CharactersWithSpaces>24676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2023-12-13T00:58:00Z</dcterms:created>
  <dcterms:modified xsi:type="dcterms:W3CDTF">2023-12-13T00:59:00Z</dcterms:modified>
</cp:coreProperties>
</file>