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PCM脉码调制终端设备项目构思建设方案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37" w:history="1">
        <w:r>
          <w:rPr>
            <w:rFonts w:ascii="仿宋" w:eastAsia="仿宋" w:hAnsi="仿宋" w:cs="仿宋" w:hint="eastAsia"/>
            <w:lang w:eastAsia="zh-CN"/>
          </w:rPr>
          <w:t>概论</w:t>
        </w:r>
        <w:r>
          <w:tab/>
        </w:r>
        <w:r>
          <w:fldChar w:fldCharType="begin"/>
        </w:r>
        <w:r>
          <w:instrText xml:space="preserve"> PAGEREF _Toc31937 \h </w:instrText>
        </w:r>
        <w:r>
          <w:fldChar w:fldCharType="separate"/>
        </w:r>
        <w:r>
          <w:t>3</w:t>
        </w:r>
        <w:r>
          <w:fldChar w:fldCharType="end"/>
        </w:r>
      </w:hyperlink>
    </w:p>
    <w:p>
      <w:pPr>
        <w:pStyle w:val="TOC1"/>
        <w:tabs>
          <w:tab w:val="right" w:leader="dot" w:pos="8306"/>
        </w:tabs>
      </w:pPr>
      <w:hyperlink w:anchor="_Toc13440" w:history="1">
        <w:r>
          <w:rPr>
            <w:rFonts w:ascii="仿宋" w:eastAsia="仿宋" w:hAnsi="仿宋" w:cs="仿宋" w:hint="eastAsia"/>
            <w:lang w:eastAsia="zh-CN"/>
          </w:rPr>
          <w:t>一、财务管理与成本控制</w:t>
        </w:r>
        <w:r>
          <w:tab/>
        </w:r>
        <w:r>
          <w:fldChar w:fldCharType="begin"/>
        </w:r>
        <w:r>
          <w:instrText xml:space="preserve"> PAGEREF _Toc13440 \h </w:instrText>
        </w:r>
        <w:r>
          <w:fldChar w:fldCharType="separate"/>
        </w:r>
        <w:r>
          <w:t>3</w:t>
        </w:r>
        <w:r>
          <w:fldChar w:fldCharType="end"/>
        </w:r>
      </w:hyperlink>
    </w:p>
    <w:p>
      <w:pPr>
        <w:pStyle w:val="TOC2"/>
        <w:tabs>
          <w:tab w:val="right" w:leader="dot" w:pos="8306"/>
        </w:tabs>
      </w:pPr>
      <w:hyperlink w:anchor="_Toc10317" w:history="1">
        <w:r>
          <w:rPr>
            <w:rFonts w:ascii="仿宋" w:eastAsia="仿宋" w:hAnsi="仿宋" w:cs="仿宋" w:hint="eastAsia"/>
            <w:lang w:eastAsia="zh-CN"/>
          </w:rPr>
          <w:t>(一)、财务管理体系建设</w:t>
        </w:r>
        <w:r>
          <w:tab/>
        </w:r>
        <w:r>
          <w:fldChar w:fldCharType="begin"/>
        </w:r>
        <w:r>
          <w:instrText xml:space="preserve"> PAGEREF _Toc10317 \h </w:instrText>
        </w:r>
        <w:r>
          <w:fldChar w:fldCharType="separate"/>
        </w:r>
        <w:r>
          <w:t>3</w:t>
        </w:r>
        <w:r>
          <w:fldChar w:fldCharType="end"/>
        </w:r>
      </w:hyperlink>
    </w:p>
    <w:p>
      <w:pPr>
        <w:pStyle w:val="TOC2"/>
        <w:tabs>
          <w:tab w:val="right" w:leader="dot" w:pos="8306"/>
        </w:tabs>
      </w:pPr>
      <w:hyperlink w:anchor="_Toc2487" w:history="1">
        <w:r>
          <w:rPr>
            <w:rFonts w:ascii="仿宋" w:eastAsia="仿宋" w:hAnsi="仿宋" w:cs="仿宋" w:hint="eastAsia"/>
            <w:lang w:eastAsia="zh-CN"/>
          </w:rPr>
          <w:t>(二)、成本控制措施</w:t>
        </w:r>
        <w:r>
          <w:tab/>
        </w:r>
        <w:r>
          <w:fldChar w:fldCharType="begin"/>
        </w:r>
        <w:r>
          <w:instrText xml:space="preserve"> PAGEREF _Toc2487 \h </w:instrText>
        </w:r>
        <w:r>
          <w:fldChar w:fldCharType="separate"/>
        </w:r>
        <w:r>
          <w:t>4</w:t>
        </w:r>
        <w:r>
          <w:fldChar w:fldCharType="end"/>
        </w:r>
      </w:hyperlink>
    </w:p>
    <w:p>
      <w:pPr>
        <w:pStyle w:val="TOC1"/>
        <w:tabs>
          <w:tab w:val="right" w:leader="dot" w:pos="8306"/>
        </w:tabs>
      </w:pPr>
      <w:hyperlink w:anchor="_Toc17721" w:history="1">
        <w:r>
          <w:rPr>
            <w:rFonts w:ascii="仿宋" w:eastAsia="仿宋" w:hAnsi="仿宋" w:cs="仿宋" w:hint="eastAsia"/>
            <w:lang w:eastAsia="zh-CN"/>
          </w:rPr>
          <w:t>二、社会影响分析</w:t>
        </w:r>
        <w:r>
          <w:tab/>
        </w:r>
        <w:r>
          <w:fldChar w:fldCharType="begin"/>
        </w:r>
        <w:r>
          <w:instrText xml:space="preserve"> PAGEREF _Toc17721 \h </w:instrText>
        </w:r>
        <w:r>
          <w:fldChar w:fldCharType="separate"/>
        </w:r>
        <w:r>
          <w:t>5</w:t>
        </w:r>
        <w:r>
          <w:fldChar w:fldCharType="end"/>
        </w:r>
      </w:hyperlink>
    </w:p>
    <w:p>
      <w:pPr>
        <w:pStyle w:val="TOC2"/>
        <w:tabs>
          <w:tab w:val="right" w:leader="dot" w:pos="8306"/>
        </w:tabs>
      </w:pPr>
      <w:hyperlink w:anchor="_Toc28898" w:history="1">
        <w:r>
          <w:rPr>
            <w:rFonts w:ascii="仿宋" w:eastAsia="仿宋" w:hAnsi="仿宋" w:cs="仿宋" w:hint="eastAsia"/>
            <w:lang w:eastAsia="zh-CN"/>
          </w:rPr>
          <w:t>(一)、社会影响效果分析</w:t>
        </w:r>
        <w:r>
          <w:tab/>
        </w:r>
        <w:r>
          <w:fldChar w:fldCharType="begin"/>
        </w:r>
        <w:r>
          <w:instrText xml:space="preserve"> PAGEREF _Toc28898 \h </w:instrText>
        </w:r>
        <w:r>
          <w:fldChar w:fldCharType="separate"/>
        </w:r>
        <w:r>
          <w:t>5</w:t>
        </w:r>
        <w:r>
          <w:fldChar w:fldCharType="end"/>
        </w:r>
      </w:hyperlink>
    </w:p>
    <w:p>
      <w:pPr>
        <w:pStyle w:val="TOC2"/>
        <w:tabs>
          <w:tab w:val="right" w:leader="dot" w:pos="8306"/>
        </w:tabs>
      </w:pPr>
      <w:hyperlink w:anchor="_Toc6923" w:history="1">
        <w:r>
          <w:rPr>
            <w:rFonts w:ascii="仿宋" w:eastAsia="仿宋" w:hAnsi="仿宋" w:cs="仿宋" w:hint="eastAsia"/>
            <w:lang w:eastAsia="zh-CN"/>
          </w:rPr>
          <w:t>(二)、社会适应性分析</w:t>
        </w:r>
        <w:r>
          <w:tab/>
        </w:r>
        <w:r>
          <w:fldChar w:fldCharType="begin"/>
        </w:r>
        <w:r>
          <w:instrText xml:space="preserve"> PAGEREF _Toc6923 \h </w:instrText>
        </w:r>
        <w:r>
          <w:fldChar w:fldCharType="separate"/>
        </w:r>
        <w:r>
          <w:t>8</w:t>
        </w:r>
        <w:r>
          <w:fldChar w:fldCharType="end"/>
        </w:r>
      </w:hyperlink>
    </w:p>
    <w:p>
      <w:pPr>
        <w:pStyle w:val="TOC2"/>
        <w:tabs>
          <w:tab w:val="right" w:leader="dot" w:pos="8306"/>
        </w:tabs>
      </w:pPr>
      <w:hyperlink w:anchor="_Toc32273" w:history="1">
        <w:r>
          <w:rPr>
            <w:rFonts w:ascii="仿宋" w:eastAsia="仿宋" w:hAnsi="仿宋" w:cs="仿宋" w:hint="eastAsia"/>
            <w:lang w:eastAsia="zh-CN"/>
          </w:rPr>
          <w:t>(三)、社会风险及对策分析</w:t>
        </w:r>
        <w:r>
          <w:tab/>
        </w:r>
        <w:r>
          <w:fldChar w:fldCharType="begin"/>
        </w:r>
        <w:r>
          <w:instrText xml:space="preserve"> PAGEREF _Toc32273 \h </w:instrText>
        </w:r>
        <w:r>
          <w:fldChar w:fldCharType="separate"/>
        </w:r>
        <w:r>
          <w:t>9</w:t>
        </w:r>
        <w:r>
          <w:fldChar w:fldCharType="end"/>
        </w:r>
      </w:hyperlink>
    </w:p>
    <w:p>
      <w:pPr>
        <w:pStyle w:val="TOC1"/>
        <w:tabs>
          <w:tab w:val="right" w:leader="dot" w:pos="8306"/>
        </w:tabs>
      </w:pPr>
      <w:hyperlink w:anchor="_Toc13743" w:history="1">
        <w:r>
          <w:rPr>
            <w:rFonts w:ascii="仿宋" w:eastAsia="仿宋" w:hAnsi="仿宋" w:cs="仿宋" w:hint="eastAsia"/>
            <w:lang w:eastAsia="zh-CN"/>
          </w:rPr>
          <w:t>三、经济影响分析</w:t>
        </w:r>
        <w:r>
          <w:tab/>
        </w:r>
        <w:r>
          <w:fldChar w:fldCharType="begin"/>
        </w:r>
        <w:r>
          <w:instrText xml:space="preserve"> PAGEREF _Toc13743 \h </w:instrText>
        </w:r>
        <w:r>
          <w:fldChar w:fldCharType="separate"/>
        </w:r>
        <w:r>
          <w:t>13</w:t>
        </w:r>
        <w:r>
          <w:fldChar w:fldCharType="end"/>
        </w:r>
      </w:hyperlink>
    </w:p>
    <w:p>
      <w:pPr>
        <w:pStyle w:val="TOC2"/>
        <w:tabs>
          <w:tab w:val="right" w:leader="dot" w:pos="8306"/>
        </w:tabs>
      </w:pPr>
      <w:hyperlink w:anchor="_Toc7473" w:history="1">
        <w:r>
          <w:rPr>
            <w:rFonts w:ascii="仿宋" w:eastAsia="仿宋" w:hAnsi="仿宋" w:cs="仿宋" w:hint="eastAsia"/>
            <w:lang w:eastAsia="zh-CN"/>
          </w:rPr>
          <w:t>(一)、经济费用效益或费用效果分析</w:t>
        </w:r>
        <w:r>
          <w:tab/>
        </w:r>
        <w:r>
          <w:fldChar w:fldCharType="begin"/>
        </w:r>
        <w:r>
          <w:instrText xml:space="preserve"> PAGEREF _Toc7473 \h </w:instrText>
        </w:r>
        <w:r>
          <w:fldChar w:fldCharType="separate"/>
        </w:r>
        <w:r>
          <w:t>13</w:t>
        </w:r>
        <w:r>
          <w:fldChar w:fldCharType="end"/>
        </w:r>
      </w:hyperlink>
    </w:p>
    <w:p>
      <w:pPr>
        <w:pStyle w:val="TOC2"/>
        <w:tabs>
          <w:tab w:val="right" w:leader="dot" w:pos="8306"/>
        </w:tabs>
      </w:pPr>
      <w:hyperlink w:anchor="_Toc27209" w:history="1">
        <w:r>
          <w:rPr>
            <w:rFonts w:ascii="仿宋" w:eastAsia="仿宋" w:hAnsi="仿宋" w:cs="仿宋" w:hint="eastAsia"/>
            <w:lang w:eastAsia="zh-CN"/>
          </w:rPr>
          <w:t>(二)、行业影响分析</w:t>
        </w:r>
        <w:r>
          <w:tab/>
        </w:r>
        <w:r>
          <w:fldChar w:fldCharType="begin"/>
        </w:r>
        <w:r>
          <w:instrText xml:space="preserve"> PAGEREF _Toc27209 \h </w:instrText>
        </w:r>
        <w:r>
          <w:fldChar w:fldCharType="separate"/>
        </w:r>
        <w:r>
          <w:t>15</w:t>
        </w:r>
        <w:r>
          <w:fldChar w:fldCharType="end"/>
        </w:r>
      </w:hyperlink>
    </w:p>
    <w:p>
      <w:pPr>
        <w:pStyle w:val="TOC2"/>
        <w:tabs>
          <w:tab w:val="right" w:leader="dot" w:pos="8306"/>
        </w:tabs>
      </w:pPr>
      <w:hyperlink w:anchor="_Toc11292" w:history="1">
        <w:r>
          <w:rPr>
            <w:rFonts w:ascii="仿宋" w:eastAsia="仿宋" w:hAnsi="仿宋" w:cs="仿宋" w:hint="eastAsia"/>
            <w:lang w:eastAsia="zh-CN"/>
          </w:rPr>
          <w:t>(三)、区域经济影响分析</w:t>
        </w:r>
        <w:r>
          <w:tab/>
        </w:r>
        <w:r>
          <w:fldChar w:fldCharType="begin"/>
        </w:r>
        <w:r>
          <w:instrText xml:space="preserve"> PAGEREF _Toc11292 \h </w:instrText>
        </w:r>
        <w:r>
          <w:fldChar w:fldCharType="separate"/>
        </w:r>
        <w:r>
          <w:t>17</w:t>
        </w:r>
        <w:r>
          <w:fldChar w:fldCharType="end"/>
        </w:r>
      </w:hyperlink>
    </w:p>
    <w:p>
      <w:pPr>
        <w:pStyle w:val="TOC2"/>
        <w:tabs>
          <w:tab w:val="right" w:leader="dot" w:pos="8306"/>
        </w:tabs>
      </w:pPr>
      <w:hyperlink w:anchor="_Toc3969" w:history="1">
        <w:r>
          <w:rPr>
            <w:rFonts w:ascii="仿宋" w:eastAsia="仿宋" w:hAnsi="仿宋" w:cs="仿宋" w:hint="eastAsia"/>
            <w:lang w:eastAsia="zh-CN"/>
          </w:rPr>
          <w:t>(四)、宏观经济影响分析</w:t>
        </w:r>
        <w:r>
          <w:tab/>
        </w:r>
        <w:r>
          <w:fldChar w:fldCharType="begin"/>
        </w:r>
        <w:r>
          <w:instrText xml:space="preserve"> PAGEREF _Toc3969 \h </w:instrText>
        </w:r>
        <w:r>
          <w:fldChar w:fldCharType="separate"/>
        </w:r>
        <w:r>
          <w:t>18</w:t>
        </w:r>
        <w:r>
          <w:fldChar w:fldCharType="end"/>
        </w:r>
      </w:hyperlink>
    </w:p>
    <w:p>
      <w:pPr>
        <w:pStyle w:val="TOC1"/>
        <w:tabs>
          <w:tab w:val="right" w:leader="dot" w:pos="8306"/>
        </w:tabs>
      </w:pPr>
      <w:hyperlink w:anchor="_Toc15912" w:history="1">
        <w:r>
          <w:rPr>
            <w:rFonts w:ascii="仿宋" w:eastAsia="仿宋" w:hAnsi="仿宋" w:cs="仿宋" w:hint="eastAsia"/>
            <w:lang w:eastAsia="zh-CN"/>
          </w:rPr>
          <w:t>四、资源开发及综合利用分析</w:t>
        </w:r>
        <w:r>
          <w:tab/>
        </w:r>
        <w:r>
          <w:fldChar w:fldCharType="begin"/>
        </w:r>
        <w:r>
          <w:instrText xml:space="preserve"> PAGEREF _Toc15912 \h </w:instrText>
        </w:r>
        <w:r>
          <w:fldChar w:fldCharType="separate"/>
        </w:r>
        <w:r>
          <w:t>20</w:t>
        </w:r>
        <w:r>
          <w:fldChar w:fldCharType="end"/>
        </w:r>
      </w:hyperlink>
    </w:p>
    <w:p>
      <w:pPr>
        <w:pStyle w:val="TOC2"/>
        <w:tabs>
          <w:tab w:val="right" w:leader="dot" w:pos="8306"/>
        </w:tabs>
      </w:pPr>
      <w:hyperlink w:anchor="_Toc28003" w:history="1">
        <w:r>
          <w:rPr>
            <w:rFonts w:ascii="仿宋" w:eastAsia="仿宋" w:hAnsi="仿宋" w:cs="仿宋" w:hint="eastAsia"/>
            <w:lang w:eastAsia="zh-CN"/>
          </w:rPr>
          <w:t>(一)、资源开发方案</w:t>
        </w:r>
        <w:r>
          <w:tab/>
        </w:r>
        <w:r>
          <w:fldChar w:fldCharType="begin"/>
        </w:r>
        <w:r>
          <w:instrText xml:space="preserve"> PAGEREF _Toc28003 \h </w:instrText>
        </w:r>
        <w:r>
          <w:fldChar w:fldCharType="separate"/>
        </w:r>
        <w:r>
          <w:t>20</w:t>
        </w:r>
        <w:r>
          <w:fldChar w:fldCharType="end"/>
        </w:r>
      </w:hyperlink>
    </w:p>
    <w:p>
      <w:pPr>
        <w:pStyle w:val="TOC2"/>
        <w:tabs>
          <w:tab w:val="right" w:leader="dot" w:pos="8306"/>
        </w:tabs>
      </w:pPr>
      <w:hyperlink w:anchor="_Toc7445" w:history="1">
        <w:r>
          <w:rPr>
            <w:rFonts w:ascii="仿宋" w:eastAsia="仿宋" w:hAnsi="仿宋" w:cs="仿宋" w:hint="eastAsia"/>
            <w:lang w:eastAsia="zh-CN"/>
          </w:rPr>
          <w:t>(二)、资源利用方案</w:t>
        </w:r>
        <w:r>
          <w:tab/>
        </w:r>
        <w:r>
          <w:fldChar w:fldCharType="begin"/>
        </w:r>
        <w:r>
          <w:instrText xml:space="preserve"> PAGEREF _Toc7445 \h </w:instrText>
        </w:r>
        <w:r>
          <w:fldChar w:fldCharType="separate"/>
        </w:r>
        <w:r>
          <w:t>21</w:t>
        </w:r>
        <w:r>
          <w:fldChar w:fldCharType="end"/>
        </w:r>
      </w:hyperlink>
    </w:p>
    <w:p>
      <w:pPr>
        <w:pStyle w:val="TOC2"/>
        <w:tabs>
          <w:tab w:val="right" w:leader="dot" w:pos="8306"/>
        </w:tabs>
      </w:pPr>
      <w:hyperlink w:anchor="_Toc18693" w:history="1">
        <w:r>
          <w:rPr>
            <w:rFonts w:ascii="仿宋" w:eastAsia="仿宋" w:hAnsi="仿宋" w:cs="仿宋" w:hint="eastAsia"/>
            <w:lang w:eastAsia="zh-CN"/>
          </w:rPr>
          <w:t>(三)、资源节约措施</w:t>
        </w:r>
        <w:r>
          <w:tab/>
        </w:r>
        <w:r>
          <w:fldChar w:fldCharType="begin"/>
        </w:r>
        <w:r>
          <w:instrText xml:space="preserve"> PAGEREF _Toc18693 \h </w:instrText>
        </w:r>
        <w:r>
          <w:fldChar w:fldCharType="separate"/>
        </w:r>
        <w:r>
          <w:t>22</w:t>
        </w:r>
        <w:r>
          <w:fldChar w:fldCharType="end"/>
        </w:r>
      </w:hyperlink>
    </w:p>
    <w:p>
      <w:pPr>
        <w:pStyle w:val="TOC1"/>
        <w:tabs>
          <w:tab w:val="right" w:leader="dot" w:pos="8306"/>
        </w:tabs>
      </w:pPr>
      <w:hyperlink w:anchor="_Toc31374" w:history="1">
        <w:r>
          <w:rPr>
            <w:rFonts w:ascii="仿宋" w:eastAsia="仿宋" w:hAnsi="仿宋" w:cs="仿宋" w:hint="eastAsia"/>
            <w:lang w:eastAsia="zh-CN"/>
          </w:rPr>
          <w:t>五、建设风险评估分析</w:t>
        </w:r>
        <w:r>
          <w:tab/>
        </w:r>
        <w:r>
          <w:fldChar w:fldCharType="begin"/>
        </w:r>
        <w:r>
          <w:instrText xml:space="preserve"> PAGEREF _Toc31374 \h </w:instrText>
        </w:r>
        <w:r>
          <w:fldChar w:fldCharType="separate"/>
        </w:r>
        <w:r>
          <w:t>23</w:t>
        </w:r>
        <w:r>
          <w:fldChar w:fldCharType="end"/>
        </w:r>
      </w:hyperlink>
    </w:p>
    <w:p>
      <w:pPr>
        <w:pStyle w:val="TOC2"/>
        <w:tabs>
          <w:tab w:val="right" w:leader="dot" w:pos="8306"/>
        </w:tabs>
      </w:pPr>
      <w:hyperlink w:anchor="_Toc21138" w:history="1">
        <w:r>
          <w:rPr>
            <w:rFonts w:ascii="仿宋" w:eastAsia="仿宋" w:hAnsi="仿宋" w:cs="仿宋" w:hint="eastAsia"/>
            <w:lang w:eastAsia="zh-CN"/>
          </w:rPr>
          <w:t>(一)、政策风险分析</w:t>
        </w:r>
        <w:r>
          <w:tab/>
        </w:r>
        <w:r>
          <w:fldChar w:fldCharType="begin"/>
        </w:r>
        <w:r>
          <w:instrText xml:space="preserve"> PAGEREF _Toc21138 \h </w:instrText>
        </w:r>
        <w:r>
          <w:fldChar w:fldCharType="separate"/>
        </w:r>
        <w:r>
          <w:t>23</w:t>
        </w:r>
        <w:r>
          <w:fldChar w:fldCharType="end"/>
        </w:r>
      </w:hyperlink>
    </w:p>
    <w:p>
      <w:pPr>
        <w:pStyle w:val="TOC2"/>
        <w:tabs>
          <w:tab w:val="right" w:leader="dot" w:pos="8306"/>
        </w:tabs>
      </w:pPr>
      <w:hyperlink w:anchor="_Toc7838" w:history="1">
        <w:r>
          <w:rPr>
            <w:rFonts w:ascii="仿宋" w:eastAsia="仿宋" w:hAnsi="仿宋" w:cs="仿宋" w:hint="eastAsia"/>
            <w:lang w:eastAsia="zh-CN"/>
          </w:rPr>
          <w:t>(二)、社会风险分析</w:t>
        </w:r>
        <w:r>
          <w:tab/>
        </w:r>
        <w:r>
          <w:fldChar w:fldCharType="begin"/>
        </w:r>
        <w:r>
          <w:instrText xml:space="preserve"> PAGEREF _Toc7838 \h </w:instrText>
        </w:r>
        <w:r>
          <w:fldChar w:fldCharType="separate"/>
        </w:r>
        <w:r>
          <w:t>24</w:t>
        </w:r>
        <w:r>
          <w:fldChar w:fldCharType="end"/>
        </w:r>
      </w:hyperlink>
    </w:p>
    <w:p>
      <w:pPr>
        <w:pStyle w:val="TOC2"/>
        <w:tabs>
          <w:tab w:val="right" w:leader="dot" w:pos="8306"/>
        </w:tabs>
      </w:pPr>
      <w:hyperlink w:anchor="_Toc12389" w:history="1">
        <w:r>
          <w:rPr>
            <w:rFonts w:ascii="仿宋" w:eastAsia="仿宋" w:hAnsi="仿宋" w:cs="仿宋" w:hint="eastAsia"/>
            <w:lang w:eastAsia="zh-CN"/>
          </w:rPr>
          <w:t>(三)、市场风险分析</w:t>
        </w:r>
        <w:r>
          <w:tab/>
        </w:r>
        <w:r>
          <w:fldChar w:fldCharType="begin"/>
        </w:r>
        <w:r>
          <w:instrText xml:space="preserve"> PAGEREF _Toc12389 \h </w:instrText>
        </w:r>
        <w:r>
          <w:fldChar w:fldCharType="separate"/>
        </w:r>
        <w:r>
          <w:t>26</w:t>
        </w:r>
        <w:r>
          <w:fldChar w:fldCharType="end"/>
        </w:r>
      </w:hyperlink>
    </w:p>
    <w:p>
      <w:pPr>
        <w:pStyle w:val="TOC2"/>
        <w:tabs>
          <w:tab w:val="right" w:leader="dot" w:pos="8306"/>
        </w:tabs>
      </w:pPr>
      <w:hyperlink w:anchor="_Toc699" w:history="1">
        <w:r>
          <w:rPr>
            <w:rFonts w:ascii="仿宋" w:eastAsia="仿宋" w:hAnsi="仿宋" w:cs="仿宋" w:hint="eastAsia"/>
            <w:lang w:eastAsia="zh-CN"/>
          </w:rPr>
          <w:t>(四)、资金风险分析</w:t>
        </w:r>
        <w:r>
          <w:tab/>
        </w:r>
        <w:r>
          <w:fldChar w:fldCharType="begin"/>
        </w:r>
        <w:r>
          <w:instrText xml:space="preserve"> PAGEREF _Toc699 \h </w:instrText>
        </w:r>
        <w:r>
          <w:fldChar w:fldCharType="separate"/>
        </w:r>
        <w:r>
          <w:t>27</w:t>
        </w:r>
        <w:r>
          <w:fldChar w:fldCharType="end"/>
        </w:r>
      </w:hyperlink>
    </w:p>
    <w:p>
      <w:pPr>
        <w:pStyle w:val="TOC2"/>
        <w:tabs>
          <w:tab w:val="right" w:leader="dot" w:pos="8306"/>
        </w:tabs>
      </w:pPr>
      <w:hyperlink w:anchor="_Toc30819" w:history="1">
        <w:r>
          <w:rPr>
            <w:rFonts w:ascii="仿宋" w:eastAsia="仿宋" w:hAnsi="仿宋" w:cs="仿宋" w:hint="eastAsia"/>
            <w:lang w:eastAsia="zh-CN"/>
          </w:rPr>
          <w:t>(五)、技术风险分析</w:t>
        </w:r>
        <w:r>
          <w:tab/>
        </w:r>
        <w:r>
          <w:fldChar w:fldCharType="begin"/>
        </w:r>
        <w:r>
          <w:instrText xml:space="preserve"> PAGEREF _Toc30819 \h </w:instrText>
        </w:r>
        <w:r>
          <w:fldChar w:fldCharType="separate"/>
        </w:r>
        <w:r>
          <w:t>28</w:t>
        </w:r>
        <w:r>
          <w:fldChar w:fldCharType="end"/>
        </w:r>
      </w:hyperlink>
    </w:p>
    <w:p>
      <w:pPr>
        <w:pStyle w:val="TOC2"/>
        <w:tabs>
          <w:tab w:val="right" w:leader="dot" w:pos="8306"/>
        </w:tabs>
      </w:pPr>
      <w:hyperlink w:anchor="_Toc1635" w:history="1">
        <w:r>
          <w:rPr>
            <w:rFonts w:ascii="仿宋" w:eastAsia="仿宋" w:hAnsi="仿宋" w:cs="仿宋" w:hint="eastAsia"/>
            <w:lang w:eastAsia="zh-CN"/>
          </w:rPr>
          <w:t>(六)、财务风险分析</w:t>
        </w:r>
        <w:r>
          <w:tab/>
        </w:r>
        <w:r>
          <w:fldChar w:fldCharType="begin"/>
        </w:r>
        <w:r>
          <w:instrText xml:space="preserve"> PAGEREF _Toc1635 \h </w:instrText>
        </w:r>
        <w:r>
          <w:fldChar w:fldCharType="separate"/>
        </w:r>
        <w:r>
          <w:t>29</w:t>
        </w:r>
        <w:r>
          <w:fldChar w:fldCharType="end"/>
        </w:r>
      </w:hyperlink>
    </w:p>
    <w:p>
      <w:pPr>
        <w:pStyle w:val="TOC2"/>
        <w:tabs>
          <w:tab w:val="right" w:leader="dot" w:pos="8306"/>
        </w:tabs>
      </w:pPr>
      <w:hyperlink w:anchor="_Toc12462" w:history="1">
        <w:r>
          <w:rPr>
            <w:rFonts w:ascii="仿宋" w:eastAsia="仿宋" w:hAnsi="仿宋" w:cs="仿宋" w:hint="eastAsia"/>
            <w:lang w:eastAsia="zh-CN"/>
          </w:rPr>
          <w:t>(七)、管理风险分析</w:t>
        </w:r>
        <w:r>
          <w:tab/>
        </w:r>
        <w:r>
          <w:fldChar w:fldCharType="begin"/>
        </w:r>
        <w:r>
          <w:instrText xml:space="preserve"> PAGEREF _Toc12462 \h </w:instrText>
        </w:r>
        <w:r>
          <w:fldChar w:fldCharType="separate"/>
        </w:r>
        <w:r>
          <w:t>31</w:t>
        </w:r>
        <w:r>
          <w:fldChar w:fldCharType="end"/>
        </w:r>
      </w:hyperlink>
    </w:p>
    <w:p>
      <w:pPr>
        <w:pStyle w:val="TOC2"/>
        <w:tabs>
          <w:tab w:val="right" w:leader="dot" w:pos="8306"/>
        </w:tabs>
      </w:pPr>
      <w:hyperlink w:anchor="_Toc4441" w:history="1">
        <w:r>
          <w:rPr>
            <w:rFonts w:ascii="仿宋" w:eastAsia="仿宋" w:hAnsi="仿宋" w:cs="仿宋" w:hint="eastAsia"/>
            <w:lang w:eastAsia="zh-CN"/>
          </w:rPr>
          <w:t>(八)、其它风险分析</w:t>
        </w:r>
        <w:r>
          <w:tab/>
        </w:r>
        <w:r>
          <w:fldChar w:fldCharType="begin"/>
        </w:r>
        <w:r>
          <w:instrText xml:space="preserve"> PAGEREF _Toc4441 \h </w:instrText>
        </w:r>
        <w:r>
          <w:fldChar w:fldCharType="separate"/>
        </w:r>
        <w:r>
          <w:t>32</w:t>
        </w:r>
        <w:r>
          <w:fldChar w:fldCharType="end"/>
        </w:r>
      </w:hyperlink>
    </w:p>
    <w:p>
      <w:pPr>
        <w:pStyle w:val="TOC2"/>
        <w:tabs>
          <w:tab w:val="right" w:leader="dot" w:pos="8306"/>
        </w:tabs>
      </w:pPr>
      <w:hyperlink w:anchor="_Toc31591" w:history="1">
        <w:r>
          <w:rPr>
            <w:rFonts w:ascii="仿宋" w:eastAsia="仿宋" w:hAnsi="仿宋" w:cs="仿宋" w:hint="eastAsia"/>
            <w:lang w:eastAsia="zh-CN"/>
          </w:rPr>
          <w:t>(九)、社会影响评估</w:t>
        </w:r>
        <w:r>
          <w:tab/>
        </w:r>
        <w:r>
          <w:fldChar w:fldCharType="begin"/>
        </w:r>
        <w:r>
          <w:instrText xml:space="preserve"> PAGEREF _Toc31591 \h </w:instrText>
        </w:r>
        <w:r>
          <w:fldChar w:fldCharType="separate"/>
        </w:r>
        <w:r>
          <w:t>34</w:t>
        </w:r>
        <w:r>
          <w:fldChar w:fldCharType="end"/>
        </w:r>
      </w:hyperlink>
    </w:p>
    <w:p>
      <w:pPr>
        <w:pStyle w:val="TOC1"/>
        <w:tabs>
          <w:tab w:val="right" w:leader="dot" w:pos="8306"/>
        </w:tabs>
      </w:pPr>
      <w:hyperlink w:anchor="_Toc22782" w:history="1">
        <w:r>
          <w:rPr>
            <w:rFonts w:ascii="仿宋" w:eastAsia="仿宋" w:hAnsi="仿宋" w:cs="仿宋" w:hint="eastAsia"/>
            <w:lang w:eastAsia="zh-CN"/>
          </w:rPr>
          <w:t>六、环境和生态影响分析</w:t>
        </w:r>
        <w:r>
          <w:tab/>
        </w:r>
        <w:r>
          <w:fldChar w:fldCharType="begin"/>
        </w:r>
        <w:r>
          <w:instrText xml:space="preserve"> PAGEREF _Toc22782 \h </w:instrText>
        </w:r>
        <w:r>
          <w:fldChar w:fldCharType="separate"/>
        </w:r>
        <w:r>
          <w:t>36</w:t>
        </w:r>
        <w:r>
          <w:fldChar w:fldCharType="end"/>
        </w:r>
      </w:hyperlink>
    </w:p>
    <w:p>
      <w:pPr>
        <w:pStyle w:val="TOC2"/>
        <w:tabs>
          <w:tab w:val="right" w:leader="dot" w:pos="8306"/>
        </w:tabs>
      </w:pPr>
      <w:hyperlink w:anchor="_Toc27939" w:history="1">
        <w:r>
          <w:rPr>
            <w:rFonts w:ascii="仿宋" w:eastAsia="仿宋" w:hAnsi="仿宋" w:cs="仿宋" w:hint="eastAsia"/>
            <w:lang w:eastAsia="zh-CN"/>
          </w:rPr>
          <w:t>(一)、环境和生态现状</w:t>
        </w:r>
        <w:r>
          <w:tab/>
        </w:r>
        <w:r>
          <w:fldChar w:fldCharType="begin"/>
        </w:r>
        <w:r>
          <w:instrText xml:space="preserve"> PAGEREF _Toc27939 \h </w:instrText>
        </w:r>
        <w:r>
          <w:fldChar w:fldCharType="separate"/>
        </w:r>
        <w:r>
          <w:t>36</w:t>
        </w:r>
        <w:r>
          <w:fldChar w:fldCharType="end"/>
        </w:r>
      </w:hyperlink>
    </w:p>
    <w:p>
      <w:pPr>
        <w:pStyle w:val="TOC2"/>
        <w:tabs>
          <w:tab w:val="right" w:leader="dot" w:pos="8306"/>
        </w:tabs>
      </w:pPr>
      <w:hyperlink w:anchor="_Toc26984" w:history="1">
        <w:r>
          <w:rPr>
            <w:rFonts w:ascii="仿宋" w:eastAsia="仿宋" w:hAnsi="仿宋" w:cs="仿宋" w:hint="eastAsia"/>
            <w:lang w:eastAsia="zh-CN"/>
          </w:rPr>
          <w:t>(二)、生态环境影响分析</w:t>
        </w:r>
        <w:r>
          <w:tab/>
        </w:r>
        <w:r>
          <w:fldChar w:fldCharType="begin"/>
        </w:r>
        <w:r>
          <w:instrText xml:space="preserve"> PAGEREF _Toc26984 \h </w:instrText>
        </w:r>
        <w:r>
          <w:fldChar w:fldCharType="separate"/>
        </w:r>
        <w:r>
          <w:t>37</w:t>
        </w:r>
        <w:r>
          <w:fldChar w:fldCharType="end"/>
        </w:r>
      </w:hyperlink>
    </w:p>
    <w:p>
      <w:pPr>
        <w:pStyle w:val="TOC2"/>
        <w:tabs>
          <w:tab w:val="right" w:leader="dot" w:pos="8306"/>
        </w:tabs>
      </w:pPr>
      <w:hyperlink w:anchor="_Toc19500" w:history="1">
        <w:r>
          <w:rPr>
            <w:rFonts w:ascii="仿宋" w:eastAsia="仿宋" w:hAnsi="仿宋" w:cs="仿宋" w:hint="eastAsia"/>
            <w:lang w:eastAsia="zh-CN"/>
          </w:rPr>
          <w:t>(三)、生态环境保护措施</w:t>
        </w:r>
        <w:r>
          <w:tab/>
        </w:r>
        <w:r>
          <w:fldChar w:fldCharType="begin"/>
        </w:r>
        <w:r>
          <w:instrText xml:space="preserve"> PAGEREF _Toc19500 \h </w:instrText>
        </w:r>
        <w:r>
          <w:fldChar w:fldCharType="separate"/>
        </w:r>
        <w:r>
          <w:t>38</w:t>
        </w:r>
        <w:r>
          <w:fldChar w:fldCharType="end"/>
        </w:r>
      </w:hyperlink>
    </w:p>
    <w:p>
      <w:pPr>
        <w:pStyle w:val="TOC2"/>
        <w:tabs>
          <w:tab w:val="right" w:leader="dot" w:pos="8306"/>
        </w:tabs>
      </w:pPr>
      <w:hyperlink w:anchor="_Toc22552" w:history="1">
        <w:r>
          <w:rPr>
            <w:rFonts w:ascii="仿宋" w:eastAsia="仿宋" w:hAnsi="仿宋" w:cs="仿宋" w:hint="eastAsia"/>
            <w:lang w:eastAsia="zh-CN"/>
          </w:rPr>
          <w:t>(四)、地质灾害影响分析</w:t>
        </w:r>
        <w:r>
          <w:tab/>
        </w:r>
        <w:r>
          <w:fldChar w:fldCharType="begin"/>
        </w:r>
        <w:r>
          <w:instrText xml:space="preserve"> PAGEREF _Toc22552 \h </w:instrText>
        </w:r>
        <w:r>
          <w:fldChar w:fldCharType="separate"/>
        </w:r>
        <w:r>
          <w:t>40</w:t>
        </w:r>
        <w:r>
          <w:fldChar w:fldCharType="end"/>
        </w:r>
      </w:hyperlink>
    </w:p>
    <w:p>
      <w:pPr>
        <w:pStyle w:val="TOC2"/>
        <w:tabs>
          <w:tab w:val="right" w:leader="dot" w:pos="8306"/>
        </w:tabs>
      </w:pPr>
      <w:hyperlink w:anchor="_Toc9943" w:history="1">
        <w:r>
          <w:rPr>
            <w:rFonts w:ascii="仿宋" w:eastAsia="仿宋" w:hAnsi="仿宋" w:cs="仿宋" w:hint="eastAsia"/>
            <w:lang w:eastAsia="zh-CN"/>
          </w:rPr>
          <w:t>(五)、特殊环境影响</w:t>
        </w:r>
        <w:r>
          <w:tab/>
        </w:r>
        <w:r>
          <w:fldChar w:fldCharType="begin"/>
        </w:r>
        <w:r>
          <w:instrText xml:space="preserve"> PAGEREF _Toc9943 \h </w:instrText>
        </w:r>
        <w:r>
          <w:fldChar w:fldCharType="separate"/>
        </w:r>
        <w:r>
          <w:t>42</w:t>
        </w:r>
        <w:r>
          <w:fldChar w:fldCharType="end"/>
        </w:r>
      </w:hyperlink>
    </w:p>
    <w:p>
      <w:pPr>
        <w:pStyle w:val="TOC1"/>
        <w:tabs>
          <w:tab w:val="right" w:leader="dot" w:pos="8306"/>
        </w:tabs>
      </w:pPr>
      <w:hyperlink w:anchor="_Toc30084" w:history="1">
        <w:r>
          <w:rPr>
            <w:rFonts w:ascii="仿宋" w:eastAsia="仿宋" w:hAnsi="仿宋" w:cs="仿宋" w:hint="eastAsia"/>
            <w:lang w:eastAsia="zh-CN"/>
          </w:rPr>
          <w:t>七、客户关系管理与市场拓展</w:t>
        </w:r>
        <w:r>
          <w:tab/>
        </w:r>
        <w:r>
          <w:fldChar w:fldCharType="begin"/>
        </w:r>
        <w:r>
          <w:instrText xml:space="preserve"> PAGEREF _Toc30084 \h </w:instrText>
        </w:r>
        <w:r>
          <w:fldChar w:fldCharType="separate"/>
        </w:r>
        <w:r>
          <w:t>43</w:t>
        </w:r>
        <w:r>
          <w:fldChar w:fldCharType="end"/>
        </w:r>
      </w:hyperlink>
    </w:p>
    <w:p>
      <w:pPr>
        <w:pStyle w:val="TOC2"/>
        <w:tabs>
          <w:tab w:val="right" w:leader="dot" w:pos="8306"/>
        </w:tabs>
      </w:pPr>
      <w:hyperlink w:anchor="_Toc24941" w:history="1">
        <w:r>
          <w:rPr>
            <w:rFonts w:ascii="仿宋" w:eastAsia="仿宋" w:hAnsi="仿宋" w:cs="仿宋" w:hint="eastAsia"/>
            <w:lang w:eastAsia="zh-CN"/>
          </w:rPr>
          <w:t>(一)、客户关系管理策略</w:t>
        </w:r>
        <w:r>
          <w:tab/>
        </w:r>
        <w:r>
          <w:fldChar w:fldCharType="begin"/>
        </w:r>
        <w:r>
          <w:instrText xml:space="preserve"> PAGEREF _Toc24941 \h </w:instrText>
        </w:r>
        <w:r>
          <w:fldChar w:fldCharType="separate"/>
        </w:r>
        <w:r>
          <w:t>43</w:t>
        </w:r>
        <w:r>
          <w:fldChar w:fldCharType="end"/>
        </w:r>
      </w:hyperlink>
    </w:p>
    <w:p>
      <w:pPr>
        <w:pStyle w:val="TOC2"/>
        <w:tabs>
          <w:tab w:val="right" w:leader="dot" w:pos="8306"/>
        </w:tabs>
      </w:pPr>
      <w:hyperlink w:anchor="_Toc15313" w:history="1">
        <w:r>
          <w:rPr>
            <w:rFonts w:ascii="仿宋" w:eastAsia="仿宋" w:hAnsi="仿宋" w:cs="仿宋" w:hint="eastAsia"/>
            <w:lang w:eastAsia="zh-CN"/>
          </w:rPr>
          <w:t>(二)、市场拓展方案</w:t>
        </w:r>
        <w:r>
          <w:tab/>
        </w:r>
        <w:r>
          <w:fldChar w:fldCharType="begin"/>
        </w:r>
        <w:r>
          <w:instrText xml:space="preserve"> PAGEREF _Toc15313 \h </w:instrText>
        </w:r>
        <w:r>
          <w:fldChar w:fldCharType="separate"/>
        </w:r>
        <w:r>
          <w:t>44</w:t>
        </w:r>
        <w:r>
          <w:fldChar w:fldCharType="end"/>
        </w:r>
      </w:hyperlink>
    </w:p>
    <w:p>
      <w:pPr>
        <w:pStyle w:val="TOC1"/>
        <w:tabs>
          <w:tab w:val="right" w:leader="dot" w:pos="8306"/>
        </w:tabs>
      </w:pPr>
      <w:hyperlink w:anchor="_Toc8315" w:history="1">
        <w:r>
          <w:rPr>
            <w:rFonts w:ascii="仿宋" w:eastAsia="仿宋" w:hAnsi="仿宋" w:cs="仿宋" w:hint="eastAsia"/>
            <w:lang w:eastAsia="zh-CN"/>
          </w:rPr>
          <w:t>八、项目实施与管理方案</w:t>
        </w:r>
        <w:r>
          <w:tab/>
        </w:r>
        <w:r>
          <w:fldChar w:fldCharType="begin"/>
        </w:r>
        <w:r>
          <w:instrText xml:space="preserve"> PAGEREF _Toc8315 \h </w:instrText>
        </w:r>
        <w:r>
          <w:fldChar w:fldCharType="separate"/>
        </w:r>
        <w:r>
          <w:t>45</w:t>
        </w:r>
        <w:r>
          <w:fldChar w:fldCharType="end"/>
        </w:r>
      </w:hyperlink>
    </w:p>
    <w:p>
      <w:pPr>
        <w:pStyle w:val="TOC2"/>
        <w:tabs>
          <w:tab w:val="right" w:leader="dot" w:pos="8306"/>
        </w:tabs>
      </w:pPr>
      <w:hyperlink w:anchor="_Toc27755" w:history="1">
        <w:r>
          <w:rPr>
            <w:rFonts w:ascii="仿宋" w:eastAsia="仿宋" w:hAnsi="仿宋" w:cs="仿宋" w:hint="eastAsia"/>
            <w:lang w:eastAsia="zh-CN"/>
          </w:rPr>
          <w:t>(一)、项目实施计划</w:t>
        </w:r>
        <w:r>
          <w:tab/>
        </w:r>
        <w:r>
          <w:fldChar w:fldCharType="begin"/>
        </w:r>
        <w:r>
          <w:instrText xml:space="preserve"> PAGEREF _Toc27755 \h </w:instrText>
        </w:r>
        <w:r>
          <w:fldChar w:fldCharType="separate"/>
        </w:r>
        <w:r>
          <w:t>45</w:t>
        </w:r>
        <w:r>
          <w:fldChar w:fldCharType="end"/>
        </w:r>
      </w:hyperlink>
    </w:p>
    <w:p>
      <w:pPr>
        <w:pStyle w:val="TOC2"/>
        <w:tabs>
          <w:tab w:val="right" w:leader="dot" w:pos="8306"/>
        </w:tabs>
      </w:pPr>
      <w:hyperlink w:anchor="_Toc23174" w:history="1">
        <w:r>
          <w:rPr>
            <w:rFonts w:ascii="仿宋" w:eastAsia="仿宋" w:hAnsi="仿宋" w:cs="仿宋" w:hint="eastAsia"/>
            <w:lang w:eastAsia="zh-CN"/>
          </w:rPr>
          <w:t>(二)、项目组织机构与职责</w:t>
        </w:r>
        <w:r>
          <w:tab/>
        </w:r>
        <w:r>
          <w:fldChar w:fldCharType="begin"/>
        </w:r>
        <w:r>
          <w:instrText xml:space="preserve"> PAGEREF _Toc23174 \h </w:instrText>
        </w:r>
        <w:r>
          <w:fldChar w:fldCharType="separate"/>
        </w:r>
        <w:r>
          <w:t>47</w:t>
        </w:r>
        <w:r>
          <w:fldChar w:fldCharType="end"/>
        </w:r>
      </w:hyperlink>
    </w:p>
    <w:p>
      <w:pPr>
        <w:pStyle w:val="TOC2"/>
        <w:tabs>
          <w:tab w:val="right" w:leader="dot" w:pos="8306"/>
        </w:tabs>
      </w:pPr>
      <w:hyperlink w:anchor="_Toc7010" w:history="1">
        <w:r>
          <w:rPr>
            <w:rFonts w:ascii="仿宋" w:eastAsia="仿宋" w:hAnsi="仿宋" w:cs="仿宋" w:hint="eastAsia"/>
            <w:lang w:eastAsia="zh-CN"/>
          </w:rPr>
          <w:t>(三)、项目管理与监控体系</w:t>
        </w:r>
        <w:r>
          <w:tab/>
        </w:r>
        <w:r>
          <w:fldChar w:fldCharType="begin"/>
        </w:r>
        <w:r>
          <w:instrText xml:space="preserve"> PAGEREF _Toc7010 \h </w:instrText>
        </w:r>
        <w:r>
          <w:fldChar w:fldCharType="separate"/>
        </w:r>
        <w:r>
          <w:t>49</w:t>
        </w:r>
        <w:r>
          <w:fldChar w:fldCharType="end"/>
        </w:r>
      </w:hyperlink>
    </w:p>
    <w:p>
      <w:pPr>
        <w:pStyle w:val="TOC1"/>
        <w:tabs>
          <w:tab w:val="right" w:leader="dot" w:pos="8306"/>
        </w:tabs>
      </w:pPr>
      <w:hyperlink w:anchor="_Toc29812" w:history="1">
        <w:r>
          <w:rPr>
            <w:rFonts w:ascii="仿宋" w:eastAsia="仿宋" w:hAnsi="仿宋" w:cs="仿宋" w:hint="eastAsia"/>
            <w:lang w:eastAsia="zh-CN"/>
          </w:rPr>
          <w:t>九、经济效益与社会效益优化</w:t>
        </w:r>
        <w:r>
          <w:tab/>
        </w:r>
        <w:r>
          <w:fldChar w:fldCharType="begin"/>
        </w:r>
        <w:r>
          <w:instrText xml:space="preserve"> PAGEREF _Toc29812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66" w:history="1">
        <w:r>
          <w:rPr>
            <w:rFonts w:ascii="仿宋" w:eastAsia="仿宋" w:hAnsi="仿宋" w:cs="仿宋" w:hint="eastAsia"/>
            <w:lang w:eastAsia="zh-CN"/>
          </w:rPr>
          <w:t>(一)、经济效益提升策略</w:t>
        </w:r>
        <w:r>
          <w:tab/>
        </w:r>
        <w:r>
          <w:fldChar w:fldCharType="begin"/>
        </w:r>
        <w:r>
          <w:instrText xml:space="preserve"> PAGEREF _Toc7866 \h </w:instrText>
        </w:r>
        <w:r>
          <w:fldChar w:fldCharType="separate"/>
        </w:r>
        <w:r>
          <w:t>51</w:t>
        </w:r>
        <w:r>
          <w:fldChar w:fldCharType="end"/>
        </w:r>
      </w:hyperlink>
    </w:p>
    <w:p>
      <w:pPr>
        <w:pStyle w:val="TOC2"/>
        <w:tabs>
          <w:tab w:val="right" w:leader="dot" w:pos="8306"/>
        </w:tabs>
      </w:pPr>
      <w:hyperlink w:anchor="_Toc9770" w:history="1">
        <w:r>
          <w:rPr>
            <w:rFonts w:ascii="仿宋" w:eastAsia="仿宋" w:hAnsi="仿宋" w:cs="仿宋" w:hint="eastAsia"/>
            <w:lang w:eastAsia="zh-CN"/>
          </w:rPr>
          <w:t>(二)、社会效益增强方案</w:t>
        </w:r>
        <w:r>
          <w:tab/>
        </w:r>
        <w:r>
          <w:fldChar w:fldCharType="begin"/>
        </w:r>
        <w:r>
          <w:instrText xml:space="preserve"> PAGEREF _Toc9770 \h </w:instrText>
        </w:r>
        <w:r>
          <w:fldChar w:fldCharType="separate"/>
        </w:r>
        <w:r>
          <w:t>52</w:t>
        </w:r>
        <w:r>
          <w:fldChar w:fldCharType="end"/>
        </w:r>
      </w:hyperlink>
    </w:p>
    <w:p>
      <w:pPr>
        <w:pStyle w:val="TOC1"/>
        <w:tabs>
          <w:tab w:val="right" w:leader="dot" w:pos="8306"/>
        </w:tabs>
      </w:pPr>
      <w:hyperlink w:anchor="_Toc18689" w:history="1">
        <w:r>
          <w:rPr>
            <w:rFonts w:ascii="仿宋" w:eastAsia="仿宋" w:hAnsi="仿宋" w:cs="仿宋" w:hint="eastAsia"/>
            <w:lang w:eastAsia="zh-CN"/>
          </w:rPr>
          <w:t>十、资金管理与财务规划</w:t>
        </w:r>
        <w:r>
          <w:tab/>
        </w:r>
        <w:r>
          <w:fldChar w:fldCharType="begin"/>
        </w:r>
        <w:r>
          <w:instrText xml:space="preserve"> PAGEREF _Toc18689 \h </w:instrText>
        </w:r>
        <w:r>
          <w:fldChar w:fldCharType="separate"/>
        </w:r>
        <w:r>
          <w:t>53</w:t>
        </w:r>
        <w:r>
          <w:fldChar w:fldCharType="end"/>
        </w:r>
      </w:hyperlink>
    </w:p>
    <w:p>
      <w:pPr>
        <w:pStyle w:val="TOC2"/>
        <w:tabs>
          <w:tab w:val="right" w:leader="dot" w:pos="8306"/>
        </w:tabs>
      </w:pPr>
      <w:hyperlink w:anchor="_Toc4401" w:history="1">
        <w:r>
          <w:rPr>
            <w:rFonts w:ascii="仿宋" w:eastAsia="仿宋" w:hAnsi="仿宋" w:cs="仿宋" w:hint="eastAsia"/>
            <w:lang w:eastAsia="zh-CN"/>
          </w:rPr>
          <w:t>(一)、项目资金来源与筹措</w:t>
        </w:r>
        <w:r>
          <w:tab/>
        </w:r>
        <w:r>
          <w:fldChar w:fldCharType="begin"/>
        </w:r>
        <w:r>
          <w:instrText xml:space="preserve"> PAGEREF _Toc4401 \h </w:instrText>
        </w:r>
        <w:r>
          <w:fldChar w:fldCharType="separate"/>
        </w:r>
        <w:r>
          <w:t>53</w:t>
        </w:r>
        <w:r>
          <w:fldChar w:fldCharType="end"/>
        </w:r>
      </w:hyperlink>
    </w:p>
    <w:p>
      <w:pPr>
        <w:pStyle w:val="TOC2"/>
        <w:tabs>
          <w:tab w:val="right" w:leader="dot" w:pos="8306"/>
        </w:tabs>
      </w:pPr>
      <w:hyperlink w:anchor="_Toc20983" w:history="1">
        <w:r>
          <w:rPr>
            <w:rFonts w:ascii="仿宋" w:eastAsia="仿宋" w:hAnsi="仿宋" w:cs="仿宋" w:hint="eastAsia"/>
            <w:lang w:eastAsia="zh-CN"/>
          </w:rPr>
          <w:t>(二)、资金使用与监管</w:t>
        </w:r>
        <w:r>
          <w:tab/>
        </w:r>
        <w:r>
          <w:fldChar w:fldCharType="begin"/>
        </w:r>
        <w:r>
          <w:instrText xml:space="preserve"> PAGEREF _Toc20983 \h </w:instrText>
        </w:r>
        <w:r>
          <w:fldChar w:fldCharType="separate"/>
        </w:r>
        <w:r>
          <w:t>54</w:t>
        </w:r>
        <w:r>
          <w:fldChar w:fldCharType="end"/>
        </w:r>
      </w:hyperlink>
    </w:p>
    <w:p>
      <w:pPr>
        <w:pStyle w:val="TOC2"/>
        <w:tabs>
          <w:tab w:val="right" w:leader="dot" w:pos="8306"/>
        </w:tabs>
      </w:pPr>
      <w:hyperlink w:anchor="_Toc344" w:history="1">
        <w:r>
          <w:rPr>
            <w:rFonts w:ascii="仿宋" w:eastAsia="仿宋" w:hAnsi="仿宋" w:cs="仿宋" w:hint="eastAsia"/>
            <w:lang w:eastAsia="zh-CN"/>
          </w:rPr>
          <w:t>(三)、财务规划与预测</w:t>
        </w:r>
        <w:r>
          <w:tab/>
        </w:r>
        <w:r>
          <w:fldChar w:fldCharType="begin"/>
        </w:r>
        <w:r>
          <w:instrText xml:space="preserve"> PAGEREF _Toc344 \h </w:instrText>
        </w:r>
        <w:r>
          <w:fldChar w:fldCharType="separate"/>
        </w:r>
        <w:r>
          <w:t>56</w:t>
        </w:r>
        <w:r>
          <w:fldChar w:fldCharType="end"/>
        </w:r>
      </w:hyperlink>
    </w:p>
    <w:p>
      <w:pPr>
        <w:pStyle w:val="TOC1"/>
        <w:tabs>
          <w:tab w:val="right" w:leader="dot" w:pos="8306"/>
        </w:tabs>
      </w:pPr>
      <w:hyperlink w:anchor="_Toc9478" w:history="1">
        <w:r>
          <w:rPr>
            <w:rFonts w:ascii="仿宋" w:eastAsia="仿宋" w:hAnsi="仿宋" w:cs="仿宋" w:hint="eastAsia"/>
            <w:lang w:eastAsia="zh-CN"/>
          </w:rPr>
          <w:t>十一、项目变更管理</w:t>
        </w:r>
        <w:r>
          <w:tab/>
        </w:r>
        <w:r>
          <w:fldChar w:fldCharType="begin"/>
        </w:r>
        <w:r>
          <w:instrText xml:space="preserve"> PAGEREF _Toc9478 \h </w:instrText>
        </w:r>
        <w:r>
          <w:fldChar w:fldCharType="separate"/>
        </w:r>
        <w:r>
          <w:t>57</w:t>
        </w:r>
        <w:r>
          <w:fldChar w:fldCharType="end"/>
        </w:r>
      </w:hyperlink>
    </w:p>
    <w:p>
      <w:pPr>
        <w:pStyle w:val="TOC2"/>
        <w:tabs>
          <w:tab w:val="right" w:leader="dot" w:pos="8306"/>
        </w:tabs>
      </w:pPr>
      <w:hyperlink w:anchor="_Toc20411" w:history="1">
        <w:r>
          <w:rPr>
            <w:rFonts w:ascii="仿宋" w:eastAsia="仿宋" w:hAnsi="仿宋" w:cs="仿宋" w:hint="eastAsia"/>
            <w:lang w:eastAsia="zh-CN"/>
          </w:rPr>
          <w:t>(一)、变更控制流程</w:t>
        </w:r>
        <w:r>
          <w:tab/>
        </w:r>
        <w:r>
          <w:fldChar w:fldCharType="begin"/>
        </w:r>
        <w:r>
          <w:instrText xml:space="preserve"> PAGEREF _Toc20411 \h </w:instrText>
        </w:r>
        <w:r>
          <w:fldChar w:fldCharType="separate"/>
        </w:r>
        <w:r>
          <w:t>57</w:t>
        </w:r>
        <w:r>
          <w:fldChar w:fldCharType="end"/>
        </w:r>
      </w:hyperlink>
    </w:p>
    <w:p>
      <w:pPr>
        <w:pStyle w:val="TOC2"/>
        <w:tabs>
          <w:tab w:val="right" w:leader="dot" w:pos="8306"/>
        </w:tabs>
      </w:pPr>
      <w:hyperlink w:anchor="_Toc19668" w:history="1">
        <w:r>
          <w:rPr>
            <w:rFonts w:ascii="仿宋" w:eastAsia="仿宋" w:hAnsi="仿宋" w:cs="仿宋" w:hint="eastAsia"/>
            <w:lang w:eastAsia="zh-CN"/>
          </w:rPr>
          <w:t>(二)、影响评估与处理</w:t>
        </w:r>
        <w:r>
          <w:tab/>
        </w:r>
        <w:r>
          <w:fldChar w:fldCharType="begin"/>
        </w:r>
        <w:r>
          <w:instrText xml:space="preserve"> PAGEREF _Toc19668 \h </w:instrText>
        </w:r>
        <w:r>
          <w:fldChar w:fldCharType="separate"/>
        </w:r>
        <w:r>
          <w:t>57</w:t>
        </w:r>
        <w:r>
          <w:fldChar w:fldCharType="end"/>
        </w:r>
      </w:hyperlink>
    </w:p>
    <w:p>
      <w:pPr>
        <w:pStyle w:val="TOC2"/>
        <w:tabs>
          <w:tab w:val="right" w:leader="dot" w:pos="8306"/>
        </w:tabs>
      </w:pPr>
      <w:hyperlink w:anchor="_Toc25227" w:history="1">
        <w:r>
          <w:rPr>
            <w:rFonts w:ascii="仿宋" w:eastAsia="仿宋" w:hAnsi="仿宋" w:cs="仿宋" w:hint="eastAsia"/>
            <w:lang w:eastAsia="zh-CN"/>
          </w:rPr>
          <w:t>(三)、变更记录与追踪</w:t>
        </w:r>
        <w:r>
          <w:tab/>
        </w:r>
        <w:r>
          <w:fldChar w:fldCharType="begin"/>
        </w:r>
        <w:r>
          <w:instrText xml:space="preserve"> PAGEREF _Toc25227 \h </w:instrText>
        </w:r>
        <w:r>
          <w:fldChar w:fldCharType="separate"/>
        </w:r>
        <w:r>
          <w:t>59</w:t>
        </w:r>
        <w:r>
          <w:fldChar w:fldCharType="end"/>
        </w:r>
      </w:hyperlink>
    </w:p>
    <w:p>
      <w:pPr>
        <w:pStyle w:val="TOC2"/>
        <w:tabs>
          <w:tab w:val="right" w:leader="dot" w:pos="8306"/>
        </w:tabs>
      </w:pPr>
      <w:hyperlink w:anchor="_Toc11339" w:history="1">
        <w:r>
          <w:rPr>
            <w:rFonts w:ascii="仿宋" w:eastAsia="仿宋" w:hAnsi="仿宋" w:cs="仿宋" w:hint="eastAsia"/>
            <w:lang w:eastAsia="zh-CN"/>
          </w:rPr>
          <w:t>(四)、变更管理策略</w:t>
        </w:r>
        <w:r>
          <w:tab/>
        </w:r>
        <w:r>
          <w:fldChar w:fldCharType="begin"/>
        </w:r>
        <w:r>
          <w:instrText xml:space="preserve"> PAGEREF _Toc11339 \h </w:instrText>
        </w:r>
        <w:r>
          <w:fldChar w:fldCharType="separate"/>
        </w:r>
        <w:r>
          <w:t>61</w:t>
        </w:r>
        <w:r>
          <w:fldChar w:fldCharType="end"/>
        </w:r>
      </w:hyperlink>
    </w:p>
    <w:p>
      <w:pPr>
        <w:pStyle w:val="TOC1"/>
        <w:tabs>
          <w:tab w:val="right" w:leader="dot" w:pos="8306"/>
        </w:tabs>
      </w:pPr>
      <w:hyperlink w:anchor="_Toc22669" w:history="1">
        <w:r>
          <w:rPr>
            <w:rFonts w:ascii="仿宋" w:eastAsia="仿宋" w:hAnsi="仿宋" w:cs="仿宋" w:hint="eastAsia"/>
            <w:lang w:eastAsia="zh-CN"/>
          </w:rPr>
          <w:t>十二、技术创新与产业升级</w:t>
        </w:r>
        <w:r>
          <w:tab/>
        </w:r>
        <w:r>
          <w:fldChar w:fldCharType="begin"/>
        </w:r>
        <w:r>
          <w:instrText xml:space="preserve"> PAGEREF _Toc22669 \h </w:instrText>
        </w:r>
        <w:r>
          <w:fldChar w:fldCharType="separate"/>
        </w:r>
        <w:r>
          <w:t>62</w:t>
        </w:r>
        <w:r>
          <w:fldChar w:fldCharType="end"/>
        </w:r>
      </w:hyperlink>
    </w:p>
    <w:p>
      <w:pPr>
        <w:pStyle w:val="TOC2"/>
        <w:tabs>
          <w:tab w:val="right" w:leader="dot" w:pos="8306"/>
        </w:tabs>
      </w:pPr>
      <w:hyperlink w:anchor="_Toc30898" w:history="1">
        <w:r>
          <w:rPr>
            <w:rFonts w:ascii="仿宋" w:eastAsia="仿宋" w:hAnsi="仿宋" w:cs="仿宋" w:hint="eastAsia"/>
            <w:lang w:eastAsia="zh-CN"/>
          </w:rPr>
          <w:t>(一)、技术创新方向与目标</w:t>
        </w:r>
        <w:r>
          <w:tab/>
        </w:r>
        <w:r>
          <w:fldChar w:fldCharType="begin"/>
        </w:r>
        <w:r>
          <w:instrText xml:space="preserve"> PAGEREF _Toc30898 \h </w:instrText>
        </w:r>
        <w:r>
          <w:fldChar w:fldCharType="separate"/>
        </w:r>
        <w:r>
          <w:t>62</w:t>
        </w:r>
        <w:r>
          <w:fldChar w:fldCharType="end"/>
        </w:r>
      </w:hyperlink>
    </w:p>
    <w:p>
      <w:pPr>
        <w:pStyle w:val="TOC2"/>
        <w:tabs>
          <w:tab w:val="right" w:leader="dot" w:pos="8306"/>
        </w:tabs>
      </w:pPr>
      <w:hyperlink w:anchor="_Toc9522" w:history="1">
        <w:r>
          <w:rPr>
            <w:rFonts w:ascii="仿宋" w:eastAsia="仿宋" w:hAnsi="仿宋" w:cs="仿宋" w:hint="eastAsia"/>
            <w:lang w:eastAsia="zh-CN"/>
          </w:rPr>
          <w:t>(二)、产业升级路径与措施</w:t>
        </w:r>
        <w:r>
          <w:tab/>
        </w:r>
        <w:r>
          <w:fldChar w:fldCharType="begin"/>
        </w:r>
        <w:r>
          <w:instrText xml:space="preserve"> PAGEREF _Toc9522 \h </w:instrText>
        </w:r>
        <w:r>
          <w:fldChar w:fldCharType="separate"/>
        </w:r>
        <w:r>
          <w:t>64</w:t>
        </w:r>
        <w:r>
          <w:fldChar w:fldCharType="end"/>
        </w:r>
      </w:hyperlink>
    </w:p>
    <w:p>
      <w:pPr>
        <w:pStyle w:val="TOC1"/>
        <w:tabs>
          <w:tab w:val="right" w:leader="dot" w:pos="8306"/>
        </w:tabs>
      </w:pPr>
      <w:hyperlink w:anchor="_Toc17880" w:history="1">
        <w:r>
          <w:rPr>
            <w:rFonts w:ascii="仿宋" w:eastAsia="仿宋" w:hAnsi="仿宋" w:cs="仿宋" w:hint="eastAsia"/>
            <w:lang w:eastAsia="zh-CN"/>
          </w:rPr>
          <w:t>十三、创新驱动与持续发展</w:t>
        </w:r>
        <w:r>
          <w:tab/>
        </w:r>
        <w:r>
          <w:fldChar w:fldCharType="begin"/>
        </w:r>
        <w:r>
          <w:instrText xml:space="preserve"> PAGEREF _Toc17880 \h </w:instrText>
        </w:r>
        <w:r>
          <w:fldChar w:fldCharType="separate"/>
        </w:r>
        <w:r>
          <w:t>65</w:t>
        </w:r>
        <w:r>
          <w:fldChar w:fldCharType="end"/>
        </w:r>
      </w:hyperlink>
    </w:p>
    <w:p>
      <w:pPr>
        <w:pStyle w:val="TOC2"/>
        <w:tabs>
          <w:tab w:val="right" w:leader="dot" w:pos="8306"/>
        </w:tabs>
      </w:pPr>
      <w:hyperlink w:anchor="_Toc19111" w:history="1">
        <w:r>
          <w:rPr>
            <w:rFonts w:ascii="仿宋" w:eastAsia="仿宋" w:hAnsi="仿宋" w:cs="仿宋" w:hint="eastAsia"/>
            <w:lang w:eastAsia="zh-CN"/>
          </w:rPr>
          <w:t>(一)、创新驱动战略实施</w:t>
        </w:r>
        <w:r>
          <w:tab/>
        </w:r>
        <w:r>
          <w:fldChar w:fldCharType="begin"/>
        </w:r>
        <w:r>
          <w:instrText xml:space="preserve"> PAGEREF _Toc19111 \h </w:instrText>
        </w:r>
        <w:r>
          <w:fldChar w:fldCharType="separate"/>
        </w:r>
        <w:r>
          <w:t>65</w:t>
        </w:r>
        <w:r>
          <w:fldChar w:fldCharType="end"/>
        </w:r>
      </w:hyperlink>
    </w:p>
    <w:p>
      <w:pPr>
        <w:pStyle w:val="TOC2"/>
        <w:tabs>
          <w:tab w:val="right" w:leader="dot" w:pos="8306"/>
        </w:tabs>
      </w:pPr>
      <w:hyperlink w:anchor="_Toc15461" w:history="1">
        <w:r>
          <w:rPr>
            <w:rFonts w:ascii="仿宋" w:eastAsia="仿宋" w:hAnsi="仿宋" w:cs="仿宋" w:hint="eastAsia"/>
            <w:lang w:eastAsia="zh-CN"/>
          </w:rPr>
          <w:t>(二)、持续发展路径探索</w:t>
        </w:r>
        <w:r>
          <w:tab/>
        </w:r>
        <w:r>
          <w:fldChar w:fldCharType="begin"/>
        </w:r>
        <w:r>
          <w:instrText xml:space="preserve"> PAGEREF _Toc15461 \h </w:instrText>
        </w:r>
        <w:r>
          <w:fldChar w:fldCharType="separate"/>
        </w:r>
        <w:r>
          <w:t>67</w:t>
        </w:r>
        <w:r>
          <w:fldChar w:fldCharType="end"/>
        </w:r>
      </w:hyperlink>
    </w:p>
    <w:p>
      <w:pPr>
        <w:pStyle w:val="TOC1"/>
        <w:tabs>
          <w:tab w:val="right" w:leader="dot" w:pos="8306"/>
        </w:tabs>
      </w:pPr>
      <w:hyperlink w:anchor="_Toc2399" w:history="1">
        <w:r>
          <w:rPr>
            <w:rFonts w:ascii="仿宋" w:eastAsia="仿宋" w:hAnsi="仿宋" w:cs="仿宋" w:hint="eastAsia"/>
            <w:lang w:eastAsia="zh-CN"/>
          </w:rPr>
          <w:t>十四、产业协同与集群发展</w:t>
        </w:r>
        <w:r>
          <w:tab/>
        </w:r>
        <w:r>
          <w:fldChar w:fldCharType="begin"/>
        </w:r>
        <w:r>
          <w:instrText xml:space="preserve"> PAGEREF _Toc2399 \h </w:instrText>
        </w:r>
        <w:r>
          <w:fldChar w:fldCharType="separate"/>
        </w:r>
        <w:r>
          <w:t>71</w:t>
        </w:r>
        <w:r>
          <w:fldChar w:fldCharType="end"/>
        </w:r>
      </w:hyperlink>
    </w:p>
    <w:p>
      <w:pPr>
        <w:pStyle w:val="TOC2"/>
        <w:tabs>
          <w:tab w:val="right" w:leader="dot" w:pos="8306"/>
        </w:tabs>
      </w:pPr>
      <w:hyperlink w:anchor="_Toc5056" w:history="1">
        <w:r>
          <w:rPr>
            <w:rFonts w:ascii="仿宋" w:eastAsia="仿宋" w:hAnsi="仿宋" w:cs="仿宋" w:hint="eastAsia"/>
            <w:lang w:eastAsia="zh-CN"/>
          </w:rPr>
          <w:t>(一)、产业协同机制建设</w:t>
        </w:r>
        <w:r>
          <w:tab/>
        </w:r>
        <w:r>
          <w:fldChar w:fldCharType="begin"/>
        </w:r>
        <w:r>
          <w:instrText xml:space="preserve"> PAGEREF _Toc5056 \h </w:instrText>
        </w:r>
        <w:r>
          <w:fldChar w:fldCharType="separate"/>
        </w:r>
        <w:r>
          <w:t>71</w:t>
        </w:r>
        <w:r>
          <w:fldChar w:fldCharType="end"/>
        </w:r>
      </w:hyperlink>
    </w:p>
    <w:p>
      <w:pPr>
        <w:pStyle w:val="TOC2"/>
        <w:tabs>
          <w:tab w:val="right" w:leader="dot" w:pos="8306"/>
        </w:tabs>
      </w:pPr>
      <w:hyperlink w:anchor="_Toc22750" w:history="1">
        <w:r>
          <w:rPr>
            <w:rFonts w:ascii="仿宋" w:eastAsia="仿宋" w:hAnsi="仿宋" w:cs="仿宋" w:hint="eastAsia"/>
            <w:lang w:eastAsia="zh-CN"/>
          </w:rPr>
          <w:t>(二)、产业集群培育与发展</w:t>
        </w:r>
        <w:r>
          <w:tab/>
        </w:r>
        <w:r>
          <w:fldChar w:fldCharType="begin"/>
        </w:r>
        <w:r>
          <w:instrText xml:space="preserve"> PAGEREF _Toc22750 \h </w:instrText>
        </w:r>
        <w:r>
          <w:fldChar w:fldCharType="separate"/>
        </w:r>
        <w:r>
          <w:t>72</w:t>
        </w:r>
        <w:r>
          <w:fldChar w:fldCharType="end"/>
        </w:r>
      </w:hyperlink>
    </w:p>
    <w:p>
      <w:pPr>
        <w:pStyle w:val="TOC1"/>
        <w:tabs>
          <w:tab w:val="right" w:leader="dot" w:pos="8306"/>
        </w:tabs>
      </w:pPr>
      <w:hyperlink w:anchor="_Toc29751" w:history="1">
        <w:r>
          <w:rPr>
            <w:rFonts w:ascii="仿宋" w:eastAsia="仿宋" w:hAnsi="仿宋" w:cs="仿宋" w:hint="eastAsia"/>
            <w:lang w:eastAsia="zh-CN"/>
          </w:rPr>
          <w:t>十五、质量管理与控制</w:t>
        </w:r>
        <w:r>
          <w:tab/>
        </w:r>
        <w:r>
          <w:fldChar w:fldCharType="begin"/>
        </w:r>
        <w:r>
          <w:instrText xml:space="preserve"> PAGEREF _Toc29751 \h </w:instrText>
        </w:r>
        <w:r>
          <w:fldChar w:fldCharType="separate"/>
        </w:r>
        <w:r>
          <w:t>73</w:t>
        </w:r>
        <w:r>
          <w:fldChar w:fldCharType="end"/>
        </w:r>
      </w:hyperlink>
    </w:p>
    <w:p>
      <w:pPr>
        <w:pStyle w:val="TOC2"/>
        <w:tabs>
          <w:tab w:val="right" w:leader="dot" w:pos="8306"/>
        </w:tabs>
      </w:pPr>
      <w:hyperlink w:anchor="_Toc23491" w:history="1">
        <w:r>
          <w:rPr>
            <w:rFonts w:ascii="仿宋" w:eastAsia="仿宋" w:hAnsi="仿宋" w:cs="仿宋" w:hint="eastAsia"/>
            <w:lang w:eastAsia="zh-CN"/>
          </w:rPr>
          <w:t>(一)、质量管理体系建设</w:t>
        </w:r>
        <w:r>
          <w:tab/>
        </w:r>
        <w:r>
          <w:fldChar w:fldCharType="begin"/>
        </w:r>
        <w:r>
          <w:instrText xml:space="preserve"> PAGEREF _Toc23491 \h </w:instrText>
        </w:r>
        <w:r>
          <w:fldChar w:fldCharType="separate"/>
        </w:r>
        <w:r>
          <w:t>73</w:t>
        </w:r>
        <w:r>
          <w:fldChar w:fldCharType="end"/>
        </w:r>
      </w:hyperlink>
    </w:p>
    <w:p>
      <w:pPr>
        <w:pStyle w:val="TOC2"/>
        <w:tabs>
          <w:tab w:val="right" w:leader="dot" w:pos="8306"/>
        </w:tabs>
      </w:pPr>
      <w:hyperlink w:anchor="_Toc19270" w:history="1">
        <w:r>
          <w:rPr>
            <w:rFonts w:ascii="仿宋" w:eastAsia="仿宋" w:hAnsi="仿宋" w:cs="仿宋" w:hint="eastAsia"/>
            <w:lang w:eastAsia="zh-CN"/>
          </w:rPr>
          <w:t>(二)、质量控制措施</w:t>
        </w:r>
        <w:r>
          <w:tab/>
        </w:r>
        <w:r>
          <w:fldChar w:fldCharType="begin"/>
        </w:r>
        <w:r>
          <w:instrText xml:space="preserve"> PAGEREF _Toc19270 \h </w:instrText>
        </w:r>
        <w:r>
          <w:fldChar w:fldCharType="separate"/>
        </w:r>
        <w:r>
          <w:t>74</w:t>
        </w:r>
        <w:r>
          <w:fldChar w:fldCharType="end"/>
        </w:r>
      </w:hyperlink>
    </w:p>
    <w:p>
      <w:pPr>
        <w:pStyle w:val="TOC1"/>
        <w:tabs>
          <w:tab w:val="right" w:leader="dot" w:pos="8306"/>
        </w:tabs>
      </w:pPr>
      <w:hyperlink w:anchor="_Toc20854" w:history="1">
        <w:r>
          <w:rPr>
            <w:rFonts w:ascii="仿宋" w:eastAsia="仿宋" w:hAnsi="仿宋" w:cs="仿宋" w:hint="eastAsia"/>
            <w:lang w:eastAsia="zh-CN"/>
          </w:rPr>
          <w:t>十六、法律法规与政策遵循</w:t>
        </w:r>
        <w:r>
          <w:tab/>
        </w:r>
        <w:r>
          <w:fldChar w:fldCharType="begin"/>
        </w:r>
        <w:r>
          <w:instrText xml:space="preserve"> PAGEREF _Toc20854 \h </w:instrText>
        </w:r>
        <w:r>
          <w:fldChar w:fldCharType="separate"/>
        </w:r>
        <w:r>
          <w:t>75</w:t>
        </w:r>
        <w:r>
          <w:fldChar w:fldCharType="end"/>
        </w:r>
      </w:hyperlink>
    </w:p>
    <w:p>
      <w:pPr>
        <w:pStyle w:val="TOC2"/>
        <w:tabs>
          <w:tab w:val="right" w:leader="dot" w:pos="8306"/>
        </w:tabs>
      </w:pPr>
      <w:hyperlink w:anchor="_Toc11055" w:history="1">
        <w:r>
          <w:rPr>
            <w:rFonts w:ascii="仿宋" w:eastAsia="仿宋" w:hAnsi="仿宋" w:cs="仿宋" w:hint="eastAsia"/>
            <w:lang w:eastAsia="zh-CN"/>
          </w:rPr>
          <w:t>(一)、法律法规遵守</w:t>
        </w:r>
        <w:r>
          <w:tab/>
        </w:r>
        <w:r>
          <w:fldChar w:fldCharType="begin"/>
        </w:r>
        <w:r>
          <w:instrText xml:space="preserve"> PAGEREF _Toc11055 \h </w:instrText>
        </w:r>
        <w:r>
          <w:fldChar w:fldCharType="separate"/>
        </w:r>
        <w:r>
          <w:t>75</w:t>
        </w:r>
        <w:r>
          <w:fldChar w:fldCharType="end"/>
        </w:r>
      </w:hyperlink>
    </w:p>
    <w:p>
      <w:pPr>
        <w:pStyle w:val="TOC2"/>
        <w:tabs>
          <w:tab w:val="right" w:leader="dot" w:pos="8306"/>
        </w:tabs>
      </w:pPr>
      <w:hyperlink w:anchor="_Toc23002" w:history="1">
        <w:r>
          <w:rPr>
            <w:rFonts w:ascii="仿宋" w:eastAsia="仿宋" w:hAnsi="仿宋" w:cs="仿宋" w:hint="eastAsia"/>
            <w:lang w:eastAsia="zh-CN"/>
          </w:rPr>
          <w:t>(二)、政策导向与利用</w:t>
        </w:r>
        <w:r>
          <w:tab/>
        </w:r>
        <w:r>
          <w:fldChar w:fldCharType="begin"/>
        </w:r>
        <w:r>
          <w:instrText xml:space="preserve"> PAGEREF _Toc23002 \h </w:instrText>
        </w:r>
        <w:r>
          <w:fldChar w:fldCharType="separate"/>
        </w:r>
        <w:r>
          <w:t>76</w:t>
        </w:r>
        <w:r>
          <w:fldChar w:fldCharType="end"/>
        </w:r>
      </w:hyperlink>
    </w:p>
    <w:p>
      <w:pPr>
        <w:pStyle w:val="TOC1"/>
        <w:tabs>
          <w:tab w:val="right" w:leader="dot" w:pos="8306"/>
        </w:tabs>
      </w:pPr>
      <w:hyperlink w:anchor="_Toc22596" w:history="1">
        <w:r>
          <w:rPr>
            <w:rFonts w:ascii="仿宋" w:eastAsia="仿宋" w:hAnsi="仿宋" w:cs="仿宋" w:hint="eastAsia"/>
            <w:lang w:eastAsia="zh-CN"/>
          </w:rPr>
          <w:t>十七、项目施工方案</w:t>
        </w:r>
        <w:r>
          <w:tab/>
        </w:r>
        <w:r>
          <w:fldChar w:fldCharType="begin"/>
        </w:r>
        <w:r>
          <w:instrText xml:space="preserve"> PAGEREF _Toc22596 \h </w:instrText>
        </w:r>
        <w:r>
          <w:fldChar w:fldCharType="separate"/>
        </w:r>
        <w:r>
          <w:t>77</w:t>
        </w:r>
        <w:r>
          <w:fldChar w:fldCharType="end"/>
        </w:r>
      </w:hyperlink>
    </w:p>
    <w:p>
      <w:pPr>
        <w:pStyle w:val="TOC2"/>
        <w:tabs>
          <w:tab w:val="right" w:leader="dot" w:pos="8306"/>
        </w:tabs>
      </w:pPr>
      <w:hyperlink w:anchor="_Toc17394" w:history="1">
        <w:r>
          <w:rPr>
            <w:rFonts w:ascii="仿宋" w:eastAsia="仿宋" w:hAnsi="仿宋" w:cs="仿宋" w:hint="eastAsia"/>
            <w:lang w:eastAsia="zh-CN"/>
          </w:rPr>
          <w:t>(一)、施工组织设计</w:t>
        </w:r>
        <w:r>
          <w:tab/>
        </w:r>
        <w:r>
          <w:fldChar w:fldCharType="begin"/>
        </w:r>
        <w:r>
          <w:instrText xml:space="preserve"> PAGEREF _Toc17394 \h </w:instrText>
        </w:r>
        <w:r>
          <w:fldChar w:fldCharType="separate"/>
        </w:r>
        <w:r>
          <w:t>77</w:t>
        </w:r>
        <w:r>
          <w:fldChar w:fldCharType="end"/>
        </w:r>
      </w:hyperlink>
    </w:p>
    <w:p>
      <w:pPr>
        <w:pStyle w:val="TOC2"/>
        <w:tabs>
          <w:tab w:val="right" w:leader="dot" w:pos="8306"/>
        </w:tabs>
      </w:pPr>
      <w:hyperlink w:anchor="_Toc31123" w:history="1">
        <w:r>
          <w:rPr>
            <w:rFonts w:ascii="仿宋" w:eastAsia="仿宋" w:hAnsi="仿宋" w:cs="仿宋" w:hint="eastAsia"/>
            <w:lang w:eastAsia="zh-CN"/>
          </w:rPr>
          <w:t>(二)、施工工艺与技术路线</w:t>
        </w:r>
        <w:r>
          <w:tab/>
        </w:r>
        <w:r>
          <w:fldChar w:fldCharType="begin"/>
        </w:r>
        <w:r>
          <w:instrText xml:space="preserve"> PAGEREF _Toc31123 \h </w:instrText>
        </w:r>
        <w:r>
          <w:fldChar w:fldCharType="separate"/>
        </w:r>
        <w:r>
          <w:t>79</w:t>
        </w:r>
        <w:r>
          <w:fldChar w:fldCharType="end"/>
        </w:r>
      </w:hyperlink>
    </w:p>
    <w:p>
      <w:pPr>
        <w:pStyle w:val="TOC2"/>
        <w:tabs>
          <w:tab w:val="right" w:leader="dot" w:pos="8306"/>
        </w:tabs>
      </w:pPr>
      <w:hyperlink w:anchor="_Toc9827" w:history="1">
        <w:r>
          <w:rPr>
            <w:rFonts w:ascii="仿宋" w:eastAsia="仿宋" w:hAnsi="仿宋" w:cs="仿宋" w:hint="eastAsia"/>
            <w:lang w:eastAsia="zh-CN"/>
          </w:rPr>
          <w:t>(三)、关键节点施工计划</w:t>
        </w:r>
        <w:r>
          <w:tab/>
        </w:r>
        <w:r>
          <w:fldChar w:fldCharType="begin"/>
        </w:r>
        <w:r>
          <w:instrText xml:space="preserve"> PAGEREF _Toc9827 \h </w:instrText>
        </w:r>
        <w:r>
          <w:fldChar w:fldCharType="separate"/>
        </w:r>
        <w:r>
          <w:t>80</w:t>
        </w:r>
        <w:r>
          <w:fldChar w:fldCharType="end"/>
        </w:r>
      </w:hyperlink>
    </w:p>
    <w:p>
      <w:pPr>
        <w:pStyle w:val="TOC2"/>
        <w:tabs>
          <w:tab w:val="right" w:leader="dot" w:pos="8306"/>
        </w:tabs>
      </w:pPr>
      <w:hyperlink w:anchor="_Toc20430" w:history="1">
        <w:r>
          <w:rPr>
            <w:rFonts w:ascii="仿宋" w:eastAsia="仿宋" w:hAnsi="仿宋" w:cs="仿宋" w:hint="eastAsia"/>
            <w:lang w:eastAsia="zh-CN"/>
          </w:rPr>
          <w:t>(四)、施工现场管理</w:t>
        </w:r>
        <w:r>
          <w:tab/>
        </w:r>
        <w:r>
          <w:fldChar w:fldCharType="begin"/>
        </w:r>
        <w:r>
          <w:instrText xml:space="preserve"> PAGEREF _Toc20430 \h </w:instrText>
        </w:r>
        <w:r>
          <w:fldChar w:fldCharType="separate"/>
        </w:r>
        <w:r>
          <w:t>82</w:t>
        </w:r>
        <w:r>
          <w:fldChar w:fldCharType="end"/>
        </w:r>
      </w:hyperlink>
    </w:p>
    <w:p>
      <w:pPr>
        <w:pStyle w:val="TOC1"/>
        <w:tabs>
          <w:tab w:val="right" w:leader="dot" w:pos="8306"/>
        </w:tabs>
      </w:pPr>
      <w:hyperlink w:anchor="_Toc14635" w:history="1">
        <w:r>
          <w:rPr>
            <w:rFonts w:ascii="仿宋" w:eastAsia="仿宋" w:hAnsi="仿宋" w:cs="仿宋" w:hint="eastAsia"/>
            <w:lang w:eastAsia="zh-CN"/>
          </w:rPr>
          <w:t>十八、设施与设备管理</w:t>
        </w:r>
        <w:r>
          <w:tab/>
        </w:r>
        <w:r>
          <w:fldChar w:fldCharType="begin"/>
        </w:r>
        <w:r>
          <w:instrText xml:space="preserve"> PAGEREF _Toc14635 \h </w:instrText>
        </w:r>
        <w:r>
          <w:fldChar w:fldCharType="separate"/>
        </w:r>
        <w:r>
          <w:t>84</w:t>
        </w:r>
        <w:r>
          <w:fldChar w:fldCharType="end"/>
        </w:r>
      </w:hyperlink>
    </w:p>
    <w:p>
      <w:pPr>
        <w:pStyle w:val="TOC2"/>
        <w:tabs>
          <w:tab w:val="right" w:leader="dot" w:pos="8306"/>
        </w:tabs>
      </w:pPr>
      <w:hyperlink w:anchor="_Toc11435" w:history="1">
        <w:r>
          <w:rPr>
            <w:rFonts w:ascii="仿宋" w:eastAsia="仿宋" w:hAnsi="仿宋" w:cs="仿宋" w:hint="eastAsia"/>
            <w:lang w:eastAsia="zh-CN"/>
          </w:rPr>
          <w:t>(一)、设施规划与配置</w:t>
        </w:r>
        <w:r>
          <w:tab/>
        </w:r>
        <w:r>
          <w:fldChar w:fldCharType="begin"/>
        </w:r>
        <w:r>
          <w:instrText xml:space="preserve"> PAGEREF _Toc11435 \h </w:instrText>
        </w:r>
        <w:r>
          <w:fldChar w:fldCharType="separate"/>
        </w:r>
        <w:r>
          <w:t>84</w:t>
        </w:r>
        <w:r>
          <w:fldChar w:fldCharType="end"/>
        </w:r>
      </w:hyperlink>
    </w:p>
    <w:p>
      <w:pPr>
        <w:pStyle w:val="TOC2"/>
        <w:tabs>
          <w:tab w:val="right" w:leader="dot" w:pos="8306"/>
        </w:tabs>
      </w:pPr>
      <w:hyperlink w:anchor="_Toc25107" w:history="1">
        <w:r>
          <w:rPr>
            <w:rFonts w:ascii="仿宋" w:eastAsia="仿宋" w:hAnsi="仿宋" w:cs="仿宋" w:hint="eastAsia"/>
            <w:lang w:eastAsia="zh-CN"/>
          </w:rPr>
          <w:t>(二)、设备采购与维护管理</w:t>
        </w:r>
        <w:r>
          <w:tab/>
        </w:r>
        <w:r>
          <w:fldChar w:fldCharType="begin"/>
        </w:r>
        <w:r>
          <w:instrText xml:space="preserve"> PAGEREF _Toc25107 \h </w:instrText>
        </w:r>
        <w:r>
          <w:fldChar w:fldCharType="separate"/>
        </w:r>
        <w:r>
          <w:t>84</w:t>
        </w:r>
        <w:r>
          <w:fldChar w:fldCharType="end"/>
        </w:r>
      </w:hyperlink>
    </w:p>
    <w:p>
      <w:pPr>
        <w:pStyle w:val="TOC2"/>
        <w:tabs>
          <w:tab w:val="right" w:leader="dot" w:pos="8306"/>
        </w:tabs>
      </w:pPr>
      <w:hyperlink w:anchor="_Toc30226" w:history="1">
        <w:r>
          <w:rPr>
            <w:rFonts w:ascii="仿宋" w:eastAsia="仿宋" w:hAnsi="仿宋" w:cs="仿宋" w:hint="eastAsia"/>
            <w:lang w:eastAsia="zh-CN"/>
          </w:rPr>
          <w:t>(三)、设施设备升级策略</w:t>
        </w:r>
        <w:r>
          <w:tab/>
        </w:r>
        <w:r>
          <w:fldChar w:fldCharType="begin"/>
        </w:r>
        <w:r>
          <w:instrText xml:space="preserve"> PAGEREF _Toc30226 \h </w:instrText>
        </w:r>
        <w:r>
          <w:fldChar w:fldCharType="separate"/>
        </w:r>
        <w:r>
          <w:t>85</w:t>
        </w:r>
        <w:r>
          <w:fldChar w:fldCharType="end"/>
        </w:r>
      </w:hyperlink>
    </w:p>
    <w:p>
      <w:pPr>
        <w:pStyle w:val="TOC1"/>
        <w:tabs>
          <w:tab w:val="right" w:leader="dot" w:pos="8306"/>
        </w:tabs>
      </w:pPr>
      <w:hyperlink w:anchor="_Toc12704" w:history="1">
        <w:r>
          <w:rPr>
            <w:rFonts w:ascii="仿宋" w:eastAsia="仿宋" w:hAnsi="仿宋" w:cs="仿宋" w:hint="eastAsia"/>
            <w:lang w:eastAsia="zh-CN"/>
          </w:rPr>
          <w:t>十九、合作与交流机制建立</w:t>
        </w:r>
        <w:r>
          <w:tab/>
        </w:r>
        <w:r>
          <w:fldChar w:fldCharType="begin"/>
        </w:r>
        <w:r>
          <w:instrText xml:space="preserve"> PAGEREF _Toc12704 \h </w:instrText>
        </w:r>
        <w:r>
          <w:fldChar w:fldCharType="separate"/>
        </w:r>
        <w:r>
          <w:t>86</w:t>
        </w:r>
        <w:r>
          <w:fldChar w:fldCharType="end"/>
        </w:r>
      </w:hyperlink>
    </w:p>
    <w:p>
      <w:pPr>
        <w:pStyle w:val="TOC2"/>
        <w:tabs>
          <w:tab w:val="right" w:leader="dot" w:pos="8306"/>
        </w:tabs>
      </w:pPr>
      <w:hyperlink w:anchor="_Toc7112" w:history="1">
        <w:r>
          <w:rPr>
            <w:rFonts w:ascii="仿宋" w:eastAsia="仿宋" w:hAnsi="仿宋" w:cs="仿宋" w:hint="eastAsia"/>
            <w:lang w:eastAsia="zh-CN"/>
          </w:rPr>
          <w:t>(一)、合作伙伴选择与合作方式</w:t>
        </w:r>
        <w:r>
          <w:tab/>
        </w:r>
        <w:r>
          <w:fldChar w:fldCharType="begin"/>
        </w:r>
        <w:r>
          <w:instrText xml:space="preserve"> PAGEREF _Toc7112 \h </w:instrText>
        </w:r>
        <w:r>
          <w:fldChar w:fldCharType="separate"/>
        </w:r>
        <w:r>
          <w:t>86</w:t>
        </w:r>
        <w:r>
          <w:fldChar w:fldCharType="end"/>
        </w:r>
      </w:hyperlink>
    </w:p>
    <w:p>
      <w:pPr>
        <w:pStyle w:val="TOC2"/>
        <w:tabs>
          <w:tab w:val="right" w:leader="dot" w:pos="8306"/>
        </w:tabs>
      </w:pPr>
      <w:hyperlink w:anchor="_Toc15498" w:history="1">
        <w:r>
          <w:rPr>
            <w:rFonts w:ascii="仿宋" w:eastAsia="仿宋" w:hAnsi="仿宋" w:cs="仿宋" w:hint="eastAsia"/>
            <w:lang w:eastAsia="zh-CN"/>
          </w:rPr>
          <w:t>(二)、交流与合作平台搭建</w:t>
        </w:r>
        <w:r>
          <w:tab/>
        </w:r>
        <w:r>
          <w:fldChar w:fldCharType="begin"/>
        </w:r>
        <w:r>
          <w:instrText xml:space="preserve"> PAGEREF _Toc15498 \h </w:instrText>
        </w:r>
        <w:r>
          <w:fldChar w:fldCharType="separate"/>
        </w:r>
        <w:r>
          <w:t>87</w:t>
        </w:r>
        <w:r>
          <w:fldChar w:fldCharType="end"/>
        </w:r>
      </w:hyperlink>
    </w:p>
    <w:p>
      <w:pPr>
        <w:pStyle w:val="TOC1"/>
        <w:tabs>
          <w:tab w:val="right" w:leader="dot" w:pos="8306"/>
        </w:tabs>
      </w:pPr>
      <w:hyperlink w:anchor="_Toc23426" w:history="1">
        <w:r>
          <w:rPr>
            <w:rFonts w:ascii="仿宋" w:eastAsia="仿宋" w:hAnsi="仿宋" w:cs="仿宋" w:hint="eastAsia"/>
            <w:lang w:eastAsia="zh-CN"/>
          </w:rPr>
          <w:t>二十、企业合规与伦理</w:t>
        </w:r>
        <w:r>
          <w:tab/>
        </w:r>
        <w:r>
          <w:fldChar w:fldCharType="begin"/>
        </w:r>
        <w:r>
          <w:instrText xml:space="preserve"> PAGEREF _Toc23426 \h </w:instrText>
        </w:r>
        <w:r>
          <w:fldChar w:fldCharType="separate"/>
        </w:r>
        <w:r>
          <w:t>89</w:t>
        </w:r>
        <w:r>
          <w:fldChar w:fldCharType="end"/>
        </w:r>
      </w:hyperlink>
    </w:p>
    <w:p>
      <w:pPr>
        <w:pStyle w:val="TOC2"/>
        <w:tabs>
          <w:tab w:val="right" w:leader="dot" w:pos="8306"/>
        </w:tabs>
      </w:pPr>
      <w:hyperlink w:anchor="_Toc24077" w:history="1">
        <w:r>
          <w:rPr>
            <w:rFonts w:ascii="仿宋" w:eastAsia="仿宋" w:hAnsi="仿宋" w:cs="仿宋" w:hint="eastAsia"/>
            <w:lang w:eastAsia="zh-CN"/>
          </w:rPr>
          <w:t>(一)、合规政策与程序</w:t>
        </w:r>
        <w:r>
          <w:tab/>
        </w:r>
        <w:r>
          <w:fldChar w:fldCharType="begin"/>
        </w:r>
        <w:r>
          <w:instrText xml:space="preserve"> PAGEREF _Toc24077 \h </w:instrText>
        </w:r>
        <w:r>
          <w:fldChar w:fldCharType="separate"/>
        </w:r>
        <w:r>
          <w:t>89</w:t>
        </w:r>
        <w:r>
          <w:fldChar w:fldCharType="end"/>
        </w:r>
      </w:hyperlink>
    </w:p>
    <w:p>
      <w:pPr>
        <w:pStyle w:val="TOC2"/>
        <w:tabs>
          <w:tab w:val="right" w:leader="dot" w:pos="8306"/>
        </w:tabs>
      </w:pPr>
      <w:hyperlink w:anchor="_Toc20101" w:history="1">
        <w:r>
          <w:rPr>
            <w:rFonts w:ascii="仿宋" w:eastAsia="仿宋" w:hAnsi="仿宋" w:cs="仿宋" w:hint="eastAsia"/>
            <w:lang w:eastAsia="zh-CN"/>
          </w:rPr>
          <w:t>(二)、伦理规范与培训</w:t>
        </w:r>
        <w:r>
          <w:tab/>
        </w:r>
        <w:r>
          <w:fldChar w:fldCharType="begin"/>
        </w:r>
        <w:r>
          <w:instrText xml:space="preserve"> PAGEREF _Toc20101 \h </w:instrText>
        </w:r>
        <w:r>
          <w:fldChar w:fldCharType="separate"/>
        </w:r>
        <w:r>
          <w:t>90</w:t>
        </w:r>
        <w:r>
          <w:fldChar w:fldCharType="end"/>
        </w:r>
      </w:hyperlink>
    </w:p>
    <w:p>
      <w:pPr>
        <w:pStyle w:val="TOC2"/>
        <w:tabs>
          <w:tab w:val="right" w:leader="dot" w:pos="8306"/>
        </w:tabs>
      </w:pPr>
      <w:hyperlink w:anchor="_Toc4486" w:history="1">
        <w:r>
          <w:rPr>
            <w:rFonts w:ascii="仿宋" w:eastAsia="仿宋" w:hAnsi="仿宋" w:cs="仿宋" w:hint="eastAsia"/>
            <w:lang w:eastAsia="zh-CN"/>
          </w:rPr>
          <w:t>(三)、合规风险评估</w:t>
        </w:r>
        <w:r>
          <w:tab/>
        </w:r>
        <w:r>
          <w:fldChar w:fldCharType="begin"/>
        </w:r>
        <w:r>
          <w:instrText xml:space="preserve"> PAGEREF _Toc4486 \h </w:instrText>
        </w:r>
        <w:r>
          <w:fldChar w:fldCharType="separate"/>
        </w:r>
        <w:r>
          <w:t>91</w:t>
        </w:r>
        <w:r>
          <w:fldChar w:fldCharType="end"/>
        </w:r>
      </w:hyperlink>
    </w:p>
    <w:p>
      <w:pPr>
        <w:pStyle w:val="TOC2"/>
        <w:tabs>
          <w:tab w:val="right" w:leader="dot" w:pos="8306"/>
        </w:tabs>
      </w:pPr>
      <w:hyperlink w:anchor="_Toc21814" w:history="1">
        <w:r>
          <w:rPr>
            <w:rFonts w:ascii="仿宋" w:eastAsia="仿宋" w:hAnsi="仿宋" w:cs="仿宋" w:hint="eastAsia"/>
            <w:lang w:eastAsia="zh-CN"/>
          </w:rPr>
          <w:t>(四)、合规监督与执行</w:t>
        </w:r>
        <w:r>
          <w:tab/>
        </w:r>
        <w:r>
          <w:fldChar w:fldCharType="begin"/>
        </w:r>
        <w:r>
          <w:instrText xml:space="preserve"> PAGEREF _Toc21814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440"/>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0317"/>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PCM脉码调制终端设备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487"/>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7721"/>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28898"/>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M脉码调制终端设备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CM脉码调制终端设备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PCM脉码调制终端设备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PCM脉码调制终端设备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PCM脉码调制终端设备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PCM脉码调制终端设备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CM脉码调制终端设备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M脉码调制终端设备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PCM脉码调制终端设备项目的社会影响是全面而深远的。从提供就业机会和提升公共服务，到促进社会结构和劳动市场的多元化，再到推动社会责任和伦理标准的提高，项目对于提升社区的经济、文化和社会福祉有着重要作用。通过这些正面影响，PCM脉码调制终端设备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6923"/>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为了融入当地社区，PCM脉码调制终端设备项目需深入理解当地的文化特色和社会习俗。例如，项目在设计广告和市场推广活动时，应考虑使用当地语言和符合地方文化的表达方式。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PCM脉码调制终端设备项目对当地经济结构的影响需谨慎考虑。项目可以通过聘用当地居民，特别是在管理和技术岗位上，来直接促进当地就业。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PCM脉码调制终端设备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32273"/>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为了确保PCM脉码调制终端设备项目的成功并最大限度地减轻潜在的社会风险，详细的风险分析和具体的应对策略至关重要。以下是针对项目可能面临的具体社会风险及相应对策的分析：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风险描述：PCM脉码调制终端设备项目可能遭遇社区抵制，尤其如果社区成员认为项目会破坏他们的生活环境或忽略他们的意见。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风险描述：PCM脉码调制终端设备项目的商业实践可能与当地的文化和价值观存在冲突，导致社会紧张和文化冲突。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https://d.book118.com/458053013112006042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PCM脉码调制终端设备项目构思建设方案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PCM脉码调制终端设备项目构思建设方案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PCM脉码调制终端设备项目构思建设方案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PCM脉码调制终端设备项目构思建设方案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PCM脉码调制终端设备项目构思建设方案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PCM脉码调制终端设备项目构思建设方案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PCM脉码调制终端设备项目构思建设方案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PCM脉码调制终端设备项目构思建设方案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PCM脉码调制终端设备项目构思建设方案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PCM脉码调制终端设备项目构思建设方案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PCM脉码调制终端设备项目构思建设方案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PCM脉码调制终端设备项目构思建设方案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807897"/>
    <w:rsid w:val="2A8078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58053013112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2024-02-18T20:50:00Z</dcterms:created>
  <dcterms:modified xsi:type="dcterms:W3CDTF">2024-02-18T20:51:17Z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1A5DC78FC4B4418490532309D455EB2B_11</vt:lpwstr>
  </property>
  <property fmtid="{D5CDD505-2E9C-101B-9397-08002B2CF9AE}" pid="3" name="KSOProductBuildVer">
    <vt:lpwstr>2052-12.1.0.16250</vt:lpwstr>
  </property>
</Properties>
</file>