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汽车地毯项目可行性建设方案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46" w:history="1">
        <w:r>
          <w:rPr>
            <w:rFonts w:ascii="仿宋" w:eastAsia="仿宋" w:hAnsi="仿宋" w:cs="仿宋" w:hint="eastAsia"/>
            <w:lang w:eastAsia="zh-CN"/>
          </w:rPr>
          <w:t>概论</w:t>
        </w:r>
        <w:r>
          <w:tab/>
        </w:r>
        <w:r>
          <w:fldChar w:fldCharType="begin"/>
        </w:r>
        <w:r>
          <w:instrText xml:space="preserve"> PAGEREF _Toc17946 \h </w:instrText>
        </w:r>
        <w:r>
          <w:fldChar w:fldCharType="separate"/>
        </w:r>
        <w:r>
          <w:t>3</w:t>
        </w:r>
        <w:r>
          <w:fldChar w:fldCharType="end"/>
        </w:r>
      </w:hyperlink>
    </w:p>
    <w:p>
      <w:pPr>
        <w:pStyle w:val="TOC1"/>
        <w:tabs>
          <w:tab w:val="right" w:leader="dot" w:pos="8306"/>
        </w:tabs>
      </w:pPr>
      <w:hyperlink w:anchor="_Toc6393" w:history="1">
        <w:r>
          <w:rPr>
            <w:rFonts w:ascii="仿宋" w:eastAsia="仿宋" w:hAnsi="仿宋" w:cs="仿宋" w:hint="eastAsia"/>
            <w:lang w:eastAsia="zh-CN"/>
          </w:rPr>
          <w:t>一、经济影响分析</w:t>
        </w:r>
        <w:r>
          <w:tab/>
        </w:r>
        <w:r>
          <w:fldChar w:fldCharType="begin"/>
        </w:r>
        <w:r>
          <w:instrText xml:space="preserve"> PAGEREF _Toc6393 \h </w:instrText>
        </w:r>
        <w:r>
          <w:fldChar w:fldCharType="separate"/>
        </w:r>
        <w:r>
          <w:t>3</w:t>
        </w:r>
        <w:r>
          <w:fldChar w:fldCharType="end"/>
        </w:r>
      </w:hyperlink>
    </w:p>
    <w:p>
      <w:pPr>
        <w:pStyle w:val="TOC2"/>
        <w:tabs>
          <w:tab w:val="right" w:leader="dot" w:pos="8306"/>
        </w:tabs>
      </w:pPr>
      <w:hyperlink w:anchor="_Toc27478" w:history="1">
        <w:r>
          <w:rPr>
            <w:rFonts w:ascii="仿宋" w:eastAsia="仿宋" w:hAnsi="仿宋" w:cs="仿宋" w:hint="eastAsia"/>
            <w:lang w:eastAsia="zh-CN"/>
          </w:rPr>
          <w:t>(一)、经济费用效益或费用效果分析</w:t>
        </w:r>
        <w:r>
          <w:tab/>
        </w:r>
        <w:r>
          <w:fldChar w:fldCharType="begin"/>
        </w:r>
        <w:r>
          <w:instrText xml:space="preserve"> PAGEREF _Toc27478 \h </w:instrText>
        </w:r>
        <w:r>
          <w:fldChar w:fldCharType="separate"/>
        </w:r>
        <w:r>
          <w:t>3</w:t>
        </w:r>
        <w:r>
          <w:fldChar w:fldCharType="end"/>
        </w:r>
      </w:hyperlink>
    </w:p>
    <w:p>
      <w:pPr>
        <w:pStyle w:val="TOC2"/>
        <w:tabs>
          <w:tab w:val="right" w:leader="dot" w:pos="8306"/>
        </w:tabs>
      </w:pPr>
      <w:hyperlink w:anchor="_Toc22853" w:history="1">
        <w:r>
          <w:rPr>
            <w:rFonts w:ascii="仿宋" w:eastAsia="仿宋" w:hAnsi="仿宋" w:cs="仿宋" w:hint="eastAsia"/>
            <w:lang w:eastAsia="zh-CN"/>
          </w:rPr>
          <w:t>(二)、行业影响分析</w:t>
        </w:r>
        <w:r>
          <w:tab/>
        </w:r>
        <w:r>
          <w:fldChar w:fldCharType="begin"/>
        </w:r>
        <w:r>
          <w:instrText xml:space="preserve"> PAGEREF _Toc22853 \h </w:instrText>
        </w:r>
        <w:r>
          <w:fldChar w:fldCharType="separate"/>
        </w:r>
        <w:r>
          <w:t>5</w:t>
        </w:r>
        <w:r>
          <w:fldChar w:fldCharType="end"/>
        </w:r>
      </w:hyperlink>
    </w:p>
    <w:p>
      <w:pPr>
        <w:pStyle w:val="TOC2"/>
        <w:tabs>
          <w:tab w:val="right" w:leader="dot" w:pos="8306"/>
        </w:tabs>
      </w:pPr>
      <w:hyperlink w:anchor="_Toc20119" w:history="1">
        <w:r>
          <w:rPr>
            <w:rFonts w:ascii="仿宋" w:eastAsia="仿宋" w:hAnsi="仿宋" w:cs="仿宋" w:hint="eastAsia"/>
            <w:lang w:eastAsia="zh-CN"/>
          </w:rPr>
          <w:t>(三)、区域经济影响分析</w:t>
        </w:r>
        <w:r>
          <w:tab/>
        </w:r>
        <w:r>
          <w:fldChar w:fldCharType="begin"/>
        </w:r>
        <w:r>
          <w:instrText xml:space="preserve"> PAGEREF _Toc20119 \h </w:instrText>
        </w:r>
        <w:r>
          <w:fldChar w:fldCharType="separate"/>
        </w:r>
        <w:r>
          <w:t>7</w:t>
        </w:r>
        <w:r>
          <w:fldChar w:fldCharType="end"/>
        </w:r>
      </w:hyperlink>
    </w:p>
    <w:p>
      <w:pPr>
        <w:pStyle w:val="TOC2"/>
        <w:tabs>
          <w:tab w:val="right" w:leader="dot" w:pos="8306"/>
        </w:tabs>
      </w:pPr>
      <w:hyperlink w:anchor="_Toc9907" w:history="1">
        <w:r>
          <w:rPr>
            <w:rFonts w:ascii="仿宋" w:eastAsia="仿宋" w:hAnsi="仿宋" w:cs="仿宋" w:hint="eastAsia"/>
            <w:lang w:eastAsia="zh-CN"/>
          </w:rPr>
          <w:t>(四)、宏观经济影响分析</w:t>
        </w:r>
        <w:r>
          <w:tab/>
        </w:r>
        <w:r>
          <w:fldChar w:fldCharType="begin"/>
        </w:r>
        <w:r>
          <w:instrText xml:space="preserve"> PAGEREF _Toc9907 \h </w:instrText>
        </w:r>
        <w:r>
          <w:fldChar w:fldCharType="separate"/>
        </w:r>
        <w:r>
          <w:t>8</w:t>
        </w:r>
        <w:r>
          <w:fldChar w:fldCharType="end"/>
        </w:r>
      </w:hyperlink>
    </w:p>
    <w:p>
      <w:pPr>
        <w:pStyle w:val="TOC1"/>
        <w:tabs>
          <w:tab w:val="right" w:leader="dot" w:pos="8306"/>
        </w:tabs>
      </w:pPr>
      <w:hyperlink w:anchor="_Toc21971" w:history="1">
        <w:r>
          <w:rPr>
            <w:rFonts w:ascii="仿宋" w:eastAsia="仿宋" w:hAnsi="仿宋" w:cs="仿宋" w:hint="eastAsia"/>
            <w:lang w:eastAsia="zh-CN"/>
          </w:rPr>
          <w:t>二、背景、必要性分析</w:t>
        </w:r>
        <w:r>
          <w:tab/>
        </w:r>
        <w:r>
          <w:fldChar w:fldCharType="begin"/>
        </w:r>
        <w:r>
          <w:instrText xml:space="preserve"> PAGEREF _Toc21971 \h </w:instrText>
        </w:r>
        <w:r>
          <w:fldChar w:fldCharType="separate"/>
        </w:r>
        <w:r>
          <w:t>9</w:t>
        </w:r>
        <w:r>
          <w:fldChar w:fldCharType="end"/>
        </w:r>
      </w:hyperlink>
    </w:p>
    <w:p>
      <w:pPr>
        <w:pStyle w:val="TOC2"/>
        <w:tabs>
          <w:tab w:val="right" w:leader="dot" w:pos="8306"/>
        </w:tabs>
      </w:pPr>
      <w:hyperlink w:anchor="_Toc17161" w:history="1">
        <w:r>
          <w:rPr>
            <w:rFonts w:ascii="仿宋" w:eastAsia="仿宋" w:hAnsi="仿宋" w:cs="仿宋" w:hint="eastAsia"/>
            <w:lang w:eastAsia="zh-CN"/>
          </w:rPr>
          <w:t>(一)、项目建设背景</w:t>
        </w:r>
        <w:r>
          <w:tab/>
        </w:r>
        <w:r>
          <w:fldChar w:fldCharType="begin"/>
        </w:r>
        <w:r>
          <w:instrText xml:space="preserve"> PAGEREF _Toc17161 \h </w:instrText>
        </w:r>
        <w:r>
          <w:fldChar w:fldCharType="separate"/>
        </w:r>
        <w:r>
          <w:t>9</w:t>
        </w:r>
        <w:r>
          <w:fldChar w:fldCharType="end"/>
        </w:r>
      </w:hyperlink>
    </w:p>
    <w:p>
      <w:pPr>
        <w:pStyle w:val="TOC2"/>
        <w:tabs>
          <w:tab w:val="right" w:leader="dot" w:pos="8306"/>
        </w:tabs>
      </w:pPr>
      <w:hyperlink w:anchor="_Toc26837" w:history="1">
        <w:r>
          <w:rPr>
            <w:rFonts w:ascii="仿宋" w:eastAsia="仿宋" w:hAnsi="仿宋" w:cs="仿宋" w:hint="eastAsia"/>
            <w:lang w:eastAsia="zh-CN"/>
          </w:rPr>
          <w:t>(二)、必要性分析</w:t>
        </w:r>
        <w:r>
          <w:tab/>
        </w:r>
        <w:r>
          <w:fldChar w:fldCharType="begin"/>
        </w:r>
        <w:r>
          <w:instrText xml:space="preserve"> PAGEREF _Toc26837 \h </w:instrText>
        </w:r>
        <w:r>
          <w:fldChar w:fldCharType="separate"/>
        </w:r>
        <w:r>
          <w:t>10</w:t>
        </w:r>
        <w:r>
          <w:fldChar w:fldCharType="end"/>
        </w:r>
      </w:hyperlink>
    </w:p>
    <w:p>
      <w:pPr>
        <w:pStyle w:val="TOC2"/>
        <w:tabs>
          <w:tab w:val="right" w:leader="dot" w:pos="8306"/>
        </w:tabs>
      </w:pPr>
      <w:hyperlink w:anchor="_Toc22419" w:history="1">
        <w:r>
          <w:rPr>
            <w:rFonts w:ascii="仿宋" w:eastAsia="仿宋" w:hAnsi="仿宋" w:cs="仿宋" w:hint="eastAsia"/>
            <w:lang w:eastAsia="zh-CN"/>
          </w:rPr>
          <w:t>(三)、项目建设有利条件</w:t>
        </w:r>
        <w:r>
          <w:tab/>
        </w:r>
        <w:r>
          <w:fldChar w:fldCharType="begin"/>
        </w:r>
        <w:r>
          <w:instrText xml:space="preserve"> PAGEREF _Toc22419 \h </w:instrText>
        </w:r>
        <w:r>
          <w:fldChar w:fldCharType="separate"/>
        </w:r>
        <w:r>
          <w:t>12</w:t>
        </w:r>
        <w:r>
          <w:fldChar w:fldCharType="end"/>
        </w:r>
      </w:hyperlink>
    </w:p>
    <w:p>
      <w:pPr>
        <w:pStyle w:val="TOC1"/>
        <w:tabs>
          <w:tab w:val="right" w:leader="dot" w:pos="8306"/>
        </w:tabs>
      </w:pPr>
      <w:hyperlink w:anchor="_Toc12707" w:history="1">
        <w:r>
          <w:rPr>
            <w:rFonts w:ascii="仿宋" w:eastAsia="仿宋" w:hAnsi="仿宋" w:cs="仿宋" w:hint="eastAsia"/>
            <w:lang w:eastAsia="zh-CN"/>
          </w:rPr>
          <w:t>三、发展规划、产业政策和行业准入分析</w:t>
        </w:r>
        <w:r>
          <w:tab/>
        </w:r>
        <w:r>
          <w:fldChar w:fldCharType="begin"/>
        </w:r>
        <w:r>
          <w:instrText xml:space="preserve"> PAGEREF _Toc12707 \h </w:instrText>
        </w:r>
        <w:r>
          <w:fldChar w:fldCharType="separate"/>
        </w:r>
        <w:r>
          <w:t>13</w:t>
        </w:r>
        <w:r>
          <w:fldChar w:fldCharType="end"/>
        </w:r>
      </w:hyperlink>
    </w:p>
    <w:p>
      <w:pPr>
        <w:pStyle w:val="TOC2"/>
        <w:tabs>
          <w:tab w:val="right" w:leader="dot" w:pos="8306"/>
        </w:tabs>
      </w:pPr>
      <w:hyperlink w:anchor="_Toc7302" w:history="1">
        <w:r>
          <w:rPr>
            <w:rFonts w:ascii="仿宋" w:eastAsia="仿宋" w:hAnsi="仿宋" w:cs="仿宋" w:hint="eastAsia"/>
            <w:lang w:eastAsia="zh-CN"/>
          </w:rPr>
          <w:t>(一)、发展规划分析</w:t>
        </w:r>
        <w:r>
          <w:tab/>
        </w:r>
        <w:r>
          <w:fldChar w:fldCharType="begin"/>
        </w:r>
        <w:r>
          <w:instrText xml:space="preserve"> PAGEREF _Toc7302 \h </w:instrText>
        </w:r>
        <w:r>
          <w:fldChar w:fldCharType="separate"/>
        </w:r>
        <w:r>
          <w:t>13</w:t>
        </w:r>
        <w:r>
          <w:fldChar w:fldCharType="end"/>
        </w:r>
      </w:hyperlink>
    </w:p>
    <w:p>
      <w:pPr>
        <w:pStyle w:val="TOC2"/>
        <w:tabs>
          <w:tab w:val="right" w:leader="dot" w:pos="8306"/>
        </w:tabs>
      </w:pPr>
      <w:hyperlink w:anchor="_Toc27866" w:history="1">
        <w:r>
          <w:rPr>
            <w:rFonts w:ascii="仿宋" w:eastAsia="仿宋" w:hAnsi="仿宋" w:cs="仿宋" w:hint="eastAsia"/>
            <w:lang w:eastAsia="zh-CN"/>
          </w:rPr>
          <w:t>(二)、产业政策分析</w:t>
        </w:r>
        <w:r>
          <w:tab/>
        </w:r>
        <w:r>
          <w:fldChar w:fldCharType="begin"/>
        </w:r>
        <w:r>
          <w:instrText xml:space="preserve"> PAGEREF _Toc27866 \h </w:instrText>
        </w:r>
        <w:r>
          <w:fldChar w:fldCharType="separate"/>
        </w:r>
        <w:r>
          <w:t>15</w:t>
        </w:r>
        <w:r>
          <w:fldChar w:fldCharType="end"/>
        </w:r>
      </w:hyperlink>
    </w:p>
    <w:p>
      <w:pPr>
        <w:pStyle w:val="TOC2"/>
        <w:tabs>
          <w:tab w:val="right" w:leader="dot" w:pos="8306"/>
        </w:tabs>
      </w:pPr>
      <w:hyperlink w:anchor="_Toc5208" w:history="1">
        <w:r>
          <w:rPr>
            <w:rFonts w:ascii="仿宋" w:eastAsia="仿宋" w:hAnsi="仿宋" w:cs="仿宋" w:hint="eastAsia"/>
            <w:lang w:eastAsia="zh-CN"/>
          </w:rPr>
          <w:t>(三)、行业准入分析</w:t>
        </w:r>
        <w:r>
          <w:tab/>
        </w:r>
        <w:r>
          <w:fldChar w:fldCharType="begin"/>
        </w:r>
        <w:r>
          <w:instrText xml:space="preserve"> PAGEREF _Toc5208 \h </w:instrText>
        </w:r>
        <w:r>
          <w:fldChar w:fldCharType="separate"/>
        </w:r>
        <w:r>
          <w:t>17</w:t>
        </w:r>
        <w:r>
          <w:fldChar w:fldCharType="end"/>
        </w:r>
      </w:hyperlink>
    </w:p>
    <w:p>
      <w:pPr>
        <w:pStyle w:val="TOC1"/>
        <w:tabs>
          <w:tab w:val="right" w:leader="dot" w:pos="8306"/>
        </w:tabs>
      </w:pPr>
      <w:hyperlink w:anchor="_Toc12828" w:history="1">
        <w:r>
          <w:rPr>
            <w:rFonts w:ascii="仿宋" w:eastAsia="仿宋" w:hAnsi="仿宋" w:cs="仿宋" w:hint="eastAsia"/>
            <w:lang w:eastAsia="zh-CN"/>
          </w:rPr>
          <w:t>四、资源开发及综合利用分析</w:t>
        </w:r>
        <w:r>
          <w:tab/>
        </w:r>
        <w:r>
          <w:fldChar w:fldCharType="begin"/>
        </w:r>
        <w:r>
          <w:instrText xml:space="preserve"> PAGEREF _Toc12828 \h </w:instrText>
        </w:r>
        <w:r>
          <w:fldChar w:fldCharType="separate"/>
        </w:r>
        <w:r>
          <w:t>18</w:t>
        </w:r>
        <w:r>
          <w:fldChar w:fldCharType="end"/>
        </w:r>
      </w:hyperlink>
    </w:p>
    <w:p>
      <w:pPr>
        <w:pStyle w:val="TOC2"/>
        <w:tabs>
          <w:tab w:val="right" w:leader="dot" w:pos="8306"/>
        </w:tabs>
      </w:pPr>
      <w:hyperlink w:anchor="_Toc17160" w:history="1">
        <w:r>
          <w:rPr>
            <w:rFonts w:ascii="仿宋" w:eastAsia="仿宋" w:hAnsi="仿宋" w:cs="仿宋" w:hint="eastAsia"/>
            <w:lang w:eastAsia="zh-CN"/>
          </w:rPr>
          <w:t>(一)、资源开发方案</w:t>
        </w:r>
        <w:r>
          <w:tab/>
        </w:r>
        <w:r>
          <w:fldChar w:fldCharType="begin"/>
        </w:r>
        <w:r>
          <w:instrText xml:space="preserve"> PAGEREF _Toc17160 \h </w:instrText>
        </w:r>
        <w:r>
          <w:fldChar w:fldCharType="separate"/>
        </w:r>
        <w:r>
          <w:t>18</w:t>
        </w:r>
        <w:r>
          <w:fldChar w:fldCharType="end"/>
        </w:r>
      </w:hyperlink>
    </w:p>
    <w:p>
      <w:pPr>
        <w:pStyle w:val="TOC2"/>
        <w:tabs>
          <w:tab w:val="right" w:leader="dot" w:pos="8306"/>
        </w:tabs>
      </w:pPr>
      <w:hyperlink w:anchor="_Toc7368" w:history="1">
        <w:r>
          <w:rPr>
            <w:rFonts w:ascii="仿宋" w:eastAsia="仿宋" w:hAnsi="仿宋" w:cs="仿宋" w:hint="eastAsia"/>
            <w:lang w:eastAsia="zh-CN"/>
          </w:rPr>
          <w:t>(二)、资源利用方案</w:t>
        </w:r>
        <w:r>
          <w:tab/>
        </w:r>
        <w:r>
          <w:fldChar w:fldCharType="begin"/>
        </w:r>
        <w:r>
          <w:instrText xml:space="preserve"> PAGEREF _Toc7368 \h </w:instrText>
        </w:r>
        <w:r>
          <w:fldChar w:fldCharType="separate"/>
        </w:r>
        <w:r>
          <w:t>19</w:t>
        </w:r>
        <w:r>
          <w:fldChar w:fldCharType="end"/>
        </w:r>
      </w:hyperlink>
    </w:p>
    <w:p>
      <w:pPr>
        <w:pStyle w:val="TOC2"/>
        <w:tabs>
          <w:tab w:val="right" w:leader="dot" w:pos="8306"/>
        </w:tabs>
      </w:pPr>
      <w:hyperlink w:anchor="_Toc18538" w:history="1">
        <w:r>
          <w:rPr>
            <w:rFonts w:ascii="仿宋" w:eastAsia="仿宋" w:hAnsi="仿宋" w:cs="仿宋" w:hint="eastAsia"/>
            <w:lang w:eastAsia="zh-CN"/>
          </w:rPr>
          <w:t>(三)、资源节约措施</w:t>
        </w:r>
        <w:r>
          <w:tab/>
        </w:r>
        <w:r>
          <w:fldChar w:fldCharType="begin"/>
        </w:r>
        <w:r>
          <w:instrText xml:space="preserve"> PAGEREF _Toc18538 \h </w:instrText>
        </w:r>
        <w:r>
          <w:fldChar w:fldCharType="separate"/>
        </w:r>
        <w:r>
          <w:t>20</w:t>
        </w:r>
        <w:r>
          <w:fldChar w:fldCharType="end"/>
        </w:r>
      </w:hyperlink>
    </w:p>
    <w:p>
      <w:pPr>
        <w:pStyle w:val="TOC1"/>
        <w:tabs>
          <w:tab w:val="right" w:leader="dot" w:pos="8306"/>
        </w:tabs>
      </w:pPr>
      <w:hyperlink w:anchor="_Toc16274" w:history="1">
        <w:r>
          <w:rPr>
            <w:rFonts w:ascii="仿宋" w:eastAsia="仿宋" w:hAnsi="仿宋" w:cs="仿宋" w:hint="eastAsia"/>
            <w:lang w:eastAsia="zh-CN"/>
          </w:rPr>
          <w:t>五、汽车地毯项目概论</w:t>
        </w:r>
        <w:r>
          <w:tab/>
        </w:r>
        <w:r>
          <w:fldChar w:fldCharType="begin"/>
        </w:r>
        <w:r>
          <w:instrText xml:space="preserve"> PAGEREF _Toc16274 \h </w:instrText>
        </w:r>
        <w:r>
          <w:fldChar w:fldCharType="separate"/>
        </w:r>
        <w:r>
          <w:t>21</w:t>
        </w:r>
        <w:r>
          <w:fldChar w:fldCharType="end"/>
        </w:r>
      </w:hyperlink>
    </w:p>
    <w:p>
      <w:pPr>
        <w:pStyle w:val="TOC2"/>
        <w:tabs>
          <w:tab w:val="right" w:leader="dot" w:pos="8306"/>
        </w:tabs>
      </w:pPr>
      <w:hyperlink w:anchor="_Toc15846" w:history="1">
        <w:r>
          <w:rPr>
            <w:rFonts w:ascii="仿宋" w:eastAsia="仿宋" w:hAnsi="仿宋" w:cs="仿宋" w:hint="eastAsia"/>
            <w:lang w:eastAsia="zh-CN"/>
          </w:rPr>
          <w:t>(一)、项目申报单位概况</w:t>
        </w:r>
        <w:r>
          <w:tab/>
        </w:r>
        <w:r>
          <w:fldChar w:fldCharType="begin"/>
        </w:r>
        <w:r>
          <w:instrText xml:space="preserve"> PAGEREF _Toc15846 \h </w:instrText>
        </w:r>
        <w:r>
          <w:fldChar w:fldCharType="separate"/>
        </w:r>
        <w:r>
          <w:t>21</w:t>
        </w:r>
        <w:r>
          <w:fldChar w:fldCharType="end"/>
        </w:r>
      </w:hyperlink>
    </w:p>
    <w:p>
      <w:pPr>
        <w:pStyle w:val="TOC2"/>
        <w:tabs>
          <w:tab w:val="right" w:leader="dot" w:pos="8306"/>
        </w:tabs>
      </w:pPr>
      <w:hyperlink w:anchor="_Toc25010" w:history="1">
        <w:r>
          <w:rPr>
            <w:rFonts w:ascii="仿宋" w:eastAsia="仿宋" w:hAnsi="仿宋" w:cs="仿宋" w:hint="eastAsia"/>
            <w:lang w:eastAsia="zh-CN"/>
          </w:rPr>
          <w:t>(二)、项目概况</w:t>
        </w:r>
        <w:r>
          <w:tab/>
        </w:r>
        <w:r>
          <w:fldChar w:fldCharType="begin"/>
        </w:r>
        <w:r>
          <w:instrText xml:space="preserve"> PAGEREF _Toc25010 \h </w:instrText>
        </w:r>
        <w:r>
          <w:fldChar w:fldCharType="separate"/>
        </w:r>
        <w:r>
          <w:t>22</w:t>
        </w:r>
        <w:r>
          <w:fldChar w:fldCharType="end"/>
        </w:r>
      </w:hyperlink>
    </w:p>
    <w:p>
      <w:pPr>
        <w:pStyle w:val="TOC1"/>
        <w:tabs>
          <w:tab w:val="right" w:leader="dot" w:pos="8306"/>
        </w:tabs>
      </w:pPr>
      <w:hyperlink w:anchor="_Toc31586" w:history="1">
        <w:r>
          <w:rPr>
            <w:rFonts w:ascii="仿宋" w:eastAsia="仿宋" w:hAnsi="仿宋" w:cs="仿宋" w:hint="eastAsia"/>
            <w:lang w:eastAsia="zh-CN"/>
          </w:rPr>
          <w:t>六、项目选址研究</w:t>
        </w:r>
        <w:r>
          <w:tab/>
        </w:r>
        <w:r>
          <w:fldChar w:fldCharType="begin"/>
        </w:r>
        <w:r>
          <w:instrText xml:space="preserve"> PAGEREF _Toc31586 \h </w:instrText>
        </w:r>
        <w:r>
          <w:fldChar w:fldCharType="separate"/>
        </w:r>
        <w:r>
          <w:t>25</w:t>
        </w:r>
        <w:r>
          <w:fldChar w:fldCharType="end"/>
        </w:r>
      </w:hyperlink>
    </w:p>
    <w:p>
      <w:pPr>
        <w:pStyle w:val="TOC2"/>
        <w:tabs>
          <w:tab w:val="right" w:leader="dot" w:pos="8306"/>
        </w:tabs>
      </w:pPr>
      <w:hyperlink w:anchor="_Toc15050" w:history="1">
        <w:r>
          <w:rPr>
            <w:rFonts w:ascii="仿宋" w:eastAsia="仿宋" w:hAnsi="仿宋" w:cs="仿宋" w:hint="eastAsia"/>
            <w:lang w:eastAsia="zh-CN"/>
          </w:rPr>
          <w:t>(一)、项目选址原则</w:t>
        </w:r>
        <w:r>
          <w:tab/>
        </w:r>
        <w:r>
          <w:fldChar w:fldCharType="begin"/>
        </w:r>
        <w:r>
          <w:instrText xml:space="preserve"> PAGEREF _Toc15050 \h </w:instrText>
        </w:r>
        <w:r>
          <w:fldChar w:fldCharType="separate"/>
        </w:r>
        <w:r>
          <w:t>25</w:t>
        </w:r>
        <w:r>
          <w:fldChar w:fldCharType="end"/>
        </w:r>
      </w:hyperlink>
    </w:p>
    <w:p>
      <w:pPr>
        <w:pStyle w:val="TOC2"/>
        <w:tabs>
          <w:tab w:val="right" w:leader="dot" w:pos="8306"/>
        </w:tabs>
      </w:pPr>
      <w:hyperlink w:anchor="_Toc17437" w:history="1">
        <w:r>
          <w:rPr>
            <w:rFonts w:ascii="仿宋" w:eastAsia="仿宋" w:hAnsi="仿宋" w:cs="仿宋" w:hint="eastAsia"/>
            <w:lang w:eastAsia="zh-CN"/>
          </w:rPr>
          <w:t>(二)、项目选址</w:t>
        </w:r>
        <w:r>
          <w:tab/>
        </w:r>
        <w:r>
          <w:fldChar w:fldCharType="begin"/>
        </w:r>
        <w:r>
          <w:instrText xml:space="preserve"> PAGEREF _Toc17437 \h </w:instrText>
        </w:r>
        <w:r>
          <w:fldChar w:fldCharType="separate"/>
        </w:r>
        <w:r>
          <w:t>29</w:t>
        </w:r>
        <w:r>
          <w:fldChar w:fldCharType="end"/>
        </w:r>
      </w:hyperlink>
    </w:p>
    <w:p>
      <w:pPr>
        <w:pStyle w:val="TOC2"/>
        <w:tabs>
          <w:tab w:val="right" w:leader="dot" w:pos="8306"/>
        </w:tabs>
      </w:pPr>
      <w:hyperlink w:anchor="_Toc19118" w:history="1">
        <w:r>
          <w:rPr>
            <w:rFonts w:ascii="仿宋" w:eastAsia="仿宋" w:hAnsi="仿宋" w:cs="仿宋" w:hint="eastAsia"/>
            <w:lang w:eastAsia="zh-CN"/>
          </w:rPr>
          <w:t>(三)、建设条件分析</w:t>
        </w:r>
        <w:r>
          <w:tab/>
        </w:r>
        <w:r>
          <w:fldChar w:fldCharType="begin"/>
        </w:r>
        <w:r>
          <w:instrText xml:space="preserve"> PAGEREF _Toc19118 \h </w:instrText>
        </w:r>
        <w:r>
          <w:fldChar w:fldCharType="separate"/>
        </w:r>
        <w:r>
          <w:t>31</w:t>
        </w:r>
        <w:r>
          <w:fldChar w:fldCharType="end"/>
        </w:r>
      </w:hyperlink>
    </w:p>
    <w:p>
      <w:pPr>
        <w:pStyle w:val="TOC2"/>
        <w:tabs>
          <w:tab w:val="right" w:leader="dot" w:pos="8306"/>
        </w:tabs>
      </w:pPr>
      <w:hyperlink w:anchor="_Toc9163" w:history="1">
        <w:r>
          <w:rPr>
            <w:rFonts w:ascii="仿宋" w:eastAsia="仿宋" w:hAnsi="仿宋" w:cs="仿宋" w:hint="eastAsia"/>
            <w:lang w:eastAsia="zh-CN"/>
          </w:rPr>
          <w:t>(四)、用地控制指标</w:t>
        </w:r>
        <w:r>
          <w:tab/>
        </w:r>
        <w:r>
          <w:fldChar w:fldCharType="begin"/>
        </w:r>
        <w:r>
          <w:instrText xml:space="preserve"> PAGEREF _Toc9163 \h </w:instrText>
        </w:r>
        <w:r>
          <w:fldChar w:fldCharType="separate"/>
        </w:r>
        <w:r>
          <w:t>32</w:t>
        </w:r>
        <w:r>
          <w:fldChar w:fldCharType="end"/>
        </w:r>
      </w:hyperlink>
    </w:p>
    <w:p>
      <w:pPr>
        <w:pStyle w:val="TOC2"/>
        <w:tabs>
          <w:tab w:val="right" w:leader="dot" w:pos="8306"/>
        </w:tabs>
      </w:pPr>
      <w:hyperlink w:anchor="_Toc5297" w:history="1">
        <w:r>
          <w:rPr>
            <w:rFonts w:ascii="仿宋" w:eastAsia="仿宋" w:hAnsi="仿宋" w:cs="仿宋" w:hint="eastAsia"/>
            <w:lang w:eastAsia="zh-CN"/>
          </w:rPr>
          <w:t>(五)、地总体要求</w:t>
        </w:r>
        <w:r>
          <w:tab/>
        </w:r>
        <w:r>
          <w:fldChar w:fldCharType="begin"/>
        </w:r>
        <w:r>
          <w:instrText xml:space="preserve"> PAGEREF _Toc5297 \h </w:instrText>
        </w:r>
        <w:r>
          <w:fldChar w:fldCharType="separate"/>
        </w:r>
        <w:r>
          <w:t>33</w:t>
        </w:r>
        <w:r>
          <w:fldChar w:fldCharType="end"/>
        </w:r>
      </w:hyperlink>
    </w:p>
    <w:p>
      <w:pPr>
        <w:pStyle w:val="TOC2"/>
        <w:tabs>
          <w:tab w:val="right" w:leader="dot" w:pos="8306"/>
        </w:tabs>
      </w:pPr>
      <w:hyperlink w:anchor="_Toc17720" w:history="1">
        <w:r>
          <w:rPr>
            <w:rFonts w:ascii="仿宋" w:eastAsia="仿宋" w:hAnsi="仿宋" w:cs="仿宋" w:hint="eastAsia"/>
            <w:lang w:eastAsia="zh-CN"/>
          </w:rPr>
          <w:t>(六)、节约用地措施</w:t>
        </w:r>
        <w:r>
          <w:tab/>
        </w:r>
        <w:r>
          <w:fldChar w:fldCharType="begin"/>
        </w:r>
        <w:r>
          <w:instrText xml:space="preserve"> PAGEREF _Toc17720 \h </w:instrText>
        </w:r>
        <w:r>
          <w:fldChar w:fldCharType="separate"/>
        </w:r>
        <w:r>
          <w:t>35</w:t>
        </w:r>
        <w:r>
          <w:fldChar w:fldCharType="end"/>
        </w:r>
      </w:hyperlink>
    </w:p>
    <w:p>
      <w:pPr>
        <w:pStyle w:val="TOC2"/>
        <w:tabs>
          <w:tab w:val="right" w:leader="dot" w:pos="8306"/>
        </w:tabs>
      </w:pPr>
      <w:hyperlink w:anchor="_Toc556" w:history="1">
        <w:r>
          <w:rPr>
            <w:rFonts w:ascii="仿宋" w:eastAsia="仿宋" w:hAnsi="仿宋" w:cs="仿宋" w:hint="eastAsia"/>
            <w:lang w:eastAsia="zh-CN"/>
          </w:rPr>
          <w:t>(七)、选址综合评价</w:t>
        </w:r>
        <w:r>
          <w:tab/>
        </w:r>
        <w:r>
          <w:fldChar w:fldCharType="begin"/>
        </w:r>
        <w:r>
          <w:instrText xml:space="preserve"> PAGEREF _Toc556 \h </w:instrText>
        </w:r>
        <w:r>
          <w:fldChar w:fldCharType="separate"/>
        </w:r>
        <w:r>
          <w:t>36</w:t>
        </w:r>
        <w:r>
          <w:fldChar w:fldCharType="end"/>
        </w:r>
      </w:hyperlink>
    </w:p>
    <w:p>
      <w:pPr>
        <w:pStyle w:val="TOC1"/>
        <w:tabs>
          <w:tab w:val="right" w:leader="dot" w:pos="8306"/>
        </w:tabs>
      </w:pPr>
      <w:hyperlink w:anchor="_Toc5930" w:history="1">
        <w:r>
          <w:rPr>
            <w:rFonts w:ascii="仿宋" w:eastAsia="仿宋" w:hAnsi="仿宋" w:cs="仿宋" w:hint="eastAsia"/>
            <w:lang w:eastAsia="zh-CN"/>
          </w:rPr>
          <w:t>七、项目实施与管理方案</w:t>
        </w:r>
        <w:r>
          <w:tab/>
        </w:r>
        <w:r>
          <w:fldChar w:fldCharType="begin"/>
        </w:r>
        <w:r>
          <w:instrText xml:space="preserve"> PAGEREF _Toc5930 \h </w:instrText>
        </w:r>
        <w:r>
          <w:fldChar w:fldCharType="separate"/>
        </w:r>
        <w:r>
          <w:t>37</w:t>
        </w:r>
        <w:r>
          <w:fldChar w:fldCharType="end"/>
        </w:r>
      </w:hyperlink>
    </w:p>
    <w:p>
      <w:pPr>
        <w:pStyle w:val="TOC2"/>
        <w:tabs>
          <w:tab w:val="right" w:leader="dot" w:pos="8306"/>
        </w:tabs>
      </w:pPr>
      <w:hyperlink w:anchor="_Toc3662" w:history="1">
        <w:r>
          <w:rPr>
            <w:rFonts w:ascii="仿宋" w:eastAsia="仿宋" w:hAnsi="仿宋" w:cs="仿宋" w:hint="eastAsia"/>
            <w:lang w:eastAsia="zh-CN"/>
          </w:rPr>
          <w:t>(一)、项目实施计划</w:t>
        </w:r>
        <w:r>
          <w:tab/>
        </w:r>
        <w:r>
          <w:fldChar w:fldCharType="begin"/>
        </w:r>
        <w:r>
          <w:instrText xml:space="preserve"> PAGEREF _Toc3662 \h </w:instrText>
        </w:r>
        <w:r>
          <w:fldChar w:fldCharType="separate"/>
        </w:r>
        <w:r>
          <w:t>37</w:t>
        </w:r>
        <w:r>
          <w:fldChar w:fldCharType="end"/>
        </w:r>
      </w:hyperlink>
    </w:p>
    <w:p>
      <w:pPr>
        <w:pStyle w:val="TOC2"/>
        <w:tabs>
          <w:tab w:val="right" w:leader="dot" w:pos="8306"/>
        </w:tabs>
      </w:pPr>
      <w:hyperlink w:anchor="_Toc31091" w:history="1">
        <w:r>
          <w:rPr>
            <w:rFonts w:ascii="仿宋" w:eastAsia="仿宋" w:hAnsi="仿宋" w:cs="仿宋" w:hint="eastAsia"/>
            <w:lang w:eastAsia="zh-CN"/>
          </w:rPr>
          <w:t>(二)、项目组织机构与职责</w:t>
        </w:r>
        <w:r>
          <w:tab/>
        </w:r>
        <w:r>
          <w:fldChar w:fldCharType="begin"/>
        </w:r>
        <w:r>
          <w:instrText xml:space="preserve"> PAGEREF _Toc31091 \h </w:instrText>
        </w:r>
        <w:r>
          <w:fldChar w:fldCharType="separate"/>
        </w:r>
        <w:r>
          <w:t>38</w:t>
        </w:r>
        <w:r>
          <w:fldChar w:fldCharType="end"/>
        </w:r>
      </w:hyperlink>
    </w:p>
    <w:p>
      <w:pPr>
        <w:pStyle w:val="TOC2"/>
        <w:tabs>
          <w:tab w:val="right" w:leader="dot" w:pos="8306"/>
        </w:tabs>
      </w:pPr>
      <w:hyperlink w:anchor="_Toc11654" w:history="1">
        <w:r>
          <w:rPr>
            <w:rFonts w:ascii="仿宋" w:eastAsia="仿宋" w:hAnsi="仿宋" w:cs="仿宋" w:hint="eastAsia"/>
            <w:lang w:eastAsia="zh-CN"/>
          </w:rPr>
          <w:t>(三)、项目管理与监控体系</w:t>
        </w:r>
        <w:r>
          <w:tab/>
        </w:r>
        <w:r>
          <w:fldChar w:fldCharType="begin"/>
        </w:r>
        <w:r>
          <w:instrText xml:space="preserve"> PAGEREF _Toc11654 \h </w:instrText>
        </w:r>
        <w:r>
          <w:fldChar w:fldCharType="separate"/>
        </w:r>
        <w:r>
          <w:t>41</w:t>
        </w:r>
        <w:r>
          <w:fldChar w:fldCharType="end"/>
        </w:r>
      </w:hyperlink>
    </w:p>
    <w:p>
      <w:pPr>
        <w:pStyle w:val="TOC1"/>
        <w:tabs>
          <w:tab w:val="right" w:leader="dot" w:pos="8306"/>
        </w:tabs>
      </w:pPr>
      <w:hyperlink w:anchor="_Toc15165" w:history="1">
        <w:r>
          <w:rPr>
            <w:rFonts w:ascii="仿宋" w:eastAsia="仿宋" w:hAnsi="仿宋" w:cs="仿宋" w:hint="eastAsia"/>
            <w:lang w:eastAsia="zh-CN"/>
          </w:rPr>
          <w:t>八、项目质量与标准</w:t>
        </w:r>
        <w:r>
          <w:tab/>
        </w:r>
        <w:r>
          <w:fldChar w:fldCharType="begin"/>
        </w:r>
        <w:r>
          <w:instrText xml:space="preserve"> PAGEREF _Toc15165 \h </w:instrText>
        </w:r>
        <w:r>
          <w:fldChar w:fldCharType="separate"/>
        </w:r>
        <w:r>
          <w:t>43</w:t>
        </w:r>
        <w:r>
          <w:fldChar w:fldCharType="end"/>
        </w:r>
      </w:hyperlink>
    </w:p>
    <w:p>
      <w:pPr>
        <w:pStyle w:val="TOC2"/>
        <w:tabs>
          <w:tab w:val="right" w:leader="dot" w:pos="8306"/>
        </w:tabs>
      </w:pPr>
      <w:hyperlink w:anchor="_Toc13558" w:history="1">
        <w:r>
          <w:rPr>
            <w:rFonts w:ascii="仿宋" w:eastAsia="仿宋" w:hAnsi="仿宋" w:cs="仿宋" w:hint="eastAsia"/>
            <w:lang w:eastAsia="zh-CN"/>
          </w:rPr>
          <w:t>(一)、质量保障体系</w:t>
        </w:r>
        <w:r>
          <w:tab/>
        </w:r>
        <w:r>
          <w:fldChar w:fldCharType="begin"/>
        </w:r>
        <w:r>
          <w:instrText xml:space="preserve"> PAGEREF _Toc13558 \h </w:instrText>
        </w:r>
        <w:r>
          <w:fldChar w:fldCharType="separate"/>
        </w:r>
        <w:r>
          <w:t>43</w:t>
        </w:r>
        <w:r>
          <w:fldChar w:fldCharType="end"/>
        </w:r>
      </w:hyperlink>
    </w:p>
    <w:p>
      <w:pPr>
        <w:pStyle w:val="TOC2"/>
        <w:tabs>
          <w:tab w:val="right" w:leader="dot" w:pos="8306"/>
        </w:tabs>
      </w:pPr>
      <w:hyperlink w:anchor="_Toc15647" w:history="1">
        <w:r>
          <w:rPr>
            <w:rFonts w:ascii="仿宋" w:eastAsia="仿宋" w:hAnsi="仿宋" w:cs="仿宋" w:hint="eastAsia"/>
            <w:lang w:eastAsia="zh-CN"/>
          </w:rPr>
          <w:t>(二)、标准化作业流程</w:t>
        </w:r>
        <w:r>
          <w:tab/>
        </w:r>
        <w:r>
          <w:fldChar w:fldCharType="begin"/>
        </w:r>
        <w:r>
          <w:instrText xml:space="preserve"> PAGEREF _Toc15647 \h </w:instrText>
        </w:r>
        <w:r>
          <w:fldChar w:fldCharType="separate"/>
        </w:r>
        <w:r>
          <w:t>44</w:t>
        </w:r>
        <w:r>
          <w:fldChar w:fldCharType="end"/>
        </w:r>
      </w:hyperlink>
    </w:p>
    <w:p>
      <w:pPr>
        <w:pStyle w:val="TOC2"/>
        <w:tabs>
          <w:tab w:val="right" w:leader="dot" w:pos="8306"/>
        </w:tabs>
      </w:pPr>
      <w:hyperlink w:anchor="_Toc27352" w:history="1">
        <w:r>
          <w:rPr>
            <w:rFonts w:ascii="仿宋" w:eastAsia="仿宋" w:hAnsi="仿宋" w:cs="仿宋" w:hint="eastAsia"/>
            <w:lang w:eastAsia="zh-CN"/>
          </w:rPr>
          <w:t>(三)、质量监控与评估</w:t>
        </w:r>
        <w:r>
          <w:tab/>
        </w:r>
        <w:r>
          <w:fldChar w:fldCharType="begin"/>
        </w:r>
        <w:r>
          <w:instrText xml:space="preserve"> PAGEREF _Toc27352 \h </w:instrText>
        </w:r>
        <w:r>
          <w:fldChar w:fldCharType="separate"/>
        </w:r>
        <w:r>
          <w:t>46</w:t>
        </w:r>
        <w:r>
          <w:fldChar w:fldCharType="end"/>
        </w:r>
      </w:hyperlink>
    </w:p>
    <w:p>
      <w:pPr>
        <w:pStyle w:val="TOC2"/>
        <w:tabs>
          <w:tab w:val="right" w:leader="dot" w:pos="8306"/>
        </w:tabs>
      </w:pPr>
      <w:hyperlink w:anchor="_Toc23681" w:history="1">
        <w:r>
          <w:rPr>
            <w:rFonts w:ascii="仿宋" w:eastAsia="仿宋" w:hAnsi="仿宋" w:cs="仿宋" w:hint="eastAsia"/>
            <w:lang w:eastAsia="zh-CN"/>
          </w:rPr>
          <w:t>(四)、质量改进计划</w:t>
        </w:r>
        <w:r>
          <w:tab/>
        </w:r>
        <w:r>
          <w:fldChar w:fldCharType="begin"/>
        </w:r>
        <w:r>
          <w:instrText xml:space="preserve"> PAGEREF _Toc23681 \h </w:instrText>
        </w:r>
        <w:r>
          <w:fldChar w:fldCharType="separate"/>
        </w:r>
        <w:r>
          <w:t>47</w:t>
        </w:r>
        <w:r>
          <w:fldChar w:fldCharType="end"/>
        </w:r>
      </w:hyperlink>
    </w:p>
    <w:p>
      <w:pPr>
        <w:pStyle w:val="TOC1"/>
        <w:tabs>
          <w:tab w:val="right" w:leader="dot" w:pos="8306"/>
        </w:tabs>
      </w:pPr>
      <w:hyperlink w:anchor="_Toc28351" w:history="1">
        <w:r>
          <w:rPr>
            <w:rFonts w:ascii="仿宋" w:eastAsia="仿宋" w:hAnsi="仿宋" w:cs="仿宋" w:hint="eastAsia"/>
            <w:lang w:eastAsia="zh-CN"/>
          </w:rPr>
          <w:t>九、经济效益与社会效益优化</w:t>
        </w:r>
        <w:r>
          <w:tab/>
        </w:r>
        <w:r>
          <w:fldChar w:fldCharType="begin"/>
        </w:r>
        <w:r>
          <w:instrText xml:space="preserve"> PAGEREF _Toc28351 \h </w:instrText>
        </w:r>
        <w:r>
          <w:fldChar w:fldCharType="separate"/>
        </w:r>
        <w:r>
          <w:t>48</w:t>
        </w:r>
        <w:r>
          <w:fldChar w:fldCharType="end"/>
        </w:r>
      </w:hyperlink>
    </w:p>
    <w:p>
      <w:pPr>
        <w:pStyle w:val="TOC2"/>
        <w:tabs>
          <w:tab w:val="right" w:leader="dot" w:pos="8306"/>
        </w:tabs>
      </w:pPr>
      <w:hyperlink w:anchor="_Toc15176" w:history="1">
        <w:r>
          <w:rPr>
            <w:rFonts w:ascii="仿宋" w:eastAsia="仿宋" w:hAnsi="仿宋" w:cs="仿宋" w:hint="eastAsia"/>
            <w:lang w:eastAsia="zh-CN"/>
          </w:rPr>
          <w:t>(一)、经济效益提升策略</w:t>
        </w:r>
        <w:r>
          <w:tab/>
        </w:r>
        <w:r>
          <w:fldChar w:fldCharType="begin"/>
        </w:r>
        <w:r>
          <w:instrText xml:space="preserve"> PAGEREF _Toc15176 \h </w:instrText>
        </w:r>
        <w:r>
          <w:fldChar w:fldCharType="separate"/>
        </w:r>
        <w:r>
          <w:t>48</w:t>
        </w:r>
        <w:r>
          <w:fldChar w:fldCharType="end"/>
        </w:r>
      </w:hyperlink>
    </w:p>
    <w:p>
      <w:pPr>
        <w:pStyle w:val="TOC2"/>
        <w:tabs>
          <w:tab w:val="right" w:leader="dot" w:pos="8306"/>
        </w:tabs>
      </w:pPr>
      <w:hyperlink w:anchor="_Toc24849" w:history="1">
        <w:r>
          <w:rPr>
            <w:rFonts w:ascii="仿宋" w:eastAsia="仿宋" w:hAnsi="仿宋" w:cs="仿宋" w:hint="eastAsia"/>
            <w:lang w:eastAsia="zh-CN"/>
          </w:rPr>
          <w:t>(二)、社会效益增强方案</w:t>
        </w:r>
        <w:r>
          <w:tab/>
        </w:r>
        <w:r>
          <w:fldChar w:fldCharType="begin"/>
        </w:r>
        <w:r>
          <w:instrText xml:space="preserve"> PAGEREF _Toc24849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58" w:history="1">
        <w:r>
          <w:rPr>
            <w:rFonts w:ascii="仿宋" w:eastAsia="仿宋" w:hAnsi="仿宋" w:cs="仿宋" w:hint="eastAsia"/>
            <w:lang w:eastAsia="zh-CN"/>
          </w:rPr>
          <w:t>十、环境保护与绿色发展</w:t>
        </w:r>
        <w:r>
          <w:tab/>
        </w:r>
        <w:r>
          <w:fldChar w:fldCharType="begin"/>
        </w:r>
        <w:r>
          <w:instrText xml:space="preserve"> PAGEREF _Toc19958 \h </w:instrText>
        </w:r>
        <w:r>
          <w:fldChar w:fldCharType="separate"/>
        </w:r>
        <w:r>
          <w:t>50</w:t>
        </w:r>
        <w:r>
          <w:fldChar w:fldCharType="end"/>
        </w:r>
      </w:hyperlink>
    </w:p>
    <w:p>
      <w:pPr>
        <w:pStyle w:val="TOC2"/>
        <w:tabs>
          <w:tab w:val="right" w:leader="dot" w:pos="8306"/>
        </w:tabs>
      </w:pPr>
      <w:hyperlink w:anchor="_Toc11063" w:history="1">
        <w:r>
          <w:rPr>
            <w:rFonts w:ascii="仿宋" w:eastAsia="仿宋" w:hAnsi="仿宋" w:cs="仿宋" w:hint="eastAsia"/>
            <w:lang w:eastAsia="zh-CN"/>
          </w:rPr>
          <w:t>(一)、环境保护措施</w:t>
        </w:r>
        <w:r>
          <w:tab/>
        </w:r>
        <w:r>
          <w:fldChar w:fldCharType="begin"/>
        </w:r>
        <w:r>
          <w:instrText xml:space="preserve"> PAGEREF _Toc11063 \h </w:instrText>
        </w:r>
        <w:r>
          <w:fldChar w:fldCharType="separate"/>
        </w:r>
        <w:r>
          <w:t>50</w:t>
        </w:r>
        <w:r>
          <w:fldChar w:fldCharType="end"/>
        </w:r>
      </w:hyperlink>
    </w:p>
    <w:p>
      <w:pPr>
        <w:pStyle w:val="TOC2"/>
        <w:tabs>
          <w:tab w:val="right" w:leader="dot" w:pos="8306"/>
        </w:tabs>
      </w:pPr>
      <w:hyperlink w:anchor="_Toc11158" w:history="1">
        <w:r>
          <w:rPr>
            <w:rFonts w:ascii="仿宋" w:eastAsia="仿宋" w:hAnsi="仿宋" w:cs="仿宋" w:hint="eastAsia"/>
            <w:lang w:eastAsia="zh-CN"/>
          </w:rPr>
          <w:t>(二)、绿色发展与可持续发展策略</w:t>
        </w:r>
        <w:r>
          <w:tab/>
        </w:r>
        <w:r>
          <w:fldChar w:fldCharType="begin"/>
        </w:r>
        <w:r>
          <w:instrText xml:space="preserve"> PAGEREF _Toc11158 \h </w:instrText>
        </w:r>
        <w:r>
          <w:fldChar w:fldCharType="separate"/>
        </w:r>
        <w:r>
          <w:t>52</w:t>
        </w:r>
        <w:r>
          <w:fldChar w:fldCharType="end"/>
        </w:r>
      </w:hyperlink>
    </w:p>
    <w:p>
      <w:pPr>
        <w:pStyle w:val="TOC1"/>
        <w:tabs>
          <w:tab w:val="right" w:leader="dot" w:pos="8306"/>
        </w:tabs>
      </w:pPr>
      <w:hyperlink w:anchor="_Toc5706" w:history="1">
        <w:r>
          <w:rPr>
            <w:rFonts w:ascii="仿宋" w:eastAsia="仿宋" w:hAnsi="仿宋" w:cs="仿宋" w:hint="eastAsia"/>
            <w:lang w:eastAsia="zh-CN"/>
          </w:rPr>
          <w:t>十一、安全与应急管理</w:t>
        </w:r>
        <w:r>
          <w:tab/>
        </w:r>
        <w:r>
          <w:fldChar w:fldCharType="begin"/>
        </w:r>
        <w:r>
          <w:instrText xml:space="preserve"> PAGEREF _Toc5706 \h </w:instrText>
        </w:r>
        <w:r>
          <w:fldChar w:fldCharType="separate"/>
        </w:r>
        <w:r>
          <w:t>53</w:t>
        </w:r>
        <w:r>
          <w:fldChar w:fldCharType="end"/>
        </w:r>
      </w:hyperlink>
    </w:p>
    <w:p>
      <w:pPr>
        <w:pStyle w:val="TOC2"/>
        <w:tabs>
          <w:tab w:val="right" w:leader="dot" w:pos="8306"/>
        </w:tabs>
      </w:pPr>
      <w:hyperlink w:anchor="_Toc13862" w:history="1">
        <w:r>
          <w:rPr>
            <w:rFonts w:ascii="仿宋" w:eastAsia="仿宋" w:hAnsi="仿宋" w:cs="仿宋" w:hint="eastAsia"/>
            <w:lang w:eastAsia="zh-CN"/>
          </w:rPr>
          <w:t>(一)、安全生产管理</w:t>
        </w:r>
        <w:r>
          <w:tab/>
        </w:r>
        <w:r>
          <w:fldChar w:fldCharType="begin"/>
        </w:r>
        <w:r>
          <w:instrText xml:space="preserve"> PAGEREF _Toc13862 \h </w:instrText>
        </w:r>
        <w:r>
          <w:fldChar w:fldCharType="separate"/>
        </w:r>
        <w:r>
          <w:t>53</w:t>
        </w:r>
        <w:r>
          <w:fldChar w:fldCharType="end"/>
        </w:r>
      </w:hyperlink>
    </w:p>
    <w:p>
      <w:pPr>
        <w:pStyle w:val="TOC2"/>
        <w:tabs>
          <w:tab w:val="right" w:leader="dot" w:pos="8306"/>
        </w:tabs>
      </w:pPr>
      <w:hyperlink w:anchor="_Toc3157" w:history="1">
        <w:r>
          <w:rPr>
            <w:rFonts w:ascii="仿宋" w:eastAsia="仿宋" w:hAnsi="仿宋" w:cs="仿宋" w:hint="eastAsia"/>
            <w:lang w:eastAsia="zh-CN"/>
          </w:rPr>
          <w:t>(二)、应急预案与响应</w:t>
        </w:r>
        <w:r>
          <w:tab/>
        </w:r>
        <w:r>
          <w:fldChar w:fldCharType="begin"/>
        </w:r>
        <w:r>
          <w:instrText xml:space="preserve"> PAGEREF _Toc3157 \h </w:instrText>
        </w:r>
        <w:r>
          <w:fldChar w:fldCharType="separate"/>
        </w:r>
        <w:r>
          <w:t>55</w:t>
        </w:r>
        <w:r>
          <w:fldChar w:fldCharType="end"/>
        </w:r>
      </w:hyperlink>
    </w:p>
    <w:p>
      <w:pPr>
        <w:pStyle w:val="TOC1"/>
        <w:tabs>
          <w:tab w:val="right" w:leader="dot" w:pos="8306"/>
        </w:tabs>
      </w:pPr>
      <w:hyperlink w:anchor="_Toc10097" w:history="1">
        <w:r>
          <w:rPr>
            <w:rFonts w:ascii="仿宋" w:eastAsia="仿宋" w:hAnsi="仿宋" w:cs="仿宋" w:hint="eastAsia"/>
            <w:lang w:eastAsia="zh-CN"/>
          </w:rPr>
          <w:t>十二、环境保护与治理方案</w:t>
        </w:r>
        <w:r>
          <w:tab/>
        </w:r>
        <w:r>
          <w:fldChar w:fldCharType="begin"/>
        </w:r>
        <w:r>
          <w:instrText xml:space="preserve"> PAGEREF _Toc10097 \h </w:instrText>
        </w:r>
        <w:r>
          <w:fldChar w:fldCharType="separate"/>
        </w:r>
        <w:r>
          <w:t>56</w:t>
        </w:r>
        <w:r>
          <w:fldChar w:fldCharType="end"/>
        </w:r>
      </w:hyperlink>
    </w:p>
    <w:p>
      <w:pPr>
        <w:pStyle w:val="TOC2"/>
        <w:tabs>
          <w:tab w:val="right" w:leader="dot" w:pos="8306"/>
        </w:tabs>
      </w:pPr>
      <w:hyperlink w:anchor="_Toc87" w:history="1">
        <w:r>
          <w:rPr>
            <w:rFonts w:ascii="仿宋" w:eastAsia="仿宋" w:hAnsi="仿宋" w:cs="仿宋" w:hint="eastAsia"/>
            <w:lang w:eastAsia="zh-CN"/>
          </w:rPr>
          <w:t>(一)、项目环境影响评估</w:t>
        </w:r>
        <w:r>
          <w:tab/>
        </w:r>
        <w:r>
          <w:fldChar w:fldCharType="begin"/>
        </w:r>
        <w:r>
          <w:instrText xml:space="preserve"> PAGEREF _Toc87 \h </w:instrText>
        </w:r>
        <w:r>
          <w:fldChar w:fldCharType="separate"/>
        </w:r>
        <w:r>
          <w:t>56</w:t>
        </w:r>
        <w:r>
          <w:fldChar w:fldCharType="end"/>
        </w:r>
      </w:hyperlink>
    </w:p>
    <w:p>
      <w:pPr>
        <w:pStyle w:val="TOC2"/>
        <w:tabs>
          <w:tab w:val="right" w:leader="dot" w:pos="8306"/>
        </w:tabs>
      </w:pPr>
      <w:hyperlink w:anchor="_Toc11620" w:history="1">
        <w:r>
          <w:rPr>
            <w:rFonts w:ascii="仿宋" w:eastAsia="仿宋" w:hAnsi="仿宋" w:cs="仿宋" w:hint="eastAsia"/>
            <w:lang w:eastAsia="zh-CN"/>
          </w:rPr>
          <w:t>(二)、环境保护措施与治理方案</w:t>
        </w:r>
        <w:r>
          <w:tab/>
        </w:r>
        <w:r>
          <w:fldChar w:fldCharType="begin"/>
        </w:r>
        <w:r>
          <w:instrText xml:space="preserve"> PAGEREF _Toc11620 \h </w:instrText>
        </w:r>
        <w:r>
          <w:fldChar w:fldCharType="separate"/>
        </w:r>
        <w:r>
          <w:t>57</w:t>
        </w:r>
        <w:r>
          <w:fldChar w:fldCharType="end"/>
        </w:r>
      </w:hyperlink>
    </w:p>
    <w:p>
      <w:pPr>
        <w:pStyle w:val="TOC1"/>
        <w:tabs>
          <w:tab w:val="right" w:leader="dot" w:pos="8306"/>
        </w:tabs>
      </w:pPr>
      <w:hyperlink w:anchor="_Toc7087" w:history="1">
        <w:r>
          <w:rPr>
            <w:rFonts w:ascii="仿宋" w:eastAsia="仿宋" w:hAnsi="仿宋" w:cs="仿宋" w:hint="eastAsia"/>
            <w:lang w:eastAsia="zh-CN"/>
          </w:rPr>
          <w:t>十三、合作与交流机制建立</w:t>
        </w:r>
        <w:r>
          <w:tab/>
        </w:r>
        <w:r>
          <w:fldChar w:fldCharType="begin"/>
        </w:r>
        <w:r>
          <w:instrText xml:space="preserve"> PAGEREF _Toc7087 \h </w:instrText>
        </w:r>
        <w:r>
          <w:fldChar w:fldCharType="separate"/>
        </w:r>
        <w:r>
          <w:t>57</w:t>
        </w:r>
        <w:r>
          <w:fldChar w:fldCharType="end"/>
        </w:r>
      </w:hyperlink>
    </w:p>
    <w:p>
      <w:pPr>
        <w:pStyle w:val="TOC2"/>
        <w:tabs>
          <w:tab w:val="right" w:leader="dot" w:pos="8306"/>
        </w:tabs>
      </w:pPr>
      <w:hyperlink w:anchor="_Toc23144" w:history="1">
        <w:r>
          <w:rPr>
            <w:rFonts w:ascii="仿宋" w:eastAsia="仿宋" w:hAnsi="仿宋" w:cs="仿宋" w:hint="eastAsia"/>
            <w:lang w:eastAsia="zh-CN"/>
          </w:rPr>
          <w:t>(一)、合作伙伴选择与合作方式</w:t>
        </w:r>
        <w:r>
          <w:tab/>
        </w:r>
        <w:r>
          <w:fldChar w:fldCharType="begin"/>
        </w:r>
        <w:r>
          <w:instrText xml:space="preserve"> PAGEREF _Toc23144 \h </w:instrText>
        </w:r>
        <w:r>
          <w:fldChar w:fldCharType="separate"/>
        </w:r>
        <w:r>
          <w:t>57</w:t>
        </w:r>
        <w:r>
          <w:fldChar w:fldCharType="end"/>
        </w:r>
      </w:hyperlink>
    </w:p>
    <w:p>
      <w:pPr>
        <w:pStyle w:val="TOC2"/>
        <w:tabs>
          <w:tab w:val="right" w:leader="dot" w:pos="8306"/>
        </w:tabs>
      </w:pPr>
      <w:hyperlink w:anchor="_Toc924" w:history="1">
        <w:r>
          <w:rPr>
            <w:rFonts w:ascii="仿宋" w:eastAsia="仿宋" w:hAnsi="仿宋" w:cs="仿宋" w:hint="eastAsia"/>
            <w:lang w:eastAsia="zh-CN"/>
          </w:rPr>
          <w:t>(二)、交流与合作平台搭建</w:t>
        </w:r>
        <w:r>
          <w:tab/>
        </w:r>
        <w:r>
          <w:fldChar w:fldCharType="begin"/>
        </w:r>
        <w:r>
          <w:instrText xml:space="preserve"> PAGEREF _Toc924 \h </w:instrText>
        </w:r>
        <w:r>
          <w:fldChar w:fldCharType="separate"/>
        </w:r>
        <w:r>
          <w:t>59</w:t>
        </w:r>
        <w:r>
          <w:fldChar w:fldCharType="end"/>
        </w:r>
      </w:hyperlink>
    </w:p>
    <w:p>
      <w:pPr>
        <w:pStyle w:val="TOC1"/>
        <w:tabs>
          <w:tab w:val="right" w:leader="dot" w:pos="8306"/>
        </w:tabs>
      </w:pPr>
      <w:hyperlink w:anchor="_Toc4434" w:history="1">
        <w:r>
          <w:rPr>
            <w:rFonts w:ascii="仿宋" w:eastAsia="仿宋" w:hAnsi="仿宋" w:cs="仿宋" w:hint="eastAsia"/>
            <w:lang w:eastAsia="zh-CN"/>
          </w:rPr>
          <w:t>十四、创新驱动与持续发展</w:t>
        </w:r>
        <w:r>
          <w:tab/>
        </w:r>
        <w:r>
          <w:fldChar w:fldCharType="begin"/>
        </w:r>
        <w:r>
          <w:instrText xml:space="preserve"> PAGEREF _Toc4434 \h </w:instrText>
        </w:r>
        <w:r>
          <w:fldChar w:fldCharType="separate"/>
        </w:r>
        <w:r>
          <w:t>60</w:t>
        </w:r>
        <w:r>
          <w:fldChar w:fldCharType="end"/>
        </w:r>
      </w:hyperlink>
    </w:p>
    <w:p>
      <w:pPr>
        <w:pStyle w:val="TOC2"/>
        <w:tabs>
          <w:tab w:val="right" w:leader="dot" w:pos="8306"/>
        </w:tabs>
      </w:pPr>
      <w:hyperlink w:anchor="_Toc24558" w:history="1">
        <w:r>
          <w:rPr>
            <w:rFonts w:ascii="仿宋" w:eastAsia="仿宋" w:hAnsi="仿宋" w:cs="仿宋" w:hint="eastAsia"/>
            <w:lang w:eastAsia="zh-CN"/>
          </w:rPr>
          <w:t>(一)、创新驱动战略实施</w:t>
        </w:r>
        <w:r>
          <w:tab/>
        </w:r>
        <w:r>
          <w:fldChar w:fldCharType="begin"/>
        </w:r>
        <w:r>
          <w:instrText xml:space="preserve"> PAGEREF _Toc24558 \h </w:instrText>
        </w:r>
        <w:r>
          <w:fldChar w:fldCharType="separate"/>
        </w:r>
        <w:r>
          <w:t>60</w:t>
        </w:r>
        <w:r>
          <w:fldChar w:fldCharType="end"/>
        </w:r>
      </w:hyperlink>
    </w:p>
    <w:p>
      <w:pPr>
        <w:pStyle w:val="TOC2"/>
        <w:tabs>
          <w:tab w:val="right" w:leader="dot" w:pos="8306"/>
        </w:tabs>
      </w:pPr>
      <w:hyperlink w:anchor="_Toc4564" w:history="1">
        <w:r>
          <w:rPr>
            <w:rFonts w:ascii="仿宋" w:eastAsia="仿宋" w:hAnsi="仿宋" w:cs="仿宋" w:hint="eastAsia"/>
            <w:lang w:eastAsia="zh-CN"/>
          </w:rPr>
          <w:t>(二)、持续发展路径探索</w:t>
        </w:r>
        <w:r>
          <w:tab/>
        </w:r>
        <w:r>
          <w:fldChar w:fldCharType="begin"/>
        </w:r>
        <w:r>
          <w:instrText xml:space="preserve"> PAGEREF _Toc4564 \h </w:instrText>
        </w:r>
        <w:r>
          <w:fldChar w:fldCharType="separate"/>
        </w:r>
        <w:r>
          <w:t>62</w:t>
        </w:r>
        <w:r>
          <w:fldChar w:fldCharType="end"/>
        </w:r>
      </w:hyperlink>
    </w:p>
    <w:p>
      <w:pPr>
        <w:pStyle w:val="TOC1"/>
        <w:tabs>
          <w:tab w:val="right" w:leader="dot" w:pos="8306"/>
        </w:tabs>
      </w:pPr>
      <w:hyperlink w:anchor="_Toc21538" w:history="1">
        <w:r>
          <w:rPr>
            <w:rFonts w:ascii="仿宋" w:eastAsia="仿宋" w:hAnsi="仿宋" w:cs="仿宋" w:hint="eastAsia"/>
            <w:lang w:eastAsia="zh-CN"/>
          </w:rPr>
          <w:t>十五、质量管理与控制</w:t>
        </w:r>
        <w:r>
          <w:tab/>
        </w:r>
        <w:r>
          <w:fldChar w:fldCharType="begin"/>
        </w:r>
        <w:r>
          <w:instrText xml:space="preserve"> PAGEREF _Toc21538 \h </w:instrText>
        </w:r>
        <w:r>
          <w:fldChar w:fldCharType="separate"/>
        </w:r>
        <w:r>
          <w:t>66</w:t>
        </w:r>
        <w:r>
          <w:fldChar w:fldCharType="end"/>
        </w:r>
      </w:hyperlink>
    </w:p>
    <w:p>
      <w:pPr>
        <w:pStyle w:val="TOC2"/>
        <w:tabs>
          <w:tab w:val="right" w:leader="dot" w:pos="8306"/>
        </w:tabs>
      </w:pPr>
      <w:hyperlink w:anchor="_Toc12710" w:history="1">
        <w:r>
          <w:rPr>
            <w:rFonts w:ascii="仿宋" w:eastAsia="仿宋" w:hAnsi="仿宋" w:cs="仿宋" w:hint="eastAsia"/>
            <w:lang w:eastAsia="zh-CN"/>
          </w:rPr>
          <w:t>(一)、质量管理体系建设</w:t>
        </w:r>
        <w:r>
          <w:tab/>
        </w:r>
        <w:r>
          <w:fldChar w:fldCharType="begin"/>
        </w:r>
        <w:r>
          <w:instrText xml:space="preserve"> PAGEREF _Toc12710 \h </w:instrText>
        </w:r>
        <w:r>
          <w:fldChar w:fldCharType="separate"/>
        </w:r>
        <w:r>
          <w:t>66</w:t>
        </w:r>
        <w:r>
          <w:fldChar w:fldCharType="end"/>
        </w:r>
      </w:hyperlink>
    </w:p>
    <w:p>
      <w:pPr>
        <w:pStyle w:val="TOC2"/>
        <w:tabs>
          <w:tab w:val="right" w:leader="dot" w:pos="8306"/>
        </w:tabs>
      </w:pPr>
      <w:hyperlink w:anchor="_Toc26239" w:history="1">
        <w:r>
          <w:rPr>
            <w:rFonts w:ascii="仿宋" w:eastAsia="仿宋" w:hAnsi="仿宋" w:cs="仿宋" w:hint="eastAsia"/>
            <w:lang w:eastAsia="zh-CN"/>
          </w:rPr>
          <w:t>(二)、质量控制措施</w:t>
        </w:r>
        <w:r>
          <w:tab/>
        </w:r>
        <w:r>
          <w:fldChar w:fldCharType="begin"/>
        </w:r>
        <w:r>
          <w:instrText xml:space="preserve"> PAGEREF _Toc26239 \h </w:instrText>
        </w:r>
        <w:r>
          <w:fldChar w:fldCharType="separate"/>
        </w:r>
        <w:r>
          <w:t>68</w:t>
        </w:r>
        <w:r>
          <w:fldChar w:fldCharType="end"/>
        </w:r>
      </w:hyperlink>
    </w:p>
    <w:p>
      <w:pPr>
        <w:pStyle w:val="TOC1"/>
        <w:tabs>
          <w:tab w:val="right" w:leader="dot" w:pos="8306"/>
        </w:tabs>
      </w:pPr>
      <w:hyperlink w:anchor="_Toc28600" w:history="1">
        <w:r>
          <w:rPr>
            <w:rFonts w:ascii="仿宋" w:eastAsia="仿宋" w:hAnsi="仿宋" w:cs="仿宋" w:hint="eastAsia"/>
            <w:lang w:eastAsia="zh-CN"/>
          </w:rPr>
          <w:t>十六、产业协同与集群发展</w:t>
        </w:r>
        <w:r>
          <w:tab/>
        </w:r>
        <w:r>
          <w:fldChar w:fldCharType="begin"/>
        </w:r>
        <w:r>
          <w:instrText xml:space="preserve"> PAGEREF _Toc28600 \h </w:instrText>
        </w:r>
        <w:r>
          <w:fldChar w:fldCharType="separate"/>
        </w:r>
        <w:r>
          <w:t>69</w:t>
        </w:r>
        <w:r>
          <w:fldChar w:fldCharType="end"/>
        </w:r>
      </w:hyperlink>
    </w:p>
    <w:p>
      <w:pPr>
        <w:pStyle w:val="TOC2"/>
        <w:tabs>
          <w:tab w:val="right" w:leader="dot" w:pos="8306"/>
        </w:tabs>
      </w:pPr>
      <w:hyperlink w:anchor="_Toc27883" w:history="1">
        <w:r>
          <w:rPr>
            <w:rFonts w:ascii="仿宋" w:eastAsia="仿宋" w:hAnsi="仿宋" w:cs="仿宋" w:hint="eastAsia"/>
            <w:lang w:eastAsia="zh-CN"/>
          </w:rPr>
          <w:t>(一)、产业协同机制建设</w:t>
        </w:r>
        <w:r>
          <w:tab/>
        </w:r>
        <w:r>
          <w:fldChar w:fldCharType="begin"/>
        </w:r>
        <w:r>
          <w:instrText xml:space="preserve"> PAGEREF _Toc27883 \h </w:instrText>
        </w:r>
        <w:r>
          <w:fldChar w:fldCharType="separate"/>
        </w:r>
        <w:r>
          <w:t>69</w:t>
        </w:r>
        <w:r>
          <w:fldChar w:fldCharType="end"/>
        </w:r>
      </w:hyperlink>
    </w:p>
    <w:p>
      <w:pPr>
        <w:pStyle w:val="TOC2"/>
        <w:tabs>
          <w:tab w:val="right" w:leader="dot" w:pos="8306"/>
        </w:tabs>
      </w:pPr>
      <w:hyperlink w:anchor="_Toc14893" w:history="1">
        <w:r>
          <w:rPr>
            <w:rFonts w:ascii="仿宋" w:eastAsia="仿宋" w:hAnsi="仿宋" w:cs="仿宋" w:hint="eastAsia"/>
            <w:lang w:eastAsia="zh-CN"/>
          </w:rPr>
          <w:t>(二)、产业集群培育与发展</w:t>
        </w:r>
        <w:r>
          <w:tab/>
        </w:r>
        <w:r>
          <w:fldChar w:fldCharType="begin"/>
        </w:r>
        <w:r>
          <w:instrText xml:space="preserve"> PAGEREF _Toc14893 \h </w:instrText>
        </w:r>
        <w:r>
          <w:fldChar w:fldCharType="separate"/>
        </w:r>
        <w:r>
          <w:t>70</w:t>
        </w:r>
        <w:r>
          <w:fldChar w:fldCharType="end"/>
        </w:r>
      </w:hyperlink>
    </w:p>
    <w:p>
      <w:pPr>
        <w:pStyle w:val="TOC1"/>
        <w:tabs>
          <w:tab w:val="right" w:leader="dot" w:pos="8306"/>
        </w:tabs>
      </w:pPr>
      <w:hyperlink w:anchor="_Toc5516" w:history="1">
        <w:r>
          <w:rPr>
            <w:rFonts w:ascii="仿宋" w:eastAsia="仿宋" w:hAnsi="仿宋" w:cs="仿宋" w:hint="eastAsia"/>
            <w:lang w:eastAsia="zh-CN"/>
          </w:rPr>
          <w:t>十七、企业合规与伦理</w:t>
        </w:r>
        <w:r>
          <w:tab/>
        </w:r>
        <w:r>
          <w:fldChar w:fldCharType="begin"/>
        </w:r>
        <w:r>
          <w:instrText xml:space="preserve"> PAGEREF _Toc5516 \h </w:instrText>
        </w:r>
        <w:r>
          <w:fldChar w:fldCharType="separate"/>
        </w:r>
        <w:r>
          <w:t>71</w:t>
        </w:r>
        <w:r>
          <w:fldChar w:fldCharType="end"/>
        </w:r>
      </w:hyperlink>
    </w:p>
    <w:p>
      <w:pPr>
        <w:pStyle w:val="TOC2"/>
        <w:tabs>
          <w:tab w:val="right" w:leader="dot" w:pos="8306"/>
        </w:tabs>
      </w:pPr>
      <w:hyperlink w:anchor="_Toc17644" w:history="1">
        <w:r>
          <w:rPr>
            <w:rFonts w:ascii="仿宋" w:eastAsia="仿宋" w:hAnsi="仿宋" w:cs="仿宋" w:hint="eastAsia"/>
            <w:lang w:eastAsia="zh-CN"/>
          </w:rPr>
          <w:t>(一)、合规政策与程序</w:t>
        </w:r>
        <w:r>
          <w:tab/>
        </w:r>
        <w:r>
          <w:fldChar w:fldCharType="begin"/>
        </w:r>
        <w:r>
          <w:instrText xml:space="preserve"> PAGEREF _Toc17644 \h </w:instrText>
        </w:r>
        <w:r>
          <w:fldChar w:fldCharType="separate"/>
        </w:r>
        <w:r>
          <w:t>71</w:t>
        </w:r>
        <w:r>
          <w:fldChar w:fldCharType="end"/>
        </w:r>
      </w:hyperlink>
    </w:p>
    <w:p>
      <w:pPr>
        <w:pStyle w:val="TOC2"/>
        <w:tabs>
          <w:tab w:val="right" w:leader="dot" w:pos="8306"/>
        </w:tabs>
      </w:pPr>
      <w:hyperlink w:anchor="_Toc4482" w:history="1">
        <w:r>
          <w:rPr>
            <w:rFonts w:ascii="仿宋" w:eastAsia="仿宋" w:hAnsi="仿宋" w:cs="仿宋" w:hint="eastAsia"/>
            <w:lang w:eastAsia="zh-CN"/>
          </w:rPr>
          <w:t>(二)、伦理规范与培训</w:t>
        </w:r>
        <w:r>
          <w:tab/>
        </w:r>
        <w:r>
          <w:fldChar w:fldCharType="begin"/>
        </w:r>
        <w:r>
          <w:instrText xml:space="preserve"> PAGEREF _Toc4482 \h </w:instrText>
        </w:r>
        <w:r>
          <w:fldChar w:fldCharType="separate"/>
        </w:r>
        <w:r>
          <w:t>72</w:t>
        </w:r>
        <w:r>
          <w:fldChar w:fldCharType="end"/>
        </w:r>
      </w:hyperlink>
    </w:p>
    <w:p>
      <w:pPr>
        <w:pStyle w:val="TOC2"/>
        <w:tabs>
          <w:tab w:val="right" w:leader="dot" w:pos="8306"/>
        </w:tabs>
      </w:pPr>
      <w:hyperlink w:anchor="_Toc32272" w:history="1">
        <w:r>
          <w:rPr>
            <w:rFonts w:ascii="仿宋" w:eastAsia="仿宋" w:hAnsi="仿宋" w:cs="仿宋" w:hint="eastAsia"/>
            <w:lang w:eastAsia="zh-CN"/>
          </w:rPr>
          <w:t>(三)、合规风险评估</w:t>
        </w:r>
        <w:r>
          <w:tab/>
        </w:r>
        <w:r>
          <w:fldChar w:fldCharType="begin"/>
        </w:r>
        <w:r>
          <w:instrText xml:space="preserve"> PAGEREF _Toc32272 \h </w:instrText>
        </w:r>
        <w:r>
          <w:fldChar w:fldCharType="separate"/>
        </w:r>
        <w:r>
          <w:t>73</w:t>
        </w:r>
        <w:r>
          <w:fldChar w:fldCharType="end"/>
        </w:r>
      </w:hyperlink>
    </w:p>
    <w:p>
      <w:pPr>
        <w:pStyle w:val="TOC2"/>
        <w:tabs>
          <w:tab w:val="right" w:leader="dot" w:pos="8306"/>
        </w:tabs>
      </w:pPr>
      <w:hyperlink w:anchor="_Toc23083" w:history="1">
        <w:r>
          <w:rPr>
            <w:rFonts w:ascii="仿宋" w:eastAsia="仿宋" w:hAnsi="仿宋" w:cs="仿宋" w:hint="eastAsia"/>
            <w:lang w:eastAsia="zh-CN"/>
          </w:rPr>
          <w:t>(四)、合规监督与执行</w:t>
        </w:r>
        <w:r>
          <w:tab/>
        </w:r>
        <w:r>
          <w:fldChar w:fldCharType="begin"/>
        </w:r>
        <w:r>
          <w:instrText xml:space="preserve"> PAGEREF _Toc23083 \h </w:instrText>
        </w:r>
        <w:r>
          <w:fldChar w:fldCharType="separate"/>
        </w:r>
        <w:r>
          <w:t>74</w:t>
        </w:r>
        <w:r>
          <w:fldChar w:fldCharType="end"/>
        </w:r>
      </w:hyperlink>
    </w:p>
    <w:p>
      <w:pPr>
        <w:pStyle w:val="TOC1"/>
        <w:tabs>
          <w:tab w:val="right" w:leader="dot" w:pos="8306"/>
        </w:tabs>
      </w:pPr>
      <w:hyperlink w:anchor="_Toc22139" w:history="1">
        <w:r>
          <w:rPr>
            <w:rFonts w:ascii="仿宋" w:eastAsia="仿宋" w:hAnsi="仿宋" w:cs="仿宋" w:hint="eastAsia"/>
            <w:lang w:eastAsia="zh-CN"/>
          </w:rPr>
          <w:t>十八、设施与设备管理</w:t>
        </w:r>
        <w:r>
          <w:tab/>
        </w:r>
        <w:r>
          <w:fldChar w:fldCharType="begin"/>
        </w:r>
        <w:r>
          <w:instrText xml:space="preserve"> PAGEREF _Toc22139 \h </w:instrText>
        </w:r>
        <w:r>
          <w:fldChar w:fldCharType="separate"/>
        </w:r>
        <w:r>
          <w:t>75</w:t>
        </w:r>
        <w:r>
          <w:fldChar w:fldCharType="end"/>
        </w:r>
      </w:hyperlink>
    </w:p>
    <w:p>
      <w:pPr>
        <w:pStyle w:val="TOC2"/>
        <w:tabs>
          <w:tab w:val="right" w:leader="dot" w:pos="8306"/>
        </w:tabs>
      </w:pPr>
      <w:hyperlink w:anchor="_Toc3541" w:history="1">
        <w:r>
          <w:rPr>
            <w:rFonts w:ascii="仿宋" w:eastAsia="仿宋" w:hAnsi="仿宋" w:cs="仿宋" w:hint="eastAsia"/>
            <w:lang w:eastAsia="zh-CN"/>
          </w:rPr>
          <w:t>(一)、设施规划与配置</w:t>
        </w:r>
        <w:r>
          <w:tab/>
        </w:r>
        <w:r>
          <w:fldChar w:fldCharType="begin"/>
        </w:r>
        <w:r>
          <w:instrText xml:space="preserve"> PAGEREF _Toc3541 \h </w:instrText>
        </w:r>
        <w:r>
          <w:fldChar w:fldCharType="separate"/>
        </w:r>
        <w:r>
          <w:t>75</w:t>
        </w:r>
        <w:r>
          <w:fldChar w:fldCharType="end"/>
        </w:r>
      </w:hyperlink>
    </w:p>
    <w:p>
      <w:pPr>
        <w:pStyle w:val="TOC2"/>
        <w:tabs>
          <w:tab w:val="right" w:leader="dot" w:pos="8306"/>
        </w:tabs>
      </w:pPr>
      <w:hyperlink w:anchor="_Toc2134" w:history="1">
        <w:r>
          <w:rPr>
            <w:rFonts w:ascii="仿宋" w:eastAsia="仿宋" w:hAnsi="仿宋" w:cs="仿宋" w:hint="eastAsia"/>
            <w:lang w:eastAsia="zh-CN"/>
          </w:rPr>
          <w:t>(二)、设备采购与维护管理</w:t>
        </w:r>
        <w:r>
          <w:tab/>
        </w:r>
        <w:r>
          <w:fldChar w:fldCharType="begin"/>
        </w:r>
        <w:r>
          <w:instrText xml:space="preserve"> PAGEREF _Toc2134 \h </w:instrText>
        </w:r>
        <w:r>
          <w:fldChar w:fldCharType="separate"/>
        </w:r>
        <w:r>
          <w:t>75</w:t>
        </w:r>
        <w:r>
          <w:fldChar w:fldCharType="end"/>
        </w:r>
      </w:hyperlink>
    </w:p>
    <w:p>
      <w:pPr>
        <w:pStyle w:val="TOC2"/>
        <w:tabs>
          <w:tab w:val="right" w:leader="dot" w:pos="8306"/>
        </w:tabs>
      </w:pPr>
      <w:hyperlink w:anchor="_Toc1749" w:history="1">
        <w:r>
          <w:rPr>
            <w:rFonts w:ascii="仿宋" w:eastAsia="仿宋" w:hAnsi="仿宋" w:cs="仿宋" w:hint="eastAsia"/>
            <w:lang w:eastAsia="zh-CN"/>
          </w:rPr>
          <w:t>(三)、设施设备升级策略</w:t>
        </w:r>
        <w:r>
          <w:tab/>
        </w:r>
        <w:r>
          <w:fldChar w:fldCharType="begin"/>
        </w:r>
        <w:r>
          <w:instrText xml:space="preserve"> PAGEREF _Toc1749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39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747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直接收益：假设汽车地毯项目的产品或服务年销售收入为XX万元。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85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若汽车地毯项目成功推广新型环保产品，比如采用可回收材料的包装，可能会激发消费者对可持续产品的需求。这种需求的增长可能迫使整个行业转向更环保的产品设计和生产方法。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011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990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地毯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地毯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地毯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1971"/>
      <w:r>
        <w:rPr>
          <w:rFonts w:ascii="仿宋" w:eastAsia="仿宋" w:hAnsi="仿宋" w:cs="仿宋" w:hint="eastAsia"/>
          <w:sz w:val="28"/>
          <w:lang w:eastAsia="zh-CN"/>
        </w:rPr>
        <w:t>二、背景、必要性分析</w:t>
      </w:r>
      <w:bookmarkEnd w:id="7"/>
    </w:p>
    <w:p>
      <w:pPr>
        <w:pStyle w:val="Heading2"/>
        <w:rPr>
          <w:rFonts w:ascii="仿宋" w:eastAsia="仿宋" w:hAnsi="仿宋" w:cs="仿宋" w:hint="eastAsia"/>
          <w:lang w:eastAsia="zh-CN"/>
        </w:rPr>
      </w:pPr>
      <w:bookmarkStart w:id="8" w:name="_Toc17161"/>
      <w:r>
        <w:rPr>
          <w:rFonts w:ascii="仿宋" w:eastAsia="仿宋" w:hAnsi="仿宋" w:cs="仿宋" w:hint="eastAsia"/>
          <w:lang w:eastAsia="zh-CN"/>
        </w:rPr>
        <w:t>(一)、项目建设背景</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地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地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9" w:name="_Toc26837"/>
      <w:r>
        <w:rPr>
          <w:rFonts w:ascii="仿宋" w:eastAsia="仿宋" w:hAnsi="仿宋" w:cs="仿宋" w:hint="eastAsia"/>
          <w:sz w:val="28"/>
          <w:lang w:eastAsia="zh-CN"/>
        </w:rPr>
        <w:t>(二)、必要性分析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在全球经济快速发展和科技日新月异的今天，市场对创新技术和环保解决方案的需求日益增长。汽车地毯项目恰好聚焦于这一趋势，提供涵盖人工智能、大数据分析和可持续能源等领域的高效、先进产品和服务。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汽车地毯项目在其专注的领域内，特别是在人工智能和数据科学方面，有望推动显著的技术革新。项目的研发活动不仅有望孕育出改变行业运作方式的新技术，还可能在长远中影响整个技术生态系统。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汽车地毯项目还致力于提升当地居民的技能和就业能力，通过与当地教育机构合作提供培训和教育机会，从而提高社区整体的生活水平和社会福祉。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https://d.book118.com/458057110100006024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F61F84"/>
    <w:rsid w:val="5FF61F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58057110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2023-12-25T12:53:00Z</dcterms:created>
  <dcterms:modified xsi:type="dcterms:W3CDTF">2023-12-25T12:53:49Z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E49035407B8847FCA97173041D576F34_11</vt:lpwstr>
  </property>
  <property fmtid="{D5CDD505-2E9C-101B-9397-08002B2CF9AE}" pid="3" name="KSOProductBuildVer">
    <vt:lpwstr>2052-12.1.0.16120</vt:lpwstr>
  </property>
</Properties>
</file>