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泰国旅游项目计划设计方案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5" w:history="1">
        <w:r>
          <w:rPr>
            <w:rFonts w:ascii="仿宋" w:eastAsia="仿宋" w:hAnsi="仿宋" w:cs="仿宋" w:hint="eastAsia"/>
            <w:lang w:eastAsia="zh-CN"/>
          </w:rPr>
          <w:t>概论</w:t>
        </w:r>
        <w:r>
          <w:tab/>
        </w:r>
        <w:r>
          <w:fldChar w:fldCharType="begin"/>
        </w:r>
        <w:r>
          <w:instrText xml:space="preserve"> PAGEREF _Toc26795 \h </w:instrText>
        </w:r>
        <w:r>
          <w:fldChar w:fldCharType="separate"/>
        </w:r>
        <w:r>
          <w:t>3</w:t>
        </w:r>
        <w:r>
          <w:fldChar w:fldCharType="end"/>
        </w:r>
      </w:hyperlink>
    </w:p>
    <w:p>
      <w:pPr>
        <w:pStyle w:val="TOC1"/>
        <w:tabs>
          <w:tab w:val="right" w:leader="dot" w:pos="8306"/>
        </w:tabs>
      </w:pPr>
      <w:hyperlink w:anchor="_Toc31781" w:history="1">
        <w:r>
          <w:rPr>
            <w:rFonts w:ascii="仿宋" w:eastAsia="仿宋" w:hAnsi="仿宋" w:cs="仿宋" w:hint="eastAsia"/>
            <w:lang w:eastAsia="zh-CN"/>
          </w:rPr>
          <w:t>一、泰国旅游项目概论</w:t>
        </w:r>
        <w:r>
          <w:tab/>
        </w:r>
        <w:r>
          <w:fldChar w:fldCharType="begin"/>
        </w:r>
        <w:r>
          <w:instrText xml:space="preserve"> PAGEREF _Toc31781 \h </w:instrText>
        </w:r>
        <w:r>
          <w:fldChar w:fldCharType="separate"/>
        </w:r>
        <w:r>
          <w:t>3</w:t>
        </w:r>
        <w:r>
          <w:fldChar w:fldCharType="end"/>
        </w:r>
      </w:hyperlink>
    </w:p>
    <w:p>
      <w:pPr>
        <w:pStyle w:val="TOC2"/>
        <w:tabs>
          <w:tab w:val="right" w:leader="dot" w:pos="8306"/>
        </w:tabs>
      </w:pPr>
      <w:hyperlink w:anchor="_Toc17521" w:history="1">
        <w:r>
          <w:rPr>
            <w:rFonts w:ascii="仿宋" w:eastAsia="仿宋" w:hAnsi="仿宋" w:cs="仿宋" w:hint="eastAsia"/>
            <w:lang w:eastAsia="zh-CN"/>
          </w:rPr>
          <w:t>(一)、泰国旅游项目概况</w:t>
        </w:r>
        <w:r>
          <w:tab/>
        </w:r>
        <w:r>
          <w:fldChar w:fldCharType="begin"/>
        </w:r>
        <w:r>
          <w:instrText xml:space="preserve"> PAGEREF _Toc17521 \h </w:instrText>
        </w:r>
        <w:r>
          <w:fldChar w:fldCharType="separate"/>
        </w:r>
        <w:r>
          <w:t>3</w:t>
        </w:r>
        <w:r>
          <w:fldChar w:fldCharType="end"/>
        </w:r>
      </w:hyperlink>
    </w:p>
    <w:p>
      <w:pPr>
        <w:pStyle w:val="TOC2"/>
        <w:tabs>
          <w:tab w:val="right" w:leader="dot" w:pos="8306"/>
        </w:tabs>
      </w:pPr>
      <w:hyperlink w:anchor="_Toc7250" w:history="1">
        <w:r>
          <w:rPr>
            <w:rFonts w:ascii="仿宋" w:eastAsia="仿宋" w:hAnsi="仿宋" w:cs="仿宋" w:hint="eastAsia"/>
            <w:lang w:eastAsia="zh-CN"/>
          </w:rPr>
          <w:t>(二)、泰国旅游项目目标</w:t>
        </w:r>
        <w:r>
          <w:tab/>
        </w:r>
        <w:r>
          <w:fldChar w:fldCharType="begin"/>
        </w:r>
        <w:r>
          <w:instrText xml:space="preserve"> PAGEREF _Toc7250 \h </w:instrText>
        </w:r>
        <w:r>
          <w:fldChar w:fldCharType="separate"/>
        </w:r>
        <w:r>
          <w:t>5</w:t>
        </w:r>
        <w:r>
          <w:fldChar w:fldCharType="end"/>
        </w:r>
      </w:hyperlink>
    </w:p>
    <w:p>
      <w:pPr>
        <w:pStyle w:val="TOC2"/>
        <w:tabs>
          <w:tab w:val="right" w:leader="dot" w:pos="8306"/>
        </w:tabs>
      </w:pPr>
      <w:hyperlink w:anchor="_Toc6035" w:history="1">
        <w:r>
          <w:rPr>
            <w:rFonts w:ascii="仿宋" w:eastAsia="仿宋" w:hAnsi="仿宋" w:cs="仿宋" w:hint="eastAsia"/>
            <w:lang w:eastAsia="zh-CN"/>
          </w:rPr>
          <w:t>(三)、泰国旅游项目提出的理由</w:t>
        </w:r>
        <w:r>
          <w:tab/>
        </w:r>
        <w:r>
          <w:fldChar w:fldCharType="begin"/>
        </w:r>
        <w:r>
          <w:instrText xml:space="preserve"> PAGEREF _Toc6035 \h </w:instrText>
        </w:r>
        <w:r>
          <w:fldChar w:fldCharType="separate"/>
        </w:r>
        <w:r>
          <w:t>6</w:t>
        </w:r>
        <w:r>
          <w:fldChar w:fldCharType="end"/>
        </w:r>
      </w:hyperlink>
    </w:p>
    <w:p>
      <w:pPr>
        <w:pStyle w:val="TOC2"/>
        <w:tabs>
          <w:tab w:val="right" w:leader="dot" w:pos="8306"/>
        </w:tabs>
      </w:pPr>
      <w:hyperlink w:anchor="_Toc7568" w:history="1">
        <w:r>
          <w:rPr>
            <w:rFonts w:ascii="仿宋" w:eastAsia="仿宋" w:hAnsi="仿宋" w:cs="仿宋" w:hint="eastAsia"/>
            <w:lang w:eastAsia="zh-CN"/>
          </w:rPr>
          <w:t>(四)、泰国旅游项目意义</w:t>
        </w:r>
        <w:r>
          <w:tab/>
        </w:r>
        <w:r>
          <w:fldChar w:fldCharType="begin"/>
        </w:r>
        <w:r>
          <w:instrText xml:space="preserve"> PAGEREF _Toc7568 \h </w:instrText>
        </w:r>
        <w:r>
          <w:fldChar w:fldCharType="separate"/>
        </w:r>
        <w:r>
          <w:t>8</w:t>
        </w:r>
        <w:r>
          <w:fldChar w:fldCharType="end"/>
        </w:r>
      </w:hyperlink>
    </w:p>
    <w:p>
      <w:pPr>
        <w:pStyle w:val="TOC2"/>
        <w:tabs>
          <w:tab w:val="right" w:leader="dot" w:pos="8306"/>
        </w:tabs>
      </w:pPr>
      <w:hyperlink w:anchor="_Toc25355" w:history="1">
        <w:r>
          <w:rPr>
            <w:rFonts w:ascii="仿宋" w:eastAsia="仿宋" w:hAnsi="仿宋" w:cs="仿宋" w:hint="eastAsia"/>
            <w:lang w:eastAsia="zh-CN"/>
          </w:rPr>
          <w:t>(五)、泰国旅游项目背景</w:t>
        </w:r>
        <w:r>
          <w:tab/>
        </w:r>
        <w:r>
          <w:fldChar w:fldCharType="begin"/>
        </w:r>
        <w:r>
          <w:instrText xml:space="preserve"> PAGEREF _Toc25355 \h </w:instrText>
        </w:r>
        <w:r>
          <w:fldChar w:fldCharType="separate"/>
        </w:r>
        <w:r>
          <w:t>9</w:t>
        </w:r>
        <w:r>
          <w:fldChar w:fldCharType="end"/>
        </w:r>
      </w:hyperlink>
    </w:p>
    <w:p>
      <w:pPr>
        <w:pStyle w:val="TOC1"/>
        <w:tabs>
          <w:tab w:val="right" w:leader="dot" w:pos="8306"/>
        </w:tabs>
      </w:pPr>
      <w:hyperlink w:anchor="_Toc4152" w:history="1">
        <w:r>
          <w:rPr>
            <w:rFonts w:ascii="仿宋" w:eastAsia="仿宋" w:hAnsi="仿宋" w:cs="仿宋" w:hint="eastAsia"/>
            <w:lang w:eastAsia="zh-CN"/>
          </w:rPr>
          <w:t>二、泰国旅游项目土建工程</w:t>
        </w:r>
        <w:r>
          <w:tab/>
        </w:r>
        <w:r>
          <w:fldChar w:fldCharType="begin"/>
        </w:r>
        <w:r>
          <w:instrText xml:space="preserve"> PAGEREF _Toc4152 \h </w:instrText>
        </w:r>
        <w:r>
          <w:fldChar w:fldCharType="separate"/>
        </w:r>
        <w:r>
          <w:t>9</w:t>
        </w:r>
        <w:r>
          <w:fldChar w:fldCharType="end"/>
        </w:r>
      </w:hyperlink>
    </w:p>
    <w:p>
      <w:pPr>
        <w:pStyle w:val="TOC2"/>
        <w:tabs>
          <w:tab w:val="right" w:leader="dot" w:pos="8306"/>
        </w:tabs>
      </w:pPr>
      <w:hyperlink w:anchor="_Toc17411" w:history="1">
        <w:r>
          <w:rPr>
            <w:rFonts w:ascii="仿宋" w:eastAsia="仿宋" w:hAnsi="仿宋" w:cs="仿宋" w:hint="eastAsia"/>
            <w:lang w:eastAsia="zh-CN"/>
          </w:rPr>
          <w:t>(一)、建筑工程设计原则</w:t>
        </w:r>
        <w:r>
          <w:tab/>
        </w:r>
        <w:r>
          <w:fldChar w:fldCharType="begin"/>
        </w:r>
        <w:r>
          <w:instrText xml:space="preserve"> PAGEREF _Toc17411 \h </w:instrText>
        </w:r>
        <w:r>
          <w:fldChar w:fldCharType="separate"/>
        </w:r>
        <w:r>
          <w:t>9</w:t>
        </w:r>
        <w:r>
          <w:fldChar w:fldCharType="end"/>
        </w:r>
      </w:hyperlink>
    </w:p>
    <w:p>
      <w:pPr>
        <w:pStyle w:val="TOC2"/>
        <w:tabs>
          <w:tab w:val="right" w:leader="dot" w:pos="8306"/>
        </w:tabs>
      </w:pPr>
      <w:hyperlink w:anchor="_Toc6684" w:history="1">
        <w:r>
          <w:rPr>
            <w:rFonts w:ascii="仿宋" w:eastAsia="仿宋" w:hAnsi="仿宋" w:cs="仿宋" w:hint="eastAsia"/>
            <w:lang w:eastAsia="zh-CN"/>
          </w:rPr>
          <w:t>(二)、土建工程设计年限及安全等级</w:t>
        </w:r>
        <w:r>
          <w:tab/>
        </w:r>
        <w:r>
          <w:fldChar w:fldCharType="begin"/>
        </w:r>
        <w:r>
          <w:instrText xml:space="preserve"> PAGEREF _Toc6684 \h </w:instrText>
        </w:r>
        <w:r>
          <w:fldChar w:fldCharType="separate"/>
        </w:r>
        <w:r>
          <w:t>11</w:t>
        </w:r>
        <w:r>
          <w:fldChar w:fldCharType="end"/>
        </w:r>
      </w:hyperlink>
    </w:p>
    <w:p>
      <w:pPr>
        <w:pStyle w:val="TOC2"/>
        <w:tabs>
          <w:tab w:val="right" w:leader="dot" w:pos="8306"/>
        </w:tabs>
      </w:pPr>
      <w:hyperlink w:anchor="_Toc6420" w:history="1">
        <w:r>
          <w:rPr>
            <w:rFonts w:ascii="仿宋" w:eastAsia="仿宋" w:hAnsi="仿宋" w:cs="仿宋" w:hint="eastAsia"/>
            <w:lang w:eastAsia="zh-CN"/>
          </w:rPr>
          <w:t>(三)、建筑工程设计总体要求</w:t>
        </w:r>
        <w:r>
          <w:tab/>
        </w:r>
        <w:r>
          <w:fldChar w:fldCharType="begin"/>
        </w:r>
        <w:r>
          <w:instrText xml:space="preserve"> PAGEREF _Toc6420 \h </w:instrText>
        </w:r>
        <w:r>
          <w:fldChar w:fldCharType="separate"/>
        </w:r>
        <w:r>
          <w:t>12</w:t>
        </w:r>
        <w:r>
          <w:fldChar w:fldCharType="end"/>
        </w:r>
      </w:hyperlink>
    </w:p>
    <w:p>
      <w:pPr>
        <w:pStyle w:val="TOC2"/>
        <w:tabs>
          <w:tab w:val="right" w:leader="dot" w:pos="8306"/>
        </w:tabs>
      </w:pPr>
      <w:hyperlink w:anchor="_Toc22356" w:history="1">
        <w:r>
          <w:rPr>
            <w:rFonts w:ascii="仿宋" w:eastAsia="仿宋" w:hAnsi="仿宋" w:cs="仿宋" w:hint="eastAsia"/>
            <w:lang w:eastAsia="zh-CN"/>
          </w:rPr>
          <w:t>(四)、土建工程建设指标</w:t>
        </w:r>
        <w:r>
          <w:tab/>
        </w:r>
        <w:r>
          <w:fldChar w:fldCharType="begin"/>
        </w:r>
        <w:r>
          <w:instrText xml:space="preserve"> PAGEREF _Toc22356 \h </w:instrText>
        </w:r>
        <w:r>
          <w:fldChar w:fldCharType="separate"/>
        </w:r>
        <w:r>
          <w:t>12</w:t>
        </w:r>
        <w:r>
          <w:fldChar w:fldCharType="end"/>
        </w:r>
      </w:hyperlink>
    </w:p>
    <w:p>
      <w:pPr>
        <w:pStyle w:val="TOC1"/>
        <w:tabs>
          <w:tab w:val="right" w:leader="dot" w:pos="8306"/>
        </w:tabs>
      </w:pPr>
      <w:hyperlink w:anchor="_Toc28238" w:history="1">
        <w:r>
          <w:rPr>
            <w:rFonts w:ascii="仿宋" w:eastAsia="仿宋" w:hAnsi="仿宋" w:cs="仿宋" w:hint="eastAsia"/>
            <w:lang w:eastAsia="zh-CN"/>
          </w:rPr>
          <w:t>三、市场分析、调研</w:t>
        </w:r>
        <w:r>
          <w:tab/>
        </w:r>
        <w:r>
          <w:fldChar w:fldCharType="begin"/>
        </w:r>
        <w:r>
          <w:instrText xml:space="preserve"> PAGEREF _Toc28238 \h </w:instrText>
        </w:r>
        <w:r>
          <w:fldChar w:fldCharType="separate"/>
        </w:r>
        <w:r>
          <w:t>13</w:t>
        </w:r>
        <w:r>
          <w:fldChar w:fldCharType="end"/>
        </w:r>
      </w:hyperlink>
    </w:p>
    <w:p>
      <w:pPr>
        <w:pStyle w:val="TOC2"/>
        <w:tabs>
          <w:tab w:val="right" w:leader="dot" w:pos="8306"/>
        </w:tabs>
      </w:pPr>
      <w:hyperlink w:anchor="_Toc27294" w:history="1">
        <w:r>
          <w:rPr>
            <w:rFonts w:ascii="仿宋" w:eastAsia="仿宋" w:hAnsi="仿宋" w:cs="仿宋" w:hint="eastAsia"/>
            <w:lang w:eastAsia="zh-CN"/>
          </w:rPr>
          <w:t>(一)、泰国旅游行业分析</w:t>
        </w:r>
        <w:r>
          <w:tab/>
        </w:r>
        <w:r>
          <w:fldChar w:fldCharType="begin"/>
        </w:r>
        <w:r>
          <w:instrText xml:space="preserve"> PAGEREF _Toc27294 \h </w:instrText>
        </w:r>
        <w:r>
          <w:fldChar w:fldCharType="separate"/>
        </w:r>
        <w:r>
          <w:t>13</w:t>
        </w:r>
        <w:r>
          <w:fldChar w:fldCharType="end"/>
        </w:r>
      </w:hyperlink>
    </w:p>
    <w:p>
      <w:pPr>
        <w:pStyle w:val="TOC2"/>
        <w:tabs>
          <w:tab w:val="right" w:leader="dot" w:pos="8306"/>
        </w:tabs>
      </w:pPr>
      <w:hyperlink w:anchor="_Toc20129" w:history="1">
        <w:r>
          <w:rPr>
            <w:rFonts w:ascii="仿宋" w:eastAsia="仿宋" w:hAnsi="仿宋" w:cs="仿宋" w:hint="eastAsia"/>
            <w:lang w:eastAsia="zh-CN"/>
          </w:rPr>
          <w:t>(二)、泰国旅游市场分析预测</w:t>
        </w:r>
        <w:r>
          <w:tab/>
        </w:r>
        <w:r>
          <w:fldChar w:fldCharType="begin"/>
        </w:r>
        <w:r>
          <w:instrText xml:space="preserve"> PAGEREF _Toc20129 \h </w:instrText>
        </w:r>
        <w:r>
          <w:fldChar w:fldCharType="separate"/>
        </w:r>
        <w:r>
          <w:t>13</w:t>
        </w:r>
        <w:r>
          <w:fldChar w:fldCharType="end"/>
        </w:r>
      </w:hyperlink>
    </w:p>
    <w:p>
      <w:pPr>
        <w:pStyle w:val="TOC1"/>
        <w:tabs>
          <w:tab w:val="right" w:leader="dot" w:pos="8306"/>
        </w:tabs>
      </w:pPr>
      <w:hyperlink w:anchor="_Toc436" w:history="1">
        <w:r>
          <w:rPr>
            <w:rFonts w:ascii="仿宋" w:eastAsia="仿宋" w:hAnsi="仿宋" w:cs="仿宋" w:hint="eastAsia"/>
            <w:lang w:eastAsia="zh-CN"/>
          </w:rPr>
          <w:t>四、泰国旅游项目危机管理</w:t>
        </w:r>
        <w:r>
          <w:tab/>
        </w:r>
        <w:r>
          <w:fldChar w:fldCharType="begin"/>
        </w:r>
        <w:r>
          <w:instrText xml:space="preserve"> PAGEREF _Toc436 \h </w:instrText>
        </w:r>
        <w:r>
          <w:fldChar w:fldCharType="separate"/>
        </w:r>
        <w:r>
          <w:t>14</w:t>
        </w:r>
        <w:r>
          <w:fldChar w:fldCharType="end"/>
        </w:r>
      </w:hyperlink>
    </w:p>
    <w:p>
      <w:pPr>
        <w:pStyle w:val="TOC2"/>
        <w:tabs>
          <w:tab w:val="right" w:leader="dot" w:pos="8306"/>
        </w:tabs>
      </w:pPr>
      <w:hyperlink w:anchor="_Toc19802" w:history="1">
        <w:r>
          <w:rPr>
            <w:rFonts w:ascii="仿宋" w:eastAsia="仿宋" w:hAnsi="仿宋" w:cs="仿宋" w:hint="eastAsia"/>
            <w:lang w:eastAsia="zh-CN"/>
          </w:rPr>
          <w:t>(一)、危机预警与识别</w:t>
        </w:r>
        <w:r>
          <w:tab/>
        </w:r>
        <w:r>
          <w:fldChar w:fldCharType="begin"/>
        </w:r>
        <w:r>
          <w:instrText xml:space="preserve"> PAGEREF _Toc19802 \h </w:instrText>
        </w:r>
        <w:r>
          <w:fldChar w:fldCharType="separate"/>
        </w:r>
        <w:r>
          <w:t>14</w:t>
        </w:r>
        <w:r>
          <w:fldChar w:fldCharType="end"/>
        </w:r>
      </w:hyperlink>
    </w:p>
    <w:p>
      <w:pPr>
        <w:pStyle w:val="TOC2"/>
        <w:tabs>
          <w:tab w:val="right" w:leader="dot" w:pos="8306"/>
        </w:tabs>
      </w:pPr>
      <w:hyperlink w:anchor="_Toc30008" w:history="1">
        <w:r>
          <w:rPr>
            <w:rFonts w:ascii="仿宋" w:eastAsia="仿宋" w:hAnsi="仿宋" w:cs="仿宋" w:hint="eastAsia"/>
            <w:lang w:eastAsia="zh-CN"/>
          </w:rPr>
          <w:t>(二)、危机应对与恢复</w:t>
        </w:r>
        <w:r>
          <w:tab/>
        </w:r>
        <w:r>
          <w:fldChar w:fldCharType="begin"/>
        </w:r>
        <w:r>
          <w:instrText xml:space="preserve"> PAGEREF _Toc30008 \h </w:instrText>
        </w:r>
        <w:r>
          <w:fldChar w:fldCharType="separate"/>
        </w:r>
        <w:r>
          <w:t>15</w:t>
        </w:r>
        <w:r>
          <w:fldChar w:fldCharType="end"/>
        </w:r>
      </w:hyperlink>
    </w:p>
    <w:p>
      <w:pPr>
        <w:pStyle w:val="TOC1"/>
        <w:tabs>
          <w:tab w:val="right" w:leader="dot" w:pos="8306"/>
        </w:tabs>
      </w:pPr>
      <w:hyperlink w:anchor="_Toc28890" w:history="1">
        <w:r>
          <w:rPr>
            <w:rFonts w:ascii="仿宋" w:eastAsia="仿宋" w:hAnsi="仿宋" w:cs="仿宋" w:hint="eastAsia"/>
            <w:lang w:eastAsia="zh-CN"/>
          </w:rPr>
          <w:t>五、产品规划分析</w:t>
        </w:r>
        <w:r>
          <w:tab/>
        </w:r>
        <w:r>
          <w:fldChar w:fldCharType="begin"/>
        </w:r>
        <w:r>
          <w:instrText xml:space="preserve"> PAGEREF _Toc28890 \h </w:instrText>
        </w:r>
        <w:r>
          <w:fldChar w:fldCharType="separate"/>
        </w:r>
        <w:r>
          <w:t>17</w:t>
        </w:r>
        <w:r>
          <w:fldChar w:fldCharType="end"/>
        </w:r>
      </w:hyperlink>
    </w:p>
    <w:p>
      <w:pPr>
        <w:pStyle w:val="TOC2"/>
        <w:tabs>
          <w:tab w:val="right" w:leader="dot" w:pos="8306"/>
        </w:tabs>
      </w:pPr>
      <w:hyperlink w:anchor="_Toc10544" w:history="1">
        <w:r>
          <w:rPr>
            <w:rFonts w:ascii="仿宋" w:eastAsia="仿宋" w:hAnsi="仿宋" w:cs="仿宋" w:hint="eastAsia"/>
            <w:lang w:eastAsia="zh-CN"/>
          </w:rPr>
          <w:t>(一)、产品规划</w:t>
        </w:r>
        <w:r>
          <w:tab/>
        </w:r>
        <w:r>
          <w:fldChar w:fldCharType="begin"/>
        </w:r>
        <w:r>
          <w:instrText xml:space="preserve"> PAGEREF _Toc10544 \h </w:instrText>
        </w:r>
        <w:r>
          <w:fldChar w:fldCharType="separate"/>
        </w:r>
        <w:r>
          <w:t>17</w:t>
        </w:r>
        <w:r>
          <w:fldChar w:fldCharType="end"/>
        </w:r>
      </w:hyperlink>
    </w:p>
    <w:p>
      <w:pPr>
        <w:pStyle w:val="TOC2"/>
        <w:tabs>
          <w:tab w:val="right" w:leader="dot" w:pos="8306"/>
        </w:tabs>
      </w:pPr>
      <w:hyperlink w:anchor="_Toc12207" w:history="1">
        <w:r>
          <w:rPr>
            <w:rFonts w:ascii="仿宋" w:eastAsia="仿宋" w:hAnsi="仿宋" w:cs="仿宋" w:hint="eastAsia"/>
            <w:lang w:eastAsia="zh-CN"/>
          </w:rPr>
          <w:t>(二)、建设规模</w:t>
        </w:r>
        <w:r>
          <w:tab/>
        </w:r>
        <w:r>
          <w:fldChar w:fldCharType="begin"/>
        </w:r>
        <w:r>
          <w:instrText xml:space="preserve"> PAGEREF _Toc12207 \h </w:instrText>
        </w:r>
        <w:r>
          <w:fldChar w:fldCharType="separate"/>
        </w:r>
        <w:r>
          <w:t>17</w:t>
        </w:r>
        <w:r>
          <w:fldChar w:fldCharType="end"/>
        </w:r>
      </w:hyperlink>
    </w:p>
    <w:p>
      <w:pPr>
        <w:pStyle w:val="TOC1"/>
        <w:tabs>
          <w:tab w:val="right" w:leader="dot" w:pos="8306"/>
        </w:tabs>
      </w:pPr>
      <w:hyperlink w:anchor="_Toc14881" w:history="1">
        <w:r>
          <w:rPr>
            <w:rFonts w:ascii="仿宋" w:eastAsia="仿宋" w:hAnsi="仿宋" w:cs="仿宋" w:hint="eastAsia"/>
            <w:lang w:eastAsia="zh-CN"/>
          </w:rPr>
          <w:t>六、泰国旅游项目可持续发展</w:t>
        </w:r>
        <w:r>
          <w:tab/>
        </w:r>
        <w:r>
          <w:fldChar w:fldCharType="begin"/>
        </w:r>
        <w:r>
          <w:instrText xml:space="preserve"> PAGEREF _Toc14881 \h </w:instrText>
        </w:r>
        <w:r>
          <w:fldChar w:fldCharType="separate"/>
        </w:r>
        <w:r>
          <w:t>19</w:t>
        </w:r>
        <w:r>
          <w:fldChar w:fldCharType="end"/>
        </w:r>
      </w:hyperlink>
    </w:p>
    <w:p>
      <w:pPr>
        <w:pStyle w:val="TOC2"/>
        <w:tabs>
          <w:tab w:val="right" w:leader="dot" w:pos="8306"/>
        </w:tabs>
      </w:pPr>
      <w:hyperlink w:anchor="_Toc31662" w:history="1">
        <w:r>
          <w:rPr>
            <w:rFonts w:ascii="仿宋" w:eastAsia="仿宋" w:hAnsi="仿宋" w:cs="仿宋" w:hint="eastAsia"/>
            <w:lang w:eastAsia="zh-CN"/>
          </w:rPr>
          <w:t>(一)、可持续战略与实践</w:t>
        </w:r>
        <w:r>
          <w:tab/>
        </w:r>
        <w:r>
          <w:fldChar w:fldCharType="begin"/>
        </w:r>
        <w:r>
          <w:instrText xml:space="preserve"> PAGEREF _Toc31662 \h </w:instrText>
        </w:r>
        <w:r>
          <w:fldChar w:fldCharType="separate"/>
        </w:r>
        <w:r>
          <w:t>19</w:t>
        </w:r>
        <w:r>
          <w:fldChar w:fldCharType="end"/>
        </w:r>
      </w:hyperlink>
    </w:p>
    <w:p>
      <w:pPr>
        <w:pStyle w:val="TOC2"/>
        <w:tabs>
          <w:tab w:val="right" w:leader="dot" w:pos="8306"/>
        </w:tabs>
      </w:pPr>
      <w:hyperlink w:anchor="_Toc9293" w:history="1">
        <w:r>
          <w:rPr>
            <w:rFonts w:ascii="仿宋" w:eastAsia="仿宋" w:hAnsi="仿宋" w:cs="仿宋" w:hint="eastAsia"/>
            <w:lang w:eastAsia="zh-CN"/>
          </w:rPr>
          <w:t>(二)、环保与社会责任</w:t>
        </w:r>
        <w:r>
          <w:tab/>
        </w:r>
        <w:r>
          <w:fldChar w:fldCharType="begin"/>
        </w:r>
        <w:r>
          <w:instrText xml:space="preserve"> PAGEREF _Toc9293 \h </w:instrText>
        </w:r>
        <w:r>
          <w:fldChar w:fldCharType="separate"/>
        </w:r>
        <w:r>
          <w:t>19</w:t>
        </w:r>
        <w:r>
          <w:fldChar w:fldCharType="end"/>
        </w:r>
      </w:hyperlink>
    </w:p>
    <w:p>
      <w:pPr>
        <w:pStyle w:val="TOC1"/>
        <w:tabs>
          <w:tab w:val="right" w:leader="dot" w:pos="8306"/>
        </w:tabs>
      </w:pPr>
      <w:hyperlink w:anchor="_Toc29389" w:history="1">
        <w:r>
          <w:rPr>
            <w:rFonts w:ascii="仿宋" w:eastAsia="仿宋" w:hAnsi="仿宋" w:cs="仿宋" w:hint="eastAsia"/>
            <w:lang w:eastAsia="zh-CN"/>
          </w:rPr>
          <w:t>七、泰国旅游项目人力资源培养与发展</w:t>
        </w:r>
        <w:r>
          <w:tab/>
        </w:r>
        <w:r>
          <w:fldChar w:fldCharType="begin"/>
        </w:r>
        <w:r>
          <w:instrText xml:space="preserve"> PAGEREF _Toc29389 \h </w:instrText>
        </w:r>
        <w:r>
          <w:fldChar w:fldCharType="separate"/>
        </w:r>
        <w:r>
          <w:t>20</w:t>
        </w:r>
        <w:r>
          <w:fldChar w:fldCharType="end"/>
        </w:r>
      </w:hyperlink>
    </w:p>
    <w:p>
      <w:pPr>
        <w:pStyle w:val="TOC2"/>
        <w:tabs>
          <w:tab w:val="right" w:leader="dot" w:pos="8306"/>
        </w:tabs>
      </w:pPr>
      <w:hyperlink w:anchor="_Toc15780" w:history="1">
        <w:r>
          <w:rPr>
            <w:rFonts w:ascii="仿宋" w:eastAsia="仿宋" w:hAnsi="仿宋" w:cs="仿宋" w:hint="eastAsia"/>
            <w:lang w:eastAsia="zh-CN"/>
          </w:rPr>
          <w:t>(一)、人才需求与规划</w:t>
        </w:r>
        <w:r>
          <w:tab/>
        </w:r>
        <w:r>
          <w:fldChar w:fldCharType="begin"/>
        </w:r>
        <w:r>
          <w:instrText xml:space="preserve"> PAGEREF _Toc15780 \h </w:instrText>
        </w:r>
        <w:r>
          <w:fldChar w:fldCharType="separate"/>
        </w:r>
        <w:r>
          <w:t>20</w:t>
        </w:r>
        <w:r>
          <w:fldChar w:fldCharType="end"/>
        </w:r>
      </w:hyperlink>
    </w:p>
    <w:p>
      <w:pPr>
        <w:pStyle w:val="TOC2"/>
        <w:tabs>
          <w:tab w:val="right" w:leader="dot" w:pos="8306"/>
        </w:tabs>
      </w:pPr>
      <w:hyperlink w:anchor="_Toc19397" w:history="1">
        <w:r>
          <w:rPr>
            <w:rFonts w:ascii="仿宋" w:eastAsia="仿宋" w:hAnsi="仿宋" w:cs="仿宋" w:hint="eastAsia"/>
            <w:lang w:eastAsia="zh-CN"/>
          </w:rPr>
          <w:t>(二)、培训与发展计划</w:t>
        </w:r>
        <w:r>
          <w:tab/>
        </w:r>
        <w:r>
          <w:fldChar w:fldCharType="begin"/>
        </w:r>
        <w:r>
          <w:instrText xml:space="preserve"> PAGEREF _Toc19397 \h </w:instrText>
        </w:r>
        <w:r>
          <w:fldChar w:fldCharType="separate"/>
        </w:r>
        <w:r>
          <w:t>21</w:t>
        </w:r>
        <w:r>
          <w:fldChar w:fldCharType="end"/>
        </w:r>
      </w:hyperlink>
    </w:p>
    <w:p>
      <w:pPr>
        <w:pStyle w:val="TOC1"/>
        <w:tabs>
          <w:tab w:val="right" w:leader="dot" w:pos="8306"/>
        </w:tabs>
      </w:pPr>
      <w:hyperlink w:anchor="_Toc24673" w:history="1">
        <w:r>
          <w:rPr>
            <w:rFonts w:ascii="仿宋" w:eastAsia="仿宋" w:hAnsi="仿宋" w:cs="仿宋" w:hint="eastAsia"/>
            <w:lang w:eastAsia="zh-CN"/>
          </w:rPr>
          <w:t>八、泰国旅游项目财务管理</w:t>
        </w:r>
        <w:r>
          <w:tab/>
        </w:r>
        <w:r>
          <w:fldChar w:fldCharType="begin"/>
        </w:r>
        <w:r>
          <w:instrText xml:space="preserve"> PAGEREF _Toc24673 \h </w:instrText>
        </w:r>
        <w:r>
          <w:fldChar w:fldCharType="separate"/>
        </w:r>
        <w:r>
          <w:t>21</w:t>
        </w:r>
        <w:r>
          <w:fldChar w:fldCharType="end"/>
        </w:r>
      </w:hyperlink>
    </w:p>
    <w:p>
      <w:pPr>
        <w:pStyle w:val="TOC2"/>
        <w:tabs>
          <w:tab w:val="right" w:leader="dot" w:pos="8306"/>
        </w:tabs>
      </w:pPr>
      <w:hyperlink w:anchor="_Toc1219" w:history="1">
        <w:r>
          <w:rPr>
            <w:rFonts w:ascii="仿宋" w:eastAsia="仿宋" w:hAnsi="仿宋" w:cs="仿宋" w:hint="eastAsia"/>
            <w:lang w:eastAsia="zh-CN"/>
          </w:rPr>
          <w:t>(一)、资金需求大</w:t>
        </w:r>
        <w:r>
          <w:tab/>
        </w:r>
        <w:r>
          <w:fldChar w:fldCharType="begin"/>
        </w:r>
        <w:r>
          <w:instrText xml:space="preserve"> PAGEREF _Toc1219 \h </w:instrText>
        </w:r>
        <w:r>
          <w:fldChar w:fldCharType="separate"/>
        </w:r>
        <w:r>
          <w:t>21</w:t>
        </w:r>
        <w:r>
          <w:fldChar w:fldCharType="end"/>
        </w:r>
      </w:hyperlink>
    </w:p>
    <w:p>
      <w:pPr>
        <w:pStyle w:val="TOC2"/>
        <w:tabs>
          <w:tab w:val="right" w:leader="dot" w:pos="8306"/>
        </w:tabs>
      </w:pPr>
      <w:hyperlink w:anchor="_Toc21356" w:history="1">
        <w:r>
          <w:rPr>
            <w:rFonts w:ascii="仿宋" w:eastAsia="仿宋" w:hAnsi="仿宋" w:cs="仿宋" w:hint="eastAsia"/>
            <w:lang w:eastAsia="zh-CN"/>
          </w:rPr>
          <w:t>(二)、研发周期长</w:t>
        </w:r>
        <w:r>
          <w:tab/>
        </w:r>
        <w:r>
          <w:fldChar w:fldCharType="begin"/>
        </w:r>
        <w:r>
          <w:instrText xml:space="preserve"> PAGEREF _Toc21356 \h </w:instrText>
        </w:r>
        <w:r>
          <w:fldChar w:fldCharType="separate"/>
        </w:r>
        <w:r>
          <w:t>22</w:t>
        </w:r>
        <w:r>
          <w:fldChar w:fldCharType="end"/>
        </w:r>
      </w:hyperlink>
    </w:p>
    <w:p>
      <w:pPr>
        <w:pStyle w:val="TOC2"/>
        <w:tabs>
          <w:tab w:val="right" w:leader="dot" w:pos="8306"/>
        </w:tabs>
      </w:pPr>
      <w:hyperlink w:anchor="_Toc19638" w:history="1">
        <w:r>
          <w:rPr>
            <w:rFonts w:ascii="仿宋" w:eastAsia="仿宋" w:hAnsi="仿宋" w:cs="仿宋" w:hint="eastAsia"/>
            <w:lang w:eastAsia="zh-CN"/>
          </w:rPr>
          <w:t>(三)、市场风险大</w:t>
        </w:r>
        <w:r>
          <w:tab/>
        </w:r>
        <w:r>
          <w:fldChar w:fldCharType="begin"/>
        </w:r>
        <w:r>
          <w:instrText xml:space="preserve"> PAGEREF _Toc19638 \h </w:instrText>
        </w:r>
        <w:r>
          <w:fldChar w:fldCharType="separate"/>
        </w:r>
        <w:r>
          <w:t>24</w:t>
        </w:r>
        <w:r>
          <w:fldChar w:fldCharType="end"/>
        </w:r>
      </w:hyperlink>
    </w:p>
    <w:p>
      <w:pPr>
        <w:pStyle w:val="TOC2"/>
        <w:tabs>
          <w:tab w:val="right" w:leader="dot" w:pos="8306"/>
        </w:tabs>
      </w:pPr>
      <w:hyperlink w:anchor="_Toc9976" w:history="1">
        <w:r>
          <w:rPr>
            <w:rFonts w:ascii="仿宋" w:eastAsia="仿宋" w:hAnsi="仿宋" w:cs="仿宋" w:hint="eastAsia"/>
            <w:lang w:eastAsia="zh-CN"/>
          </w:rPr>
          <w:t>(四)、利润率高</w:t>
        </w:r>
        <w:r>
          <w:tab/>
        </w:r>
        <w:r>
          <w:fldChar w:fldCharType="begin"/>
        </w:r>
        <w:r>
          <w:instrText xml:space="preserve"> PAGEREF _Toc9976 \h </w:instrText>
        </w:r>
        <w:r>
          <w:fldChar w:fldCharType="separate"/>
        </w:r>
        <w:r>
          <w:t>26</w:t>
        </w:r>
        <w:r>
          <w:fldChar w:fldCharType="end"/>
        </w:r>
      </w:hyperlink>
    </w:p>
    <w:p>
      <w:pPr>
        <w:pStyle w:val="TOC1"/>
        <w:tabs>
          <w:tab w:val="right" w:leader="dot" w:pos="8306"/>
        </w:tabs>
      </w:pPr>
      <w:hyperlink w:anchor="_Toc9213" w:history="1">
        <w:r>
          <w:rPr>
            <w:rFonts w:ascii="仿宋" w:eastAsia="仿宋" w:hAnsi="仿宋" w:cs="仿宋" w:hint="eastAsia"/>
            <w:lang w:eastAsia="zh-CN"/>
          </w:rPr>
          <w:t>九、泰国旅游项目环境影响分析</w:t>
        </w:r>
        <w:r>
          <w:tab/>
        </w:r>
        <w:r>
          <w:fldChar w:fldCharType="begin"/>
        </w:r>
        <w:r>
          <w:instrText xml:space="preserve"> PAGEREF _Toc9213 \h </w:instrText>
        </w:r>
        <w:r>
          <w:fldChar w:fldCharType="separate"/>
        </w:r>
        <w:r>
          <w:t>28</w:t>
        </w:r>
        <w:r>
          <w:fldChar w:fldCharType="end"/>
        </w:r>
      </w:hyperlink>
    </w:p>
    <w:p>
      <w:pPr>
        <w:pStyle w:val="TOC2"/>
        <w:tabs>
          <w:tab w:val="right" w:leader="dot" w:pos="8306"/>
        </w:tabs>
      </w:pPr>
      <w:hyperlink w:anchor="_Toc12030" w:history="1">
        <w:r>
          <w:rPr>
            <w:rFonts w:ascii="仿宋" w:eastAsia="仿宋" w:hAnsi="仿宋" w:cs="仿宋" w:hint="eastAsia"/>
            <w:lang w:eastAsia="zh-CN"/>
          </w:rPr>
          <w:t>(一)、建设区域环境质量现状</w:t>
        </w:r>
        <w:r>
          <w:tab/>
        </w:r>
        <w:r>
          <w:fldChar w:fldCharType="begin"/>
        </w:r>
        <w:r>
          <w:instrText xml:space="preserve"> PAGEREF _Toc12030 \h </w:instrText>
        </w:r>
        <w:r>
          <w:fldChar w:fldCharType="separate"/>
        </w:r>
        <w:r>
          <w:t>28</w:t>
        </w:r>
        <w:r>
          <w:fldChar w:fldCharType="end"/>
        </w:r>
      </w:hyperlink>
    </w:p>
    <w:p>
      <w:pPr>
        <w:pStyle w:val="TOC2"/>
        <w:tabs>
          <w:tab w:val="right" w:leader="dot" w:pos="8306"/>
        </w:tabs>
      </w:pPr>
      <w:hyperlink w:anchor="_Toc22395" w:history="1">
        <w:r>
          <w:rPr>
            <w:rFonts w:ascii="仿宋" w:eastAsia="仿宋" w:hAnsi="仿宋" w:cs="仿宋" w:hint="eastAsia"/>
            <w:lang w:eastAsia="zh-CN"/>
          </w:rPr>
          <w:t>(二)、建设期环境保护</w:t>
        </w:r>
        <w:r>
          <w:tab/>
        </w:r>
        <w:r>
          <w:fldChar w:fldCharType="begin"/>
        </w:r>
        <w:r>
          <w:instrText xml:space="preserve"> PAGEREF _Toc22395 \h </w:instrText>
        </w:r>
        <w:r>
          <w:fldChar w:fldCharType="separate"/>
        </w:r>
        <w:r>
          <w:t>30</w:t>
        </w:r>
        <w:r>
          <w:fldChar w:fldCharType="end"/>
        </w:r>
      </w:hyperlink>
    </w:p>
    <w:p>
      <w:pPr>
        <w:pStyle w:val="TOC2"/>
        <w:tabs>
          <w:tab w:val="right" w:leader="dot" w:pos="8306"/>
        </w:tabs>
      </w:pPr>
      <w:hyperlink w:anchor="_Toc21111" w:history="1">
        <w:r>
          <w:rPr>
            <w:rFonts w:ascii="仿宋" w:eastAsia="仿宋" w:hAnsi="仿宋" w:cs="仿宋" w:hint="eastAsia"/>
            <w:lang w:eastAsia="zh-CN"/>
          </w:rPr>
          <w:t>(三)、运营期环境保护</w:t>
        </w:r>
        <w:r>
          <w:tab/>
        </w:r>
        <w:r>
          <w:fldChar w:fldCharType="begin"/>
        </w:r>
        <w:r>
          <w:instrText xml:space="preserve"> PAGEREF _Toc21111 \h </w:instrText>
        </w:r>
        <w:r>
          <w:fldChar w:fldCharType="separate"/>
        </w:r>
        <w:r>
          <w:t>31</w:t>
        </w:r>
        <w:r>
          <w:fldChar w:fldCharType="end"/>
        </w:r>
      </w:hyperlink>
    </w:p>
    <w:p>
      <w:pPr>
        <w:pStyle w:val="TOC2"/>
        <w:tabs>
          <w:tab w:val="right" w:leader="dot" w:pos="8306"/>
        </w:tabs>
      </w:pPr>
      <w:hyperlink w:anchor="_Toc20830" w:history="1">
        <w:r>
          <w:rPr>
            <w:rFonts w:ascii="仿宋" w:eastAsia="仿宋" w:hAnsi="仿宋" w:cs="仿宋" w:hint="eastAsia"/>
            <w:lang w:eastAsia="zh-CN"/>
          </w:rPr>
          <w:t>(四)、泰国旅游项目建设对区域经济的影响</w:t>
        </w:r>
        <w:r>
          <w:tab/>
        </w:r>
        <w:r>
          <w:fldChar w:fldCharType="begin"/>
        </w:r>
        <w:r>
          <w:instrText xml:space="preserve"> PAGEREF _Toc20830 \h </w:instrText>
        </w:r>
        <w:r>
          <w:fldChar w:fldCharType="separate"/>
        </w:r>
        <w:r>
          <w:t>32</w:t>
        </w:r>
        <w:r>
          <w:fldChar w:fldCharType="end"/>
        </w:r>
      </w:hyperlink>
    </w:p>
    <w:p>
      <w:pPr>
        <w:pStyle w:val="TOC2"/>
        <w:tabs>
          <w:tab w:val="right" w:leader="dot" w:pos="8306"/>
        </w:tabs>
      </w:pPr>
      <w:hyperlink w:anchor="_Toc23943" w:history="1">
        <w:r>
          <w:rPr>
            <w:rFonts w:ascii="仿宋" w:eastAsia="仿宋" w:hAnsi="仿宋" w:cs="仿宋" w:hint="eastAsia"/>
            <w:lang w:eastAsia="zh-CN"/>
          </w:rPr>
          <w:t>(五)、废弃物处理</w:t>
        </w:r>
        <w:r>
          <w:tab/>
        </w:r>
        <w:r>
          <w:fldChar w:fldCharType="begin"/>
        </w:r>
        <w:r>
          <w:instrText xml:space="preserve"> PAGEREF _Toc23943 \h </w:instrText>
        </w:r>
        <w:r>
          <w:fldChar w:fldCharType="separate"/>
        </w:r>
        <w:r>
          <w:t>34</w:t>
        </w:r>
        <w:r>
          <w:fldChar w:fldCharType="end"/>
        </w:r>
      </w:hyperlink>
    </w:p>
    <w:p>
      <w:pPr>
        <w:pStyle w:val="TOC2"/>
        <w:tabs>
          <w:tab w:val="right" w:leader="dot" w:pos="8306"/>
        </w:tabs>
      </w:pPr>
      <w:hyperlink w:anchor="_Toc21794" w:history="1">
        <w:r>
          <w:rPr>
            <w:rFonts w:ascii="仿宋" w:eastAsia="仿宋" w:hAnsi="仿宋" w:cs="仿宋" w:hint="eastAsia"/>
            <w:lang w:eastAsia="zh-CN"/>
          </w:rPr>
          <w:t>(六)、特殊环境影响分析</w:t>
        </w:r>
        <w:r>
          <w:tab/>
        </w:r>
        <w:r>
          <w:fldChar w:fldCharType="begin"/>
        </w:r>
        <w:r>
          <w:instrText xml:space="preserve"> PAGEREF _Toc21794 \h </w:instrText>
        </w:r>
        <w:r>
          <w:fldChar w:fldCharType="separate"/>
        </w:r>
        <w:r>
          <w:t>35</w:t>
        </w:r>
        <w:r>
          <w:fldChar w:fldCharType="end"/>
        </w:r>
      </w:hyperlink>
    </w:p>
    <w:p>
      <w:pPr>
        <w:pStyle w:val="TOC2"/>
        <w:tabs>
          <w:tab w:val="right" w:leader="dot" w:pos="8306"/>
        </w:tabs>
      </w:pPr>
      <w:hyperlink w:anchor="_Toc13823" w:history="1">
        <w:r>
          <w:rPr>
            <w:rFonts w:ascii="仿宋" w:eastAsia="仿宋" w:hAnsi="仿宋" w:cs="仿宋" w:hint="eastAsia"/>
            <w:lang w:eastAsia="zh-CN"/>
          </w:rPr>
          <w:t>(七)、清洁生产</w:t>
        </w:r>
        <w:r>
          <w:tab/>
        </w:r>
        <w:r>
          <w:fldChar w:fldCharType="begin"/>
        </w:r>
        <w:r>
          <w:instrText xml:space="preserve"> PAGEREF _Toc13823 \h </w:instrText>
        </w:r>
        <w:r>
          <w:fldChar w:fldCharType="separate"/>
        </w:r>
        <w:r>
          <w:t>36</w:t>
        </w:r>
        <w:r>
          <w:fldChar w:fldCharType="end"/>
        </w:r>
      </w:hyperlink>
    </w:p>
    <w:p>
      <w:pPr>
        <w:pStyle w:val="TOC2"/>
        <w:tabs>
          <w:tab w:val="right" w:leader="dot" w:pos="8306"/>
        </w:tabs>
      </w:pPr>
      <w:hyperlink w:anchor="_Toc10383" w:history="1">
        <w:r>
          <w:rPr>
            <w:rFonts w:ascii="仿宋" w:eastAsia="仿宋" w:hAnsi="仿宋" w:cs="仿宋" w:hint="eastAsia"/>
            <w:lang w:eastAsia="zh-CN"/>
          </w:rPr>
          <w:t>(八)、环境保护综合评价</w:t>
        </w:r>
        <w:r>
          <w:tab/>
        </w:r>
        <w:r>
          <w:fldChar w:fldCharType="begin"/>
        </w:r>
        <w:r>
          <w:instrText xml:space="preserve"> PAGEREF _Toc10383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8" w:history="1">
        <w:r>
          <w:rPr>
            <w:rFonts w:ascii="仿宋" w:eastAsia="仿宋" w:hAnsi="仿宋" w:cs="仿宋" w:hint="eastAsia"/>
            <w:lang w:eastAsia="zh-CN"/>
          </w:rPr>
          <w:t>十、泰国旅游项目风险管理</w:t>
        </w:r>
        <w:r>
          <w:tab/>
        </w:r>
        <w:r>
          <w:fldChar w:fldCharType="begin"/>
        </w:r>
        <w:r>
          <w:instrText xml:space="preserve"> PAGEREF _Toc3288 \h </w:instrText>
        </w:r>
        <w:r>
          <w:fldChar w:fldCharType="separate"/>
        </w:r>
        <w:r>
          <w:t>39</w:t>
        </w:r>
        <w:r>
          <w:fldChar w:fldCharType="end"/>
        </w:r>
      </w:hyperlink>
    </w:p>
    <w:p>
      <w:pPr>
        <w:pStyle w:val="TOC2"/>
        <w:tabs>
          <w:tab w:val="right" w:leader="dot" w:pos="8306"/>
        </w:tabs>
      </w:pPr>
      <w:hyperlink w:anchor="_Toc31172" w:history="1">
        <w:r>
          <w:rPr>
            <w:rFonts w:ascii="仿宋" w:eastAsia="仿宋" w:hAnsi="仿宋" w:cs="仿宋" w:hint="eastAsia"/>
            <w:lang w:eastAsia="zh-CN"/>
          </w:rPr>
          <w:t>(一)、风险识别与评估</w:t>
        </w:r>
        <w:r>
          <w:tab/>
        </w:r>
        <w:r>
          <w:fldChar w:fldCharType="begin"/>
        </w:r>
        <w:r>
          <w:instrText xml:space="preserve"> PAGEREF _Toc31172 \h </w:instrText>
        </w:r>
        <w:r>
          <w:fldChar w:fldCharType="separate"/>
        </w:r>
        <w:r>
          <w:t>39</w:t>
        </w:r>
        <w:r>
          <w:fldChar w:fldCharType="end"/>
        </w:r>
      </w:hyperlink>
    </w:p>
    <w:p>
      <w:pPr>
        <w:pStyle w:val="TOC2"/>
        <w:tabs>
          <w:tab w:val="right" w:leader="dot" w:pos="8306"/>
        </w:tabs>
      </w:pPr>
      <w:hyperlink w:anchor="_Toc15508" w:history="1">
        <w:r>
          <w:rPr>
            <w:rFonts w:ascii="仿宋" w:eastAsia="仿宋" w:hAnsi="仿宋" w:cs="仿宋" w:hint="eastAsia"/>
            <w:lang w:eastAsia="zh-CN"/>
          </w:rPr>
          <w:t>(二)、风险应对策略</w:t>
        </w:r>
        <w:r>
          <w:tab/>
        </w:r>
        <w:r>
          <w:fldChar w:fldCharType="begin"/>
        </w:r>
        <w:r>
          <w:instrText xml:space="preserve"> PAGEREF _Toc15508 \h </w:instrText>
        </w:r>
        <w:r>
          <w:fldChar w:fldCharType="separate"/>
        </w:r>
        <w:r>
          <w:t>40</w:t>
        </w:r>
        <w:r>
          <w:fldChar w:fldCharType="end"/>
        </w:r>
      </w:hyperlink>
    </w:p>
    <w:p>
      <w:pPr>
        <w:pStyle w:val="TOC2"/>
        <w:tabs>
          <w:tab w:val="right" w:leader="dot" w:pos="8306"/>
        </w:tabs>
      </w:pPr>
      <w:hyperlink w:anchor="_Toc4758" w:history="1">
        <w:r>
          <w:rPr>
            <w:rFonts w:ascii="仿宋" w:eastAsia="仿宋" w:hAnsi="仿宋" w:cs="仿宋" w:hint="eastAsia"/>
            <w:lang w:eastAsia="zh-CN"/>
          </w:rPr>
          <w:t>(三)、风险监控与控制</w:t>
        </w:r>
        <w:r>
          <w:tab/>
        </w:r>
        <w:r>
          <w:fldChar w:fldCharType="begin"/>
        </w:r>
        <w:r>
          <w:instrText xml:space="preserve"> PAGEREF _Toc4758 \h </w:instrText>
        </w:r>
        <w:r>
          <w:fldChar w:fldCharType="separate"/>
        </w:r>
        <w:r>
          <w:t>42</w:t>
        </w:r>
        <w:r>
          <w:fldChar w:fldCharType="end"/>
        </w:r>
      </w:hyperlink>
    </w:p>
    <w:p>
      <w:pPr>
        <w:pStyle w:val="TOC1"/>
        <w:tabs>
          <w:tab w:val="right" w:leader="dot" w:pos="8306"/>
        </w:tabs>
      </w:pPr>
      <w:hyperlink w:anchor="_Toc17327" w:history="1">
        <w:r>
          <w:rPr>
            <w:rFonts w:ascii="仿宋" w:eastAsia="仿宋" w:hAnsi="仿宋" w:cs="仿宋" w:hint="eastAsia"/>
            <w:lang w:eastAsia="zh-CN"/>
          </w:rPr>
          <w:t>十一、泰国旅游项目技术管理</w:t>
        </w:r>
        <w:r>
          <w:tab/>
        </w:r>
        <w:r>
          <w:fldChar w:fldCharType="begin"/>
        </w:r>
        <w:r>
          <w:instrText xml:space="preserve"> PAGEREF _Toc17327 \h </w:instrText>
        </w:r>
        <w:r>
          <w:fldChar w:fldCharType="separate"/>
        </w:r>
        <w:r>
          <w:t>43</w:t>
        </w:r>
        <w:r>
          <w:fldChar w:fldCharType="end"/>
        </w:r>
      </w:hyperlink>
    </w:p>
    <w:p>
      <w:pPr>
        <w:pStyle w:val="TOC2"/>
        <w:tabs>
          <w:tab w:val="right" w:leader="dot" w:pos="8306"/>
        </w:tabs>
      </w:pPr>
      <w:hyperlink w:anchor="_Toc11195" w:history="1">
        <w:r>
          <w:rPr>
            <w:rFonts w:ascii="仿宋" w:eastAsia="仿宋" w:hAnsi="仿宋" w:cs="仿宋" w:hint="eastAsia"/>
            <w:lang w:eastAsia="zh-CN"/>
          </w:rPr>
          <w:t>(一)、技术方案选用方向</w:t>
        </w:r>
        <w:r>
          <w:tab/>
        </w:r>
        <w:r>
          <w:fldChar w:fldCharType="begin"/>
        </w:r>
        <w:r>
          <w:instrText xml:space="preserve"> PAGEREF _Toc11195 \h </w:instrText>
        </w:r>
        <w:r>
          <w:fldChar w:fldCharType="separate"/>
        </w:r>
        <w:r>
          <w:t>43</w:t>
        </w:r>
        <w:r>
          <w:fldChar w:fldCharType="end"/>
        </w:r>
      </w:hyperlink>
    </w:p>
    <w:p>
      <w:pPr>
        <w:pStyle w:val="TOC2"/>
        <w:tabs>
          <w:tab w:val="right" w:leader="dot" w:pos="8306"/>
        </w:tabs>
      </w:pPr>
      <w:hyperlink w:anchor="_Toc895" w:history="1">
        <w:r>
          <w:rPr>
            <w:rFonts w:ascii="仿宋" w:eastAsia="仿宋" w:hAnsi="仿宋" w:cs="仿宋" w:hint="eastAsia"/>
            <w:lang w:eastAsia="zh-CN"/>
          </w:rPr>
          <w:t>(二)、工艺技术方案选用原则</w:t>
        </w:r>
        <w:r>
          <w:tab/>
        </w:r>
        <w:r>
          <w:fldChar w:fldCharType="begin"/>
        </w:r>
        <w:r>
          <w:instrText xml:space="preserve"> PAGEREF _Toc895 \h </w:instrText>
        </w:r>
        <w:r>
          <w:fldChar w:fldCharType="separate"/>
        </w:r>
        <w:r>
          <w:t>44</w:t>
        </w:r>
        <w:r>
          <w:fldChar w:fldCharType="end"/>
        </w:r>
      </w:hyperlink>
    </w:p>
    <w:p>
      <w:pPr>
        <w:pStyle w:val="TOC2"/>
        <w:tabs>
          <w:tab w:val="right" w:leader="dot" w:pos="8306"/>
        </w:tabs>
      </w:pPr>
      <w:hyperlink w:anchor="_Toc1706" w:history="1">
        <w:r>
          <w:rPr>
            <w:rFonts w:ascii="仿宋" w:eastAsia="仿宋" w:hAnsi="仿宋" w:cs="仿宋" w:hint="eastAsia"/>
            <w:lang w:eastAsia="zh-CN"/>
          </w:rPr>
          <w:t>(三)、工艺技术方案要求</w:t>
        </w:r>
        <w:r>
          <w:tab/>
        </w:r>
        <w:r>
          <w:fldChar w:fldCharType="begin"/>
        </w:r>
        <w:r>
          <w:instrText xml:space="preserve"> PAGEREF _Toc1706 \h </w:instrText>
        </w:r>
        <w:r>
          <w:fldChar w:fldCharType="separate"/>
        </w:r>
        <w:r>
          <w:t>46</w:t>
        </w:r>
        <w:r>
          <w:fldChar w:fldCharType="end"/>
        </w:r>
      </w:hyperlink>
    </w:p>
    <w:p>
      <w:pPr>
        <w:pStyle w:val="TOC1"/>
        <w:tabs>
          <w:tab w:val="right" w:leader="dot" w:pos="8306"/>
        </w:tabs>
      </w:pPr>
      <w:hyperlink w:anchor="_Toc28472" w:history="1">
        <w:r>
          <w:rPr>
            <w:rFonts w:ascii="仿宋" w:eastAsia="仿宋" w:hAnsi="仿宋" w:cs="仿宋" w:hint="eastAsia"/>
            <w:lang w:eastAsia="zh-CN"/>
          </w:rPr>
          <w:t>十二、泰国旅游项目计划安排</w:t>
        </w:r>
        <w:r>
          <w:tab/>
        </w:r>
        <w:r>
          <w:fldChar w:fldCharType="begin"/>
        </w:r>
        <w:r>
          <w:instrText xml:space="preserve"> PAGEREF _Toc28472 \h </w:instrText>
        </w:r>
        <w:r>
          <w:fldChar w:fldCharType="separate"/>
        </w:r>
        <w:r>
          <w:t>49</w:t>
        </w:r>
        <w:r>
          <w:fldChar w:fldCharType="end"/>
        </w:r>
      </w:hyperlink>
    </w:p>
    <w:p>
      <w:pPr>
        <w:pStyle w:val="TOC2"/>
        <w:tabs>
          <w:tab w:val="right" w:leader="dot" w:pos="8306"/>
        </w:tabs>
      </w:pPr>
      <w:hyperlink w:anchor="_Toc27408" w:history="1">
        <w:r>
          <w:rPr>
            <w:rFonts w:ascii="仿宋" w:eastAsia="仿宋" w:hAnsi="仿宋" w:cs="仿宋" w:hint="eastAsia"/>
            <w:lang w:eastAsia="zh-CN"/>
          </w:rPr>
          <w:t>(一)、建设周期</w:t>
        </w:r>
        <w:r>
          <w:tab/>
        </w:r>
        <w:r>
          <w:fldChar w:fldCharType="begin"/>
        </w:r>
        <w:r>
          <w:instrText xml:space="preserve"> PAGEREF _Toc27408 \h </w:instrText>
        </w:r>
        <w:r>
          <w:fldChar w:fldCharType="separate"/>
        </w:r>
        <w:r>
          <w:t>49</w:t>
        </w:r>
        <w:r>
          <w:fldChar w:fldCharType="end"/>
        </w:r>
      </w:hyperlink>
    </w:p>
    <w:p>
      <w:pPr>
        <w:pStyle w:val="TOC2"/>
        <w:tabs>
          <w:tab w:val="right" w:leader="dot" w:pos="8306"/>
        </w:tabs>
      </w:pPr>
      <w:hyperlink w:anchor="_Toc29680" w:history="1">
        <w:r>
          <w:rPr>
            <w:rFonts w:ascii="仿宋" w:eastAsia="仿宋" w:hAnsi="仿宋" w:cs="仿宋" w:hint="eastAsia"/>
            <w:lang w:eastAsia="zh-CN"/>
          </w:rPr>
          <w:t>(二)、建设进度</w:t>
        </w:r>
        <w:r>
          <w:tab/>
        </w:r>
        <w:r>
          <w:fldChar w:fldCharType="begin"/>
        </w:r>
        <w:r>
          <w:instrText xml:space="preserve"> PAGEREF _Toc29680 \h </w:instrText>
        </w:r>
        <w:r>
          <w:fldChar w:fldCharType="separate"/>
        </w:r>
        <w:r>
          <w:t>50</w:t>
        </w:r>
        <w:r>
          <w:fldChar w:fldCharType="end"/>
        </w:r>
      </w:hyperlink>
    </w:p>
    <w:p>
      <w:pPr>
        <w:pStyle w:val="TOC2"/>
        <w:tabs>
          <w:tab w:val="right" w:leader="dot" w:pos="8306"/>
        </w:tabs>
      </w:pPr>
      <w:hyperlink w:anchor="_Toc19781" w:history="1">
        <w:r>
          <w:rPr>
            <w:rFonts w:ascii="仿宋" w:eastAsia="仿宋" w:hAnsi="仿宋" w:cs="仿宋" w:hint="eastAsia"/>
            <w:lang w:eastAsia="zh-CN"/>
          </w:rPr>
          <w:t>(三)、进度安排注意事项</w:t>
        </w:r>
        <w:r>
          <w:tab/>
        </w:r>
        <w:r>
          <w:fldChar w:fldCharType="begin"/>
        </w:r>
        <w:r>
          <w:instrText xml:space="preserve"> PAGEREF _Toc19781 \h </w:instrText>
        </w:r>
        <w:r>
          <w:fldChar w:fldCharType="separate"/>
        </w:r>
        <w:r>
          <w:t>50</w:t>
        </w:r>
        <w:r>
          <w:fldChar w:fldCharType="end"/>
        </w:r>
      </w:hyperlink>
    </w:p>
    <w:p>
      <w:pPr>
        <w:pStyle w:val="TOC2"/>
        <w:tabs>
          <w:tab w:val="right" w:leader="dot" w:pos="8306"/>
        </w:tabs>
      </w:pPr>
      <w:hyperlink w:anchor="_Toc27091" w:history="1">
        <w:r>
          <w:rPr>
            <w:rFonts w:ascii="仿宋" w:eastAsia="仿宋" w:hAnsi="仿宋" w:cs="仿宋" w:hint="eastAsia"/>
            <w:lang w:eastAsia="zh-CN"/>
          </w:rPr>
          <w:t>(四)、人力资源配置</w:t>
        </w:r>
        <w:r>
          <w:tab/>
        </w:r>
        <w:r>
          <w:fldChar w:fldCharType="begin"/>
        </w:r>
        <w:r>
          <w:instrText xml:space="preserve"> PAGEREF _Toc27091 \h </w:instrText>
        </w:r>
        <w:r>
          <w:fldChar w:fldCharType="separate"/>
        </w:r>
        <w:r>
          <w:t>52</w:t>
        </w:r>
        <w:r>
          <w:fldChar w:fldCharType="end"/>
        </w:r>
      </w:hyperlink>
    </w:p>
    <w:p>
      <w:pPr>
        <w:pStyle w:val="TOC1"/>
        <w:tabs>
          <w:tab w:val="right" w:leader="dot" w:pos="8306"/>
        </w:tabs>
      </w:pPr>
      <w:hyperlink w:anchor="_Toc19763" w:history="1">
        <w:r>
          <w:rPr>
            <w:rFonts w:ascii="仿宋" w:eastAsia="仿宋" w:hAnsi="仿宋" w:cs="仿宋" w:hint="eastAsia"/>
            <w:lang w:eastAsia="zh-CN"/>
          </w:rPr>
          <w:t>十三、供应链管理</w:t>
        </w:r>
        <w:r>
          <w:tab/>
        </w:r>
        <w:r>
          <w:fldChar w:fldCharType="begin"/>
        </w:r>
        <w:r>
          <w:instrText xml:space="preserve"> PAGEREF _Toc19763 \h </w:instrText>
        </w:r>
        <w:r>
          <w:fldChar w:fldCharType="separate"/>
        </w:r>
        <w:r>
          <w:t>53</w:t>
        </w:r>
        <w:r>
          <w:fldChar w:fldCharType="end"/>
        </w:r>
      </w:hyperlink>
    </w:p>
    <w:p>
      <w:pPr>
        <w:pStyle w:val="TOC2"/>
        <w:tabs>
          <w:tab w:val="right" w:leader="dot" w:pos="8306"/>
        </w:tabs>
      </w:pPr>
      <w:hyperlink w:anchor="_Toc8168" w:history="1">
        <w:r>
          <w:rPr>
            <w:rFonts w:ascii="仿宋" w:eastAsia="仿宋" w:hAnsi="仿宋" w:cs="仿宋" w:hint="eastAsia"/>
            <w:lang w:eastAsia="zh-CN"/>
          </w:rPr>
          <w:t>(一)、供应链战略规划</w:t>
        </w:r>
        <w:r>
          <w:tab/>
        </w:r>
        <w:r>
          <w:fldChar w:fldCharType="begin"/>
        </w:r>
        <w:r>
          <w:instrText xml:space="preserve"> PAGEREF _Toc8168 \h </w:instrText>
        </w:r>
        <w:r>
          <w:fldChar w:fldCharType="separate"/>
        </w:r>
        <w:r>
          <w:t>53</w:t>
        </w:r>
        <w:r>
          <w:fldChar w:fldCharType="end"/>
        </w:r>
      </w:hyperlink>
    </w:p>
    <w:p>
      <w:pPr>
        <w:pStyle w:val="TOC2"/>
        <w:tabs>
          <w:tab w:val="right" w:leader="dot" w:pos="8306"/>
        </w:tabs>
      </w:pPr>
      <w:hyperlink w:anchor="_Toc31100" w:history="1">
        <w:r>
          <w:rPr>
            <w:rFonts w:ascii="仿宋" w:eastAsia="仿宋" w:hAnsi="仿宋" w:cs="仿宋" w:hint="eastAsia"/>
            <w:lang w:eastAsia="zh-CN"/>
          </w:rPr>
          <w:t>(二)、供应商选择与合作</w:t>
        </w:r>
        <w:r>
          <w:tab/>
        </w:r>
        <w:r>
          <w:fldChar w:fldCharType="begin"/>
        </w:r>
        <w:r>
          <w:instrText xml:space="preserve"> PAGEREF _Toc31100 \h </w:instrText>
        </w:r>
        <w:r>
          <w:fldChar w:fldCharType="separate"/>
        </w:r>
        <w:r>
          <w:t>54</w:t>
        </w:r>
        <w:r>
          <w:fldChar w:fldCharType="end"/>
        </w:r>
      </w:hyperlink>
    </w:p>
    <w:p>
      <w:pPr>
        <w:pStyle w:val="TOC2"/>
        <w:tabs>
          <w:tab w:val="right" w:leader="dot" w:pos="8306"/>
        </w:tabs>
      </w:pPr>
      <w:hyperlink w:anchor="_Toc24344" w:history="1">
        <w:r>
          <w:rPr>
            <w:rFonts w:ascii="仿宋" w:eastAsia="仿宋" w:hAnsi="仿宋" w:cs="仿宋" w:hint="eastAsia"/>
            <w:lang w:eastAsia="zh-CN"/>
          </w:rPr>
          <w:t>(三)、物流与库存管理</w:t>
        </w:r>
        <w:r>
          <w:tab/>
        </w:r>
        <w:r>
          <w:fldChar w:fldCharType="begin"/>
        </w:r>
        <w:r>
          <w:instrText xml:space="preserve"> PAGEREF _Toc24344 \h </w:instrText>
        </w:r>
        <w:r>
          <w:fldChar w:fldCharType="separate"/>
        </w:r>
        <w:r>
          <w:t>56</w:t>
        </w:r>
        <w:r>
          <w:fldChar w:fldCharType="end"/>
        </w:r>
      </w:hyperlink>
    </w:p>
    <w:p>
      <w:pPr>
        <w:pStyle w:val="TOC1"/>
        <w:tabs>
          <w:tab w:val="right" w:leader="dot" w:pos="8306"/>
        </w:tabs>
      </w:pPr>
      <w:hyperlink w:anchor="_Toc24815" w:history="1">
        <w:r>
          <w:rPr>
            <w:rFonts w:ascii="仿宋" w:eastAsia="仿宋" w:hAnsi="仿宋" w:cs="仿宋" w:hint="eastAsia"/>
            <w:lang w:eastAsia="zh-CN"/>
          </w:rPr>
          <w:t>十四、泰国旅游项目实施保障措施</w:t>
        </w:r>
        <w:r>
          <w:tab/>
        </w:r>
        <w:r>
          <w:fldChar w:fldCharType="begin"/>
        </w:r>
        <w:r>
          <w:instrText xml:space="preserve"> PAGEREF _Toc24815 \h </w:instrText>
        </w:r>
        <w:r>
          <w:fldChar w:fldCharType="separate"/>
        </w:r>
        <w:r>
          <w:t>57</w:t>
        </w:r>
        <w:r>
          <w:fldChar w:fldCharType="end"/>
        </w:r>
      </w:hyperlink>
    </w:p>
    <w:p>
      <w:pPr>
        <w:pStyle w:val="TOC2"/>
        <w:tabs>
          <w:tab w:val="right" w:leader="dot" w:pos="8306"/>
        </w:tabs>
      </w:pPr>
      <w:hyperlink w:anchor="_Toc26198" w:history="1">
        <w:r>
          <w:rPr>
            <w:rFonts w:ascii="仿宋" w:eastAsia="仿宋" w:hAnsi="仿宋" w:cs="仿宋" w:hint="eastAsia"/>
            <w:lang w:eastAsia="zh-CN"/>
          </w:rPr>
          <w:t>(一)、泰国旅游项目实施保障机制</w:t>
        </w:r>
        <w:r>
          <w:tab/>
        </w:r>
        <w:r>
          <w:fldChar w:fldCharType="begin"/>
        </w:r>
        <w:r>
          <w:instrText xml:space="preserve"> PAGEREF _Toc26198 \h </w:instrText>
        </w:r>
        <w:r>
          <w:fldChar w:fldCharType="separate"/>
        </w:r>
        <w:r>
          <w:t>57</w:t>
        </w:r>
        <w:r>
          <w:fldChar w:fldCharType="end"/>
        </w:r>
      </w:hyperlink>
    </w:p>
    <w:p>
      <w:pPr>
        <w:pStyle w:val="TOC2"/>
        <w:tabs>
          <w:tab w:val="right" w:leader="dot" w:pos="8306"/>
        </w:tabs>
      </w:pPr>
      <w:hyperlink w:anchor="_Toc3212" w:history="1">
        <w:r>
          <w:rPr>
            <w:rFonts w:ascii="仿宋" w:eastAsia="仿宋" w:hAnsi="仿宋" w:cs="仿宋" w:hint="eastAsia"/>
            <w:lang w:eastAsia="zh-CN"/>
          </w:rPr>
          <w:t>(二)、泰国旅游项目法律合规要求</w:t>
        </w:r>
        <w:r>
          <w:tab/>
        </w:r>
        <w:r>
          <w:fldChar w:fldCharType="begin"/>
        </w:r>
        <w:r>
          <w:instrText xml:space="preserve"> PAGEREF _Toc3212 \h </w:instrText>
        </w:r>
        <w:r>
          <w:fldChar w:fldCharType="separate"/>
        </w:r>
        <w:r>
          <w:t>61</w:t>
        </w:r>
        <w:r>
          <w:fldChar w:fldCharType="end"/>
        </w:r>
      </w:hyperlink>
    </w:p>
    <w:p>
      <w:pPr>
        <w:pStyle w:val="TOC2"/>
        <w:tabs>
          <w:tab w:val="right" w:leader="dot" w:pos="8306"/>
        </w:tabs>
      </w:pPr>
      <w:hyperlink w:anchor="_Toc12568" w:history="1">
        <w:r>
          <w:rPr>
            <w:rFonts w:ascii="仿宋" w:eastAsia="仿宋" w:hAnsi="仿宋" w:cs="仿宋" w:hint="eastAsia"/>
            <w:lang w:eastAsia="zh-CN"/>
          </w:rPr>
          <w:t>(三)、泰国旅游项目合同管理与法律事务</w:t>
        </w:r>
        <w:r>
          <w:tab/>
        </w:r>
        <w:r>
          <w:fldChar w:fldCharType="begin"/>
        </w:r>
        <w:r>
          <w:instrText xml:space="preserve"> PAGEREF _Toc12568 \h </w:instrText>
        </w:r>
        <w:r>
          <w:fldChar w:fldCharType="separate"/>
        </w:r>
        <w:r>
          <w:t>65</w:t>
        </w:r>
        <w:r>
          <w:fldChar w:fldCharType="end"/>
        </w:r>
      </w:hyperlink>
    </w:p>
    <w:p>
      <w:pPr>
        <w:pStyle w:val="TOC2"/>
        <w:tabs>
          <w:tab w:val="right" w:leader="dot" w:pos="8306"/>
        </w:tabs>
      </w:pPr>
      <w:hyperlink w:anchor="_Toc3740" w:history="1">
        <w:r>
          <w:rPr>
            <w:rFonts w:ascii="仿宋" w:eastAsia="仿宋" w:hAnsi="仿宋" w:cs="仿宋" w:hint="eastAsia"/>
            <w:lang w:eastAsia="zh-CN"/>
          </w:rPr>
          <w:t>(四)、泰国旅游项目知识产权保护策略</w:t>
        </w:r>
        <w:r>
          <w:tab/>
        </w:r>
        <w:r>
          <w:fldChar w:fldCharType="begin"/>
        </w:r>
        <w:r>
          <w:instrText xml:space="preserve"> PAGEREF _Toc3740 \h </w:instrText>
        </w:r>
        <w:r>
          <w:fldChar w:fldCharType="separate"/>
        </w:r>
        <w:r>
          <w:t>71</w:t>
        </w:r>
        <w:r>
          <w:fldChar w:fldCharType="end"/>
        </w:r>
      </w:hyperlink>
    </w:p>
    <w:p>
      <w:pPr>
        <w:pStyle w:val="TOC1"/>
        <w:tabs>
          <w:tab w:val="right" w:leader="dot" w:pos="8306"/>
        </w:tabs>
      </w:pPr>
      <w:hyperlink w:anchor="_Toc8833" w:history="1">
        <w:r>
          <w:rPr>
            <w:rFonts w:ascii="仿宋" w:eastAsia="仿宋" w:hAnsi="仿宋" w:cs="仿宋" w:hint="eastAsia"/>
            <w:lang w:eastAsia="zh-CN"/>
          </w:rPr>
          <w:t>十五、泰国旅游项目工程方案分析</w:t>
        </w:r>
        <w:r>
          <w:tab/>
        </w:r>
        <w:r>
          <w:fldChar w:fldCharType="begin"/>
        </w:r>
        <w:r>
          <w:instrText xml:space="preserve"> PAGEREF _Toc8833 \h </w:instrText>
        </w:r>
        <w:r>
          <w:fldChar w:fldCharType="separate"/>
        </w:r>
        <w:r>
          <w:t>73</w:t>
        </w:r>
        <w:r>
          <w:fldChar w:fldCharType="end"/>
        </w:r>
      </w:hyperlink>
    </w:p>
    <w:p>
      <w:pPr>
        <w:pStyle w:val="TOC2"/>
        <w:tabs>
          <w:tab w:val="right" w:leader="dot" w:pos="8306"/>
        </w:tabs>
      </w:pPr>
      <w:hyperlink w:anchor="_Toc30645" w:history="1">
        <w:r>
          <w:rPr>
            <w:rFonts w:ascii="仿宋" w:eastAsia="仿宋" w:hAnsi="仿宋" w:cs="仿宋" w:hint="eastAsia"/>
            <w:lang w:eastAsia="zh-CN"/>
          </w:rPr>
          <w:t>(一)、建筑工程设计原则</w:t>
        </w:r>
        <w:r>
          <w:tab/>
        </w:r>
        <w:r>
          <w:fldChar w:fldCharType="begin"/>
        </w:r>
        <w:r>
          <w:instrText xml:space="preserve"> PAGEREF _Toc30645 \h </w:instrText>
        </w:r>
        <w:r>
          <w:fldChar w:fldCharType="separate"/>
        </w:r>
        <w:r>
          <w:t>73</w:t>
        </w:r>
        <w:r>
          <w:fldChar w:fldCharType="end"/>
        </w:r>
      </w:hyperlink>
    </w:p>
    <w:p>
      <w:pPr>
        <w:pStyle w:val="TOC2"/>
        <w:tabs>
          <w:tab w:val="right" w:leader="dot" w:pos="8306"/>
        </w:tabs>
      </w:pPr>
      <w:hyperlink w:anchor="_Toc17126" w:history="1">
        <w:r>
          <w:rPr>
            <w:rFonts w:ascii="仿宋" w:eastAsia="仿宋" w:hAnsi="仿宋" w:cs="仿宋" w:hint="eastAsia"/>
            <w:lang w:eastAsia="zh-CN"/>
          </w:rPr>
          <w:t>(二)、土建工程建设指标</w:t>
        </w:r>
        <w:r>
          <w:tab/>
        </w:r>
        <w:r>
          <w:fldChar w:fldCharType="begin"/>
        </w:r>
        <w:r>
          <w:instrText xml:space="preserve"> PAGEREF _Toc17126 \h </w:instrText>
        </w:r>
        <w:r>
          <w:fldChar w:fldCharType="separate"/>
        </w:r>
        <w:r>
          <w:t>77</w:t>
        </w:r>
        <w:r>
          <w:fldChar w:fldCharType="end"/>
        </w:r>
      </w:hyperlink>
    </w:p>
    <w:p>
      <w:pPr>
        <w:pStyle w:val="TOC1"/>
        <w:tabs>
          <w:tab w:val="right" w:leader="dot" w:pos="8306"/>
        </w:tabs>
      </w:pPr>
      <w:hyperlink w:anchor="_Toc18583" w:history="1">
        <w:r>
          <w:rPr>
            <w:rFonts w:ascii="仿宋" w:eastAsia="仿宋" w:hAnsi="仿宋" w:cs="仿宋" w:hint="eastAsia"/>
            <w:lang w:eastAsia="zh-CN"/>
          </w:rPr>
          <w:t>十六、利益相关者分析与沟通计划</w:t>
        </w:r>
        <w:r>
          <w:tab/>
        </w:r>
        <w:r>
          <w:fldChar w:fldCharType="begin"/>
        </w:r>
        <w:r>
          <w:instrText xml:space="preserve"> PAGEREF _Toc18583 \h </w:instrText>
        </w:r>
        <w:r>
          <w:fldChar w:fldCharType="separate"/>
        </w:r>
        <w:r>
          <w:t>78</w:t>
        </w:r>
        <w:r>
          <w:fldChar w:fldCharType="end"/>
        </w:r>
      </w:hyperlink>
    </w:p>
    <w:p>
      <w:pPr>
        <w:pStyle w:val="TOC2"/>
        <w:tabs>
          <w:tab w:val="right" w:leader="dot" w:pos="8306"/>
        </w:tabs>
      </w:pPr>
      <w:hyperlink w:anchor="_Toc27301" w:history="1">
        <w:r>
          <w:rPr>
            <w:rFonts w:ascii="仿宋" w:eastAsia="仿宋" w:hAnsi="仿宋" w:cs="仿宋" w:hint="eastAsia"/>
            <w:lang w:eastAsia="zh-CN"/>
          </w:rPr>
          <w:t>(一)、利益相关者分析</w:t>
        </w:r>
        <w:r>
          <w:tab/>
        </w:r>
        <w:r>
          <w:fldChar w:fldCharType="begin"/>
        </w:r>
        <w:r>
          <w:instrText xml:space="preserve"> PAGEREF _Toc27301 \h </w:instrText>
        </w:r>
        <w:r>
          <w:fldChar w:fldCharType="separate"/>
        </w:r>
        <w:r>
          <w:t>78</w:t>
        </w:r>
        <w:r>
          <w:fldChar w:fldCharType="end"/>
        </w:r>
      </w:hyperlink>
    </w:p>
    <w:p>
      <w:pPr>
        <w:pStyle w:val="TOC2"/>
        <w:tabs>
          <w:tab w:val="right" w:leader="dot" w:pos="8306"/>
        </w:tabs>
      </w:pPr>
      <w:hyperlink w:anchor="_Toc28747" w:history="1">
        <w:r>
          <w:rPr>
            <w:rFonts w:ascii="仿宋" w:eastAsia="仿宋" w:hAnsi="仿宋" w:cs="仿宋" w:hint="eastAsia"/>
            <w:lang w:eastAsia="zh-CN"/>
          </w:rPr>
          <w:t>(二)、沟通计划</w:t>
        </w:r>
        <w:r>
          <w:tab/>
        </w:r>
        <w:r>
          <w:fldChar w:fldCharType="begin"/>
        </w:r>
        <w:r>
          <w:instrText xml:space="preserve"> PAGEREF _Toc28747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81"/>
      <w:r>
        <w:rPr>
          <w:rFonts w:ascii="仿宋" w:eastAsia="仿宋" w:hAnsi="仿宋" w:cs="仿宋" w:hint="eastAsia"/>
          <w:sz w:val="28"/>
          <w:lang w:eastAsia="zh-CN"/>
        </w:rPr>
        <w:t>一、泰国旅游项目概论</w:t>
      </w:r>
      <w:bookmarkEnd w:id="2"/>
    </w:p>
    <w:p>
      <w:pPr>
        <w:pStyle w:val="Heading2"/>
        <w:rPr>
          <w:rFonts w:ascii="仿宋" w:eastAsia="仿宋" w:hAnsi="仿宋" w:cs="仿宋" w:hint="eastAsia"/>
          <w:lang w:eastAsia="zh-CN"/>
        </w:rPr>
      </w:pPr>
      <w:bookmarkStart w:id="3" w:name="_Toc17521"/>
      <w:r>
        <w:rPr>
          <w:rFonts w:ascii="仿宋" w:eastAsia="仿宋" w:hAnsi="仿宋" w:cs="仿宋" w:hint="eastAsia"/>
          <w:lang w:eastAsia="zh-CN"/>
        </w:rPr>
        <w:t>(一)、泰国旅游项目概况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起源追溯至对市场的深入洞察。市场的不断演变与变革为泰国旅游项目提供了难得的机遇。当前市场存在的需求缺口和变革的大环境共同构成了泰国旅游项目的背景。这个泰国旅游项目旨在充分利用市场机遇，填补行业中尚未满足的需求，为客户提供全新的解决方案。市场的变革和需求的增长使得这个泰国旅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泰国旅游项目名称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泰国旅游项目正式命名为泰国旅游。这个名称不仅仅是一个标识，更代表了泰国旅游项目的核心理念和愿景。它蕴含着泰国旅游项目所要解决问题的关键字，具有强烈的表达和辨识度，为泰国旅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泰国旅游项目目标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核心目标是提供一种全新、高效的解决方案，满足客户日益增长的需求。泰国旅游项目追求的不仅仅是满足市场需求，更是在市场中获得卓越的竞争优势。通过不断提升产品或服务的质量和创新水平，泰国旅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泰国旅游项目范围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全面涵盖了产品研发、制造、市场推广和售后服务，确保从产品设计到最终用户体验的全方位关注。这一全面的泰国旅游项目范围是为了确保泰国旅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泰国旅游项目时间表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泰国旅游项目计划在未来18个月内完成，包括研发、测试、市场试点和正式推出等不同阶段。这个时间表的合理设计是为了确保泰国旅游项目各个阶段的顺利推进，以便按时交付高质量的成果。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泰国旅游项目预算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泰国旅游项目总预算估算为XX百万美元，主要分配在研发、市场推广、人员培训和运营等方面。这一充足的预算为泰国旅游项目提供了充足的资源，确保泰国旅游项目在各个方面都能取得优异的表现。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泰国旅游项目风险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泰国旅游项目可能面临的风险包括市场接受度低、技术难题、竞争激烈等。泰国旅游项目团队已经制定了相应的风险应对计划，通过前瞻性的风险管理，确保泰国旅游项目在面对不确定性时能够迅速做出应对。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泰国旅游项目团队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泰国旅游项目汇聚了一支经验丰富、多领域专业素养的核心团队，确保泰国旅游项目在各个方面都能拥有高水平的执行力。团队的协同作战是泰国旅游项目成功的关键因素之一。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泰国旅游项目背景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泰国旅游项目的背景根植于市场对更高效、创新产品的渴望，同时也受到科技发展对行业格局的深刻改变的影响。这为泰国旅游项目提供了广阔的发展空间和市场需求。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泰国旅游项目现状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截至目前，泰国旅游项目已完成市场调研和技术验证，取得了初步的成功。这为泰国旅游项目在未来的发展奠定了坚实的基础，为更远大的目标打下了坚实的基石。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250"/>
      <w:r>
        <w:rPr>
          <w:rFonts w:ascii="仿宋" w:eastAsia="仿宋" w:hAnsi="仿宋" w:cs="仿宋" w:hint="eastAsia"/>
          <w:sz w:val="28"/>
          <w:lang w:eastAsia="zh-CN"/>
        </w:rPr>
        <w:t>(二)、泰国旅游项目目标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keyword》泰国旅游项目首要业务目标是在市场中占据有利地位，实现产品/服务的成功推广和销售。通过不断提升产品质量、创新性，泰国旅游项目追求成为行业中的领导者，赢得更多客户的青睐。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在科技迅速发展的时代，泰国旅游项目着眼于技术创新。通过持续的研发和技术升级，泰国旅游项目旨在推出更具创新性的产品或服务，以满足市场对新鲜、先进解决方案的需求。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为了建立可持续的客户关系，泰国旅游项目设定了客户满意度目标。通过提供卓越的产品质量和优质的客户服务，泰国旅游项目追求赢得客户的信任和忠诚度，确保他们的满意度达到行业领先水平。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泰国旅游项目注重社会责任和可持续发展。通过实施环保、社会责任泰国旅游项目，泰国旅游项目致力于在经济发展的同时保护环境，促进社会公平，实现可持续经营。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泰国旅游项目的团队是实现目标的核心驱动力。因此，泰国旅游项目设定了团队发展目标，包括提升团队成员的专业技能、培养领导力，以及搭建协同高效的团队工作氛围。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035"/>
      <w:r>
        <w:rPr>
          <w:rFonts w:ascii="仿宋" w:eastAsia="仿宋" w:hAnsi="仿宋" w:cs="仿宋" w:hint="eastAsia"/>
          <w:sz w:val="28"/>
          <w:lang w:eastAsia="zh-CN"/>
        </w:rPr>
        <w:t>(三)、泰国旅游项目提出的理由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泰国旅游项目提出的理由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提出源于对市场机遇的深刻洞察。当前市场中存在的需求缺口和行业发展趋势表明，有巨大的商业机会等待被开发。通过准确捕捉市场机遇，泰国旅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理念基于对技术创新的信仰。通过持续的研发和技术投入，泰国旅游项目有望推出更具创新性的产品或服务。在科技飞速发展的当下，泰国旅游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提出是为了增强企业的行业竞争力。通过提升产品或服务的质量和独特性，泰国旅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响应了消费者需求的变化。随着社会和科技的不断发展，消费者对产品和服务的需求也在发生变化。通过深入了解并及时回应消费者的新需求，泰国旅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泰国旅游项目的提出是企业战略发展规划的一部分。在面对日益激烈的市场竞争和不断变化的商业环境中，泰国旅游项目作为企业战略的一环，旨在为企业开辟新的增长领域，巩固企业在行业中的地位。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提出不仅仅是基于商业考量，还注重社会责任。通过推出环保、社会责任等方面的泰国旅游项目，泰国旅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泰国旅游项目的提出反映了对利益相关者期望的关注。包括客户、员工、投资者等利益相关者在企业发展中都有着各自的期望，泰国旅游项目力求在满足这些期望的同时，取得更大的共赢。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568"/>
      <w:r>
        <w:rPr>
          <w:rFonts w:ascii="仿宋" w:eastAsia="仿宋" w:hAnsi="仿宋" w:cs="仿宋" w:hint="eastAsia"/>
          <w:sz w:val="28"/>
          <w:lang w:eastAsia="zh-CN"/>
        </w:rPr>
        <w:t>(四)、泰国旅游项目意义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在实施泰国旅游项目的过程中，我们不仅仅是在追逐商业成功，更是为企业和社会的多个层面创造了深远的意义。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的首要意义在于提升企业的市场竞争力。通过持续的创新和对产品质量的高标准要求，泰国旅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泰国旅游项目的推进将促使行业技术水平的提升。通过引入先进技术和创新性解决方案，泰国旅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泰国旅游项目不仅创造了大量就业机会，提高了就业水平，还注重社会责任和环保。通过参与社会公益事业和推动环保泰国旅游项目，泰国旅游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综合而言，泰国旅游项目意义重大，不仅推动了企业的发展，也为行业和社会的进步贡献了积极力量。这是一个全面而深刻的影响，将在未来产生可持续的正面效应。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355"/>
      <w:r>
        <w:rPr>
          <w:rFonts w:ascii="仿宋" w:eastAsia="仿宋" w:hAnsi="仿宋" w:cs="仿宋" w:hint="eastAsia"/>
          <w:sz w:val="28"/>
          <w:lang w:eastAsia="zh-CN"/>
        </w:rPr>
        <w:t>(五)、泰国旅游项目背景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在当今迅猛发展的商业环境中，泰国旅游项目的动因根植于对多方面因素的审慎考量。这个泰国旅游项目的提出并非孤立的决策，而是对企业所处背景深入思考的产物。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市场的不断演变是泰国旅游项目背后的首要原因。科技的迅速发展和全球市场的快速变化使得企业必须灵活应对。泰国旅游项目应运而生，旨在通过创新性的解决方案迎合市场的多变需求，赢得竞争中的先机。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竞争的激烈程度也是泰国旅游项目背景中不可忽视的一环。企业需要在激烈竞争中脱颖而出，为此，泰国旅游项目致力于打破常规，提供独特的价值主张，以吸引客户并确保市场份额的增长。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技术的迅速发展为企业带来了机遇与挑战。作为泰国旅游项目启动的背景之一，对新兴技术的应用将有助于提升企业的技术水平，使其在不断演进的商业环境中保持竞争优势。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此外，社会对企业责任的期望也在逐渐升高。泰国旅游项目充分融入了社会责任的理念，通过可持续经营和社会公益泰国旅游项目，企图为社会贡献一份力量，在商业成功的同时关注社会价值。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152"/>
      <w:r>
        <w:rPr>
          <w:rFonts w:ascii="仿宋" w:eastAsia="仿宋" w:hAnsi="仿宋" w:cs="仿宋" w:hint="eastAsia"/>
          <w:sz w:val="28"/>
          <w:lang w:eastAsia="zh-CN"/>
        </w:rPr>
        <w:t>二、泰国旅游项目土建工程</w:t>
      </w:r>
      <w:bookmarkEnd w:id="8"/>
    </w:p>
    <w:p>
      <w:pPr>
        <w:pStyle w:val="Heading2"/>
        <w:rPr>
          <w:rFonts w:ascii="仿宋" w:eastAsia="仿宋" w:hAnsi="仿宋" w:cs="仿宋" w:hint="eastAsia"/>
          <w:lang w:eastAsia="zh-CN"/>
        </w:rPr>
      </w:pPr>
      <w:bookmarkStart w:id="9" w:name="_Toc1741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在泰国旅游项目的建筑工程设计中，我们将秉承一系列重要的设计原则，以确保泰国旅游项目建筑在功能、美观、可持续性等方面达到最佳效果。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首要原则是确保建筑的功能性得到最大化的发挥。我们将充分理解泰国旅游项目的实际需求，合理布局各个功能区域，保证建筑在满足业务需求的同时，提供高效的工作环境。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在建筑设计中，我们将综合考虑建设和运营成本。通过精细的经济效益分析，确保设计方案在高效利用资源的同时，对泰国旅游项目的长期盈利能力有积极的贡献。</w:t>
      </w:r>
    </w:p>
    <w:p>
      <w:pPr>
        <w:pStyle w:val="Heading2"/>
        <w:ind w:firstLine="560" w:firstLineChars="200"/>
        <w:rPr>
          <w:rFonts w:ascii="仿宋" w:eastAsia="仿宋" w:hAnsi="仿宋" w:cs="仿宋" w:hint="eastAsia"/>
          <w:sz w:val="28"/>
          <w:lang w:eastAsia="zh-CN"/>
        </w:rPr>
      </w:pPr>
      <w:bookmarkStart w:id="10" w:name="_Toc668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泰国旅游项目的土建工程设计中，我们将精准设定设计年限，结合泰国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泰国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4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泰国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泰国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泰国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35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本期工程泰国旅游项目预计总建筑面积XXX平方米，其中：计容建筑面积XXX平方米，计划建筑工程投资XX万元，占泰国旅游项目总投资的XX%。</w:t>
      </w:r>
    </w:p>
    <w:p>
      <w:pPr>
        <w:pStyle w:val="Heading1"/>
        <w:ind w:firstLine="560" w:firstLineChars="200"/>
        <w:rPr>
          <w:rFonts w:ascii="仿宋" w:eastAsia="仿宋" w:hAnsi="仿宋" w:cs="仿宋" w:hint="eastAsia"/>
          <w:sz w:val="28"/>
          <w:lang w:eastAsia="zh-CN"/>
        </w:rPr>
      </w:pPr>
      <w:bookmarkStart w:id="13" w:name="_Toc2823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7294"/>
      <w:r>
        <w:rPr>
          <w:rFonts w:ascii="仿宋" w:eastAsia="仿宋" w:hAnsi="仿宋" w:cs="仿宋" w:hint="eastAsia"/>
          <w:lang w:eastAsia="zh-CN"/>
        </w:rPr>
        <w:t>(一)、泰国旅游行业分析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行业一直以来都是市场的关注焦点。行业内的发展趋势、竞争态势以及潜在机会都对泰国旅游项目的推进产生深远的影响。通过深入研究行业的整体概貌，我们将更好地理解行业的核心特征，为泰国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泰国旅游行业，技术一直是推动创新和发展的关键因素。我们将对当前技术趋势进行详尽分析，包括但不限于人工智能、大数据应用、先进制造技术等。这有助于泰国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泰国旅游项目成功的基础。我们将对主要竞争对手进行深入研究，包括其市场份额、产品特点、市场定位等。通过全面了解竞争对手的优势和劣势，泰国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0129"/>
      <w:r>
        <w:rPr>
          <w:rFonts w:ascii="仿宋" w:eastAsia="仿宋" w:hAnsi="仿宋" w:cs="仿宋" w:hint="eastAsia"/>
          <w:sz w:val="28"/>
          <w:lang w:eastAsia="zh-CN"/>
        </w:rPr>
        <w:t>(二)、泰国旅游市场分析预测</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通过对市场规模的深入调研，我们将预测泰国旅游市场未来的增长趋势。这包括市场的整体规模、各细分领域的发展趋势等。泰国旅游项目可以根据市场的扩张速度和潜在机会，制定更符合市场需求的发展策略。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泰国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泰国旅游项目实施过程中需要充分考虑的因素。我们将对市场风险进行全面评估，包括但不限于政策法规风险、市场竞争风险、技术变革风险等。通过对潜在风险的深入分析，泰国旅游项目可以制定相应的风险缓解策略，降低不确定性对泰国旅游项目的影响。</w:t>
      </w:r>
    </w:p>
    <w:p>
      <w:pPr>
        <w:pStyle w:val="Heading1"/>
        <w:ind w:firstLine="560" w:firstLineChars="200"/>
        <w:rPr>
          <w:rFonts w:ascii="仿宋" w:eastAsia="仿宋" w:hAnsi="仿宋" w:cs="仿宋" w:hint="eastAsia"/>
          <w:sz w:val="28"/>
          <w:lang w:eastAsia="zh-CN"/>
        </w:rPr>
      </w:pPr>
      <w:bookmarkStart w:id="16" w:name="_Toc436"/>
      <w:r>
        <w:rPr>
          <w:rFonts w:ascii="仿宋" w:eastAsia="仿宋" w:hAnsi="仿宋" w:cs="仿宋" w:hint="eastAsia"/>
          <w:sz w:val="28"/>
          <w:lang w:eastAsia="zh-CN"/>
        </w:rPr>
        <w:t>四、泰国旅游项目危机管理</w:t>
      </w:r>
      <w:bookmarkEnd w:id="16"/>
    </w:p>
    <w:p>
      <w:pPr>
        <w:pStyle w:val="Heading2"/>
        <w:rPr>
          <w:rFonts w:ascii="仿宋" w:eastAsia="仿宋" w:hAnsi="仿宋" w:cs="仿宋" w:hint="eastAsia"/>
          <w:lang w:eastAsia="zh-CN"/>
        </w:rPr>
      </w:pPr>
      <w:bookmarkStart w:id="17" w:name="_Toc1980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泰国旅游项目危机管理中，危机预警与识别是确保泰国旅游项目稳健运行的核心步骤。通过建立全面的监测机制，泰国旅游项目团队旨在及时发现和理解潜在的风险和危机因素，以便采取及时的预防和应对措施，确保泰国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首先，通过深入的风险评估，泰国旅游项目团队全面分析了整个泰国旅游项目和各个阶段可能存在的威胁。这包括准确评估每个潜在风险的发生概率和可能影响的程度，为后续危机预警提供了有力支持。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泰国旅游项目团队着重于明确定义泰国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泰国旅游项目进展的持续监控，团队能够及时发现潜在问题并作出迅速反应。泰国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在这一阶段，团队的专业素养和反应速度将发挥至关重要的作用，以确保潜在危机能够在初期得到有效的处理，最大程度地减轻负面影响。通过危机预警与识别，泰国旅游项目得以更有序、可控地推进。</w:t>
      </w:r>
    </w:p>
    <w:p>
      <w:pPr>
        <w:pStyle w:val="Heading2"/>
        <w:ind w:firstLine="560" w:firstLineChars="200"/>
        <w:rPr>
          <w:rFonts w:ascii="仿宋" w:eastAsia="仿宋" w:hAnsi="仿宋" w:cs="仿宋" w:hint="eastAsia"/>
          <w:sz w:val="28"/>
          <w:lang w:eastAsia="zh-CN"/>
        </w:rPr>
      </w:pPr>
      <w:bookmarkStart w:id="18" w:name="_Toc3000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在危机发生时，泰国旅游项目团队立即行动，成立了应急小组。该小组的任务是迅速制定并实施紧急应对措施，以最小化潜在损失。以下是采取的主要措施：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暂停泰国旅游项目进度：为遏制危机蔓延，泰国旅游项目暂时停止进行，以便全面评估当前状况。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资源重新分配：重新评估泰国旅游项目资源的分配，确保最大限度地减小损失。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实时沟通：与关键利益相关者建立实时沟通机制，向他们传递泰国旅游项目危机的实际状况，保障泰国旅游项目核心利益。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在紧急应对的同时，泰国旅游项目团队强调了团队协作和有效沟通的重要性。以下是团队协作的关键举措：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信息共享机制：建立了信息共享平台，确保团队成员能够及时获取泰国旅游项目危机的实时信息。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领导者沟通：泰国旅游项目领导者通过定期会议和即时沟通工具，指导团队应对危机，保持团队稳定运行。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随着危机得到初步控制，泰国旅游项目团队转向制定恢复计划，以确保泰国旅游项目能够从中迅速恢复。主要恢复计划包括：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修复受损的进度计划：重新评估泰国旅游项目进度，制定修复计划，确保泰国旅游项目尽快回归正常进程。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重新调整资源分配：优化资源分配，确保泰国旅游项目在有限资源下高效运转。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风险管理机制加强：对泰国旅游项目风险进行全面评估，制定更强化的风险管理策略，以预防未来可能的危机。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https://d.book118.com/458066121107006032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63D9C"/>
    <w:rsid w:val="0ED63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6612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2024-01-30T16:30:00Z</dcterms:created>
  <dcterms:modified xsi:type="dcterms:W3CDTF">2024-01-30T16:30:23Z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34CEA06C0CF14ED0A23EB466526F9911_11</vt:lpwstr>
  </property>
  <property fmtid="{D5CDD505-2E9C-101B-9397-08002B2CF9AE}" pid="3" name="KSOProductBuildVer">
    <vt:lpwstr>2052-12.1.0.16250</vt:lpwstr>
  </property>
</Properties>
</file>