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37" w:history="1">
        <w:r>
          <w:rPr>
            <w:rFonts w:ascii="仿宋" w:eastAsia="仿宋" w:hAnsi="仿宋" w:cs="仿宋" w:hint="eastAsia"/>
            <w:lang w:eastAsia="zh-CN"/>
          </w:rPr>
          <w:t>概论</w:t>
        </w:r>
        <w:r>
          <w:tab/>
        </w:r>
        <w:r>
          <w:fldChar w:fldCharType="begin"/>
        </w:r>
        <w:r>
          <w:instrText xml:space="preserve"> PAGEREF _Toc8537 \h </w:instrText>
        </w:r>
        <w:r>
          <w:fldChar w:fldCharType="separate"/>
        </w:r>
        <w:r>
          <w:t>3</w:t>
        </w:r>
        <w:r>
          <w:fldChar w:fldCharType="end"/>
        </w:r>
      </w:hyperlink>
    </w:p>
    <w:p>
      <w:pPr>
        <w:pStyle w:val="TOC1"/>
        <w:tabs>
          <w:tab w:val="right" w:leader="dot" w:pos="8306"/>
        </w:tabs>
      </w:pPr>
      <w:hyperlink w:anchor="_Toc28514" w:history="1">
        <w:r>
          <w:rPr>
            <w:rFonts w:ascii="仿宋" w:eastAsia="仿宋" w:hAnsi="仿宋" w:cs="仿宋" w:hint="eastAsia"/>
            <w:lang w:eastAsia="zh-CN"/>
          </w:rPr>
          <w:t>一、项目选址研究</w:t>
        </w:r>
        <w:r>
          <w:tab/>
        </w:r>
        <w:r>
          <w:fldChar w:fldCharType="begin"/>
        </w:r>
        <w:r>
          <w:instrText xml:space="preserve"> PAGEREF _Toc28514 \h </w:instrText>
        </w:r>
        <w:r>
          <w:fldChar w:fldCharType="separate"/>
        </w:r>
        <w:r>
          <w:t>3</w:t>
        </w:r>
        <w:r>
          <w:fldChar w:fldCharType="end"/>
        </w:r>
      </w:hyperlink>
    </w:p>
    <w:p>
      <w:pPr>
        <w:pStyle w:val="TOC2"/>
        <w:tabs>
          <w:tab w:val="right" w:leader="dot" w:pos="8306"/>
        </w:tabs>
      </w:pPr>
      <w:hyperlink w:anchor="_Toc14986" w:history="1">
        <w:r>
          <w:rPr>
            <w:rFonts w:ascii="仿宋" w:eastAsia="仿宋" w:hAnsi="仿宋" w:cs="仿宋" w:hint="eastAsia"/>
            <w:lang w:eastAsia="zh-CN"/>
          </w:rPr>
          <w:t>(一)、项目选址原则</w:t>
        </w:r>
        <w:r>
          <w:tab/>
        </w:r>
        <w:r>
          <w:fldChar w:fldCharType="begin"/>
        </w:r>
        <w:r>
          <w:instrText xml:space="preserve"> PAGEREF _Toc14986 \h </w:instrText>
        </w:r>
        <w:r>
          <w:fldChar w:fldCharType="separate"/>
        </w:r>
        <w:r>
          <w:t>3</w:t>
        </w:r>
        <w:r>
          <w:fldChar w:fldCharType="end"/>
        </w:r>
      </w:hyperlink>
    </w:p>
    <w:p>
      <w:pPr>
        <w:pStyle w:val="TOC2"/>
        <w:tabs>
          <w:tab w:val="right" w:leader="dot" w:pos="8306"/>
        </w:tabs>
      </w:pPr>
      <w:hyperlink w:anchor="_Toc21431" w:history="1">
        <w:r>
          <w:rPr>
            <w:rFonts w:ascii="仿宋" w:eastAsia="仿宋" w:hAnsi="仿宋" w:cs="仿宋" w:hint="eastAsia"/>
            <w:lang w:eastAsia="zh-CN"/>
          </w:rPr>
          <w:t>(二)、项目选址</w:t>
        </w:r>
        <w:r>
          <w:tab/>
        </w:r>
        <w:r>
          <w:fldChar w:fldCharType="begin"/>
        </w:r>
        <w:r>
          <w:instrText xml:space="preserve"> PAGEREF _Toc21431 \h </w:instrText>
        </w:r>
        <w:r>
          <w:fldChar w:fldCharType="separate"/>
        </w:r>
        <w:r>
          <w:t>6</w:t>
        </w:r>
        <w:r>
          <w:fldChar w:fldCharType="end"/>
        </w:r>
      </w:hyperlink>
    </w:p>
    <w:p>
      <w:pPr>
        <w:pStyle w:val="TOC2"/>
        <w:tabs>
          <w:tab w:val="right" w:leader="dot" w:pos="8306"/>
        </w:tabs>
      </w:pPr>
      <w:hyperlink w:anchor="_Toc2290" w:history="1">
        <w:r>
          <w:rPr>
            <w:rFonts w:ascii="仿宋" w:eastAsia="仿宋" w:hAnsi="仿宋" w:cs="仿宋" w:hint="eastAsia"/>
            <w:lang w:eastAsia="zh-CN"/>
          </w:rPr>
          <w:t>(三)、建设条件分析</w:t>
        </w:r>
        <w:r>
          <w:tab/>
        </w:r>
        <w:r>
          <w:fldChar w:fldCharType="begin"/>
        </w:r>
        <w:r>
          <w:instrText xml:space="preserve"> PAGEREF _Toc2290 \h </w:instrText>
        </w:r>
        <w:r>
          <w:fldChar w:fldCharType="separate"/>
        </w:r>
        <w:r>
          <w:t>8</w:t>
        </w:r>
        <w:r>
          <w:fldChar w:fldCharType="end"/>
        </w:r>
      </w:hyperlink>
    </w:p>
    <w:p>
      <w:pPr>
        <w:pStyle w:val="TOC2"/>
        <w:tabs>
          <w:tab w:val="right" w:leader="dot" w:pos="8306"/>
        </w:tabs>
      </w:pPr>
      <w:hyperlink w:anchor="_Toc21739" w:history="1">
        <w:r>
          <w:rPr>
            <w:rFonts w:ascii="仿宋" w:eastAsia="仿宋" w:hAnsi="仿宋" w:cs="仿宋" w:hint="eastAsia"/>
            <w:lang w:eastAsia="zh-CN"/>
          </w:rPr>
          <w:t>(四)、用地控制指标</w:t>
        </w:r>
        <w:r>
          <w:tab/>
        </w:r>
        <w:r>
          <w:fldChar w:fldCharType="begin"/>
        </w:r>
        <w:r>
          <w:instrText xml:space="preserve"> PAGEREF _Toc21739 \h </w:instrText>
        </w:r>
        <w:r>
          <w:fldChar w:fldCharType="separate"/>
        </w:r>
        <w:r>
          <w:t>10</w:t>
        </w:r>
        <w:r>
          <w:fldChar w:fldCharType="end"/>
        </w:r>
      </w:hyperlink>
    </w:p>
    <w:p>
      <w:pPr>
        <w:pStyle w:val="TOC2"/>
        <w:tabs>
          <w:tab w:val="right" w:leader="dot" w:pos="8306"/>
        </w:tabs>
      </w:pPr>
      <w:hyperlink w:anchor="_Toc9273" w:history="1">
        <w:r>
          <w:rPr>
            <w:rFonts w:ascii="仿宋" w:eastAsia="仿宋" w:hAnsi="仿宋" w:cs="仿宋" w:hint="eastAsia"/>
            <w:lang w:eastAsia="zh-CN"/>
          </w:rPr>
          <w:t>(五)、地总体要求</w:t>
        </w:r>
        <w:r>
          <w:tab/>
        </w:r>
        <w:r>
          <w:fldChar w:fldCharType="begin"/>
        </w:r>
        <w:r>
          <w:instrText xml:space="preserve"> PAGEREF _Toc9273 \h </w:instrText>
        </w:r>
        <w:r>
          <w:fldChar w:fldCharType="separate"/>
        </w:r>
        <w:r>
          <w:t>11</w:t>
        </w:r>
        <w:r>
          <w:fldChar w:fldCharType="end"/>
        </w:r>
      </w:hyperlink>
    </w:p>
    <w:p>
      <w:pPr>
        <w:pStyle w:val="TOC2"/>
        <w:tabs>
          <w:tab w:val="right" w:leader="dot" w:pos="8306"/>
        </w:tabs>
      </w:pPr>
      <w:hyperlink w:anchor="_Toc31253" w:history="1">
        <w:r>
          <w:rPr>
            <w:rFonts w:ascii="仿宋" w:eastAsia="仿宋" w:hAnsi="仿宋" w:cs="仿宋" w:hint="eastAsia"/>
            <w:lang w:eastAsia="zh-CN"/>
          </w:rPr>
          <w:t>(六)、节约用地措施</w:t>
        </w:r>
        <w:r>
          <w:tab/>
        </w:r>
        <w:r>
          <w:fldChar w:fldCharType="begin"/>
        </w:r>
        <w:r>
          <w:instrText xml:space="preserve"> PAGEREF _Toc31253 \h </w:instrText>
        </w:r>
        <w:r>
          <w:fldChar w:fldCharType="separate"/>
        </w:r>
        <w:r>
          <w:t>12</w:t>
        </w:r>
        <w:r>
          <w:fldChar w:fldCharType="end"/>
        </w:r>
      </w:hyperlink>
    </w:p>
    <w:p>
      <w:pPr>
        <w:pStyle w:val="TOC2"/>
        <w:tabs>
          <w:tab w:val="right" w:leader="dot" w:pos="8306"/>
        </w:tabs>
      </w:pPr>
      <w:hyperlink w:anchor="_Toc21726" w:history="1">
        <w:r>
          <w:rPr>
            <w:rFonts w:ascii="仿宋" w:eastAsia="仿宋" w:hAnsi="仿宋" w:cs="仿宋" w:hint="eastAsia"/>
            <w:lang w:eastAsia="zh-CN"/>
          </w:rPr>
          <w:t>(七)、选址综合评价</w:t>
        </w:r>
        <w:r>
          <w:tab/>
        </w:r>
        <w:r>
          <w:fldChar w:fldCharType="begin"/>
        </w:r>
        <w:r>
          <w:instrText xml:space="preserve"> PAGEREF _Toc21726 \h </w:instrText>
        </w:r>
        <w:r>
          <w:fldChar w:fldCharType="separate"/>
        </w:r>
        <w:r>
          <w:t>14</w:t>
        </w:r>
        <w:r>
          <w:fldChar w:fldCharType="end"/>
        </w:r>
      </w:hyperlink>
    </w:p>
    <w:p>
      <w:pPr>
        <w:pStyle w:val="TOC1"/>
        <w:tabs>
          <w:tab w:val="right" w:leader="dot" w:pos="8306"/>
        </w:tabs>
      </w:pPr>
      <w:hyperlink w:anchor="_Toc30810" w:history="1">
        <w:r>
          <w:rPr>
            <w:rFonts w:ascii="仿宋" w:eastAsia="仿宋" w:hAnsi="仿宋" w:cs="仿宋" w:hint="eastAsia"/>
            <w:lang w:eastAsia="zh-CN"/>
          </w:rPr>
          <w:t>二、经济影响分析</w:t>
        </w:r>
        <w:r>
          <w:tab/>
        </w:r>
        <w:r>
          <w:fldChar w:fldCharType="begin"/>
        </w:r>
        <w:r>
          <w:instrText xml:space="preserve"> PAGEREF _Toc30810 \h </w:instrText>
        </w:r>
        <w:r>
          <w:fldChar w:fldCharType="separate"/>
        </w:r>
        <w:r>
          <w:t>15</w:t>
        </w:r>
        <w:r>
          <w:fldChar w:fldCharType="end"/>
        </w:r>
      </w:hyperlink>
    </w:p>
    <w:p>
      <w:pPr>
        <w:pStyle w:val="TOC2"/>
        <w:tabs>
          <w:tab w:val="right" w:leader="dot" w:pos="8306"/>
        </w:tabs>
      </w:pPr>
      <w:hyperlink w:anchor="_Toc22415" w:history="1">
        <w:r>
          <w:rPr>
            <w:rFonts w:ascii="仿宋" w:eastAsia="仿宋" w:hAnsi="仿宋" w:cs="仿宋" w:hint="eastAsia"/>
            <w:lang w:eastAsia="zh-CN"/>
          </w:rPr>
          <w:t>(一)、经济费用效益或费用效果分析</w:t>
        </w:r>
        <w:r>
          <w:tab/>
        </w:r>
        <w:r>
          <w:fldChar w:fldCharType="begin"/>
        </w:r>
        <w:r>
          <w:instrText xml:space="preserve"> PAGEREF _Toc22415 \h </w:instrText>
        </w:r>
        <w:r>
          <w:fldChar w:fldCharType="separate"/>
        </w:r>
        <w:r>
          <w:t>15</w:t>
        </w:r>
        <w:r>
          <w:fldChar w:fldCharType="end"/>
        </w:r>
      </w:hyperlink>
    </w:p>
    <w:p>
      <w:pPr>
        <w:pStyle w:val="TOC2"/>
        <w:tabs>
          <w:tab w:val="right" w:leader="dot" w:pos="8306"/>
        </w:tabs>
      </w:pPr>
      <w:hyperlink w:anchor="_Toc28005" w:history="1">
        <w:r>
          <w:rPr>
            <w:rFonts w:ascii="仿宋" w:eastAsia="仿宋" w:hAnsi="仿宋" w:cs="仿宋" w:hint="eastAsia"/>
            <w:lang w:eastAsia="zh-CN"/>
          </w:rPr>
          <w:t>(二)、行业影响分析</w:t>
        </w:r>
        <w:r>
          <w:tab/>
        </w:r>
        <w:r>
          <w:fldChar w:fldCharType="begin"/>
        </w:r>
        <w:r>
          <w:instrText xml:space="preserve"> PAGEREF _Toc28005 \h </w:instrText>
        </w:r>
        <w:r>
          <w:fldChar w:fldCharType="separate"/>
        </w:r>
        <w:r>
          <w:t>17</w:t>
        </w:r>
        <w:r>
          <w:fldChar w:fldCharType="end"/>
        </w:r>
      </w:hyperlink>
    </w:p>
    <w:p>
      <w:pPr>
        <w:pStyle w:val="TOC2"/>
        <w:tabs>
          <w:tab w:val="right" w:leader="dot" w:pos="8306"/>
        </w:tabs>
      </w:pPr>
      <w:hyperlink w:anchor="_Toc8247" w:history="1">
        <w:r>
          <w:rPr>
            <w:rFonts w:ascii="仿宋" w:eastAsia="仿宋" w:hAnsi="仿宋" w:cs="仿宋" w:hint="eastAsia"/>
            <w:lang w:eastAsia="zh-CN"/>
          </w:rPr>
          <w:t>(三)、区域经济影响分析</w:t>
        </w:r>
        <w:r>
          <w:tab/>
        </w:r>
        <w:r>
          <w:fldChar w:fldCharType="begin"/>
        </w:r>
        <w:r>
          <w:instrText xml:space="preserve"> PAGEREF _Toc8247 \h </w:instrText>
        </w:r>
        <w:r>
          <w:fldChar w:fldCharType="separate"/>
        </w:r>
        <w:r>
          <w:t>19</w:t>
        </w:r>
        <w:r>
          <w:fldChar w:fldCharType="end"/>
        </w:r>
      </w:hyperlink>
    </w:p>
    <w:p>
      <w:pPr>
        <w:pStyle w:val="TOC2"/>
        <w:tabs>
          <w:tab w:val="right" w:leader="dot" w:pos="8306"/>
        </w:tabs>
      </w:pPr>
      <w:hyperlink w:anchor="_Toc16053" w:history="1">
        <w:r>
          <w:rPr>
            <w:rFonts w:ascii="仿宋" w:eastAsia="仿宋" w:hAnsi="仿宋" w:cs="仿宋" w:hint="eastAsia"/>
            <w:lang w:eastAsia="zh-CN"/>
          </w:rPr>
          <w:t>(四)、宏观经济影响分析</w:t>
        </w:r>
        <w:r>
          <w:tab/>
        </w:r>
        <w:r>
          <w:fldChar w:fldCharType="begin"/>
        </w:r>
        <w:r>
          <w:instrText xml:space="preserve"> PAGEREF _Toc16053 \h </w:instrText>
        </w:r>
        <w:r>
          <w:fldChar w:fldCharType="separate"/>
        </w:r>
        <w:r>
          <w:t>19</w:t>
        </w:r>
        <w:r>
          <w:fldChar w:fldCharType="end"/>
        </w:r>
      </w:hyperlink>
    </w:p>
    <w:p>
      <w:pPr>
        <w:pStyle w:val="TOC1"/>
        <w:tabs>
          <w:tab w:val="right" w:leader="dot" w:pos="8306"/>
        </w:tabs>
      </w:pPr>
      <w:hyperlink w:anchor="_Toc17040" w:history="1">
        <w:r>
          <w:rPr>
            <w:rFonts w:ascii="仿宋" w:eastAsia="仿宋" w:hAnsi="仿宋" w:cs="仿宋" w:hint="eastAsia"/>
            <w:lang w:eastAsia="zh-CN"/>
          </w:rPr>
          <w:t>三、环境和生态影响分析</w:t>
        </w:r>
        <w:r>
          <w:tab/>
        </w:r>
        <w:r>
          <w:fldChar w:fldCharType="begin"/>
        </w:r>
        <w:r>
          <w:instrText xml:space="preserve"> PAGEREF _Toc17040 \h </w:instrText>
        </w:r>
        <w:r>
          <w:fldChar w:fldCharType="separate"/>
        </w:r>
        <w:r>
          <w:t>21</w:t>
        </w:r>
        <w:r>
          <w:fldChar w:fldCharType="end"/>
        </w:r>
      </w:hyperlink>
    </w:p>
    <w:p>
      <w:pPr>
        <w:pStyle w:val="TOC2"/>
        <w:tabs>
          <w:tab w:val="right" w:leader="dot" w:pos="8306"/>
        </w:tabs>
      </w:pPr>
      <w:hyperlink w:anchor="_Toc19564" w:history="1">
        <w:r>
          <w:rPr>
            <w:rFonts w:ascii="仿宋" w:eastAsia="仿宋" w:hAnsi="仿宋" w:cs="仿宋" w:hint="eastAsia"/>
            <w:lang w:eastAsia="zh-CN"/>
          </w:rPr>
          <w:t>(一)、环境和生态现状</w:t>
        </w:r>
        <w:r>
          <w:tab/>
        </w:r>
        <w:r>
          <w:fldChar w:fldCharType="begin"/>
        </w:r>
        <w:r>
          <w:instrText xml:space="preserve"> PAGEREF _Toc19564 \h </w:instrText>
        </w:r>
        <w:r>
          <w:fldChar w:fldCharType="separate"/>
        </w:r>
        <w:r>
          <w:t>21</w:t>
        </w:r>
        <w:r>
          <w:fldChar w:fldCharType="end"/>
        </w:r>
      </w:hyperlink>
    </w:p>
    <w:p>
      <w:pPr>
        <w:pStyle w:val="TOC2"/>
        <w:tabs>
          <w:tab w:val="right" w:leader="dot" w:pos="8306"/>
        </w:tabs>
      </w:pPr>
      <w:hyperlink w:anchor="_Toc5183" w:history="1">
        <w:r>
          <w:rPr>
            <w:rFonts w:ascii="仿宋" w:eastAsia="仿宋" w:hAnsi="仿宋" w:cs="仿宋" w:hint="eastAsia"/>
            <w:lang w:eastAsia="zh-CN"/>
          </w:rPr>
          <w:t>(二)、生态环境影响分析</w:t>
        </w:r>
        <w:r>
          <w:tab/>
        </w:r>
        <w:r>
          <w:fldChar w:fldCharType="begin"/>
        </w:r>
        <w:r>
          <w:instrText xml:space="preserve"> PAGEREF _Toc5183 \h </w:instrText>
        </w:r>
        <w:r>
          <w:fldChar w:fldCharType="separate"/>
        </w:r>
        <w:r>
          <w:t>23</w:t>
        </w:r>
        <w:r>
          <w:fldChar w:fldCharType="end"/>
        </w:r>
      </w:hyperlink>
    </w:p>
    <w:p>
      <w:pPr>
        <w:pStyle w:val="TOC2"/>
        <w:tabs>
          <w:tab w:val="right" w:leader="dot" w:pos="8306"/>
        </w:tabs>
      </w:pPr>
      <w:hyperlink w:anchor="_Toc23424" w:history="1">
        <w:r>
          <w:rPr>
            <w:rFonts w:ascii="仿宋" w:eastAsia="仿宋" w:hAnsi="仿宋" w:cs="仿宋" w:hint="eastAsia"/>
            <w:lang w:eastAsia="zh-CN"/>
          </w:rPr>
          <w:t>(三)、生态环境保护措施</w:t>
        </w:r>
        <w:r>
          <w:tab/>
        </w:r>
        <w:r>
          <w:fldChar w:fldCharType="begin"/>
        </w:r>
        <w:r>
          <w:instrText xml:space="preserve"> PAGEREF _Toc23424 \h </w:instrText>
        </w:r>
        <w:r>
          <w:fldChar w:fldCharType="separate"/>
        </w:r>
        <w:r>
          <w:t>24</w:t>
        </w:r>
        <w:r>
          <w:fldChar w:fldCharType="end"/>
        </w:r>
      </w:hyperlink>
    </w:p>
    <w:p>
      <w:pPr>
        <w:pStyle w:val="TOC2"/>
        <w:tabs>
          <w:tab w:val="right" w:leader="dot" w:pos="8306"/>
        </w:tabs>
      </w:pPr>
      <w:hyperlink w:anchor="_Toc31933" w:history="1">
        <w:r>
          <w:rPr>
            <w:rFonts w:ascii="仿宋" w:eastAsia="仿宋" w:hAnsi="仿宋" w:cs="仿宋" w:hint="eastAsia"/>
            <w:lang w:eastAsia="zh-CN"/>
          </w:rPr>
          <w:t>(四)、地质灾害影响分析</w:t>
        </w:r>
        <w:r>
          <w:tab/>
        </w:r>
        <w:r>
          <w:fldChar w:fldCharType="begin"/>
        </w:r>
        <w:r>
          <w:instrText xml:space="preserve"> PAGEREF _Toc31933 \h </w:instrText>
        </w:r>
        <w:r>
          <w:fldChar w:fldCharType="separate"/>
        </w:r>
        <w:r>
          <w:t>25</w:t>
        </w:r>
        <w:r>
          <w:fldChar w:fldCharType="end"/>
        </w:r>
      </w:hyperlink>
    </w:p>
    <w:p>
      <w:pPr>
        <w:pStyle w:val="TOC2"/>
        <w:tabs>
          <w:tab w:val="right" w:leader="dot" w:pos="8306"/>
        </w:tabs>
      </w:pPr>
      <w:hyperlink w:anchor="_Toc31353" w:history="1">
        <w:r>
          <w:rPr>
            <w:rFonts w:ascii="仿宋" w:eastAsia="仿宋" w:hAnsi="仿宋" w:cs="仿宋" w:hint="eastAsia"/>
            <w:lang w:eastAsia="zh-CN"/>
          </w:rPr>
          <w:t>(五)、特殊环境影响</w:t>
        </w:r>
        <w:r>
          <w:tab/>
        </w:r>
        <w:r>
          <w:fldChar w:fldCharType="begin"/>
        </w:r>
        <w:r>
          <w:instrText xml:space="preserve"> PAGEREF _Toc31353 \h </w:instrText>
        </w:r>
        <w:r>
          <w:fldChar w:fldCharType="separate"/>
        </w:r>
        <w:r>
          <w:t>27</w:t>
        </w:r>
        <w:r>
          <w:fldChar w:fldCharType="end"/>
        </w:r>
      </w:hyperlink>
    </w:p>
    <w:p>
      <w:pPr>
        <w:pStyle w:val="TOC1"/>
        <w:tabs>
          <w:tab w:val="right" w:leader="dot" w:pos="8306"/>
        </w:tabs>
      </w:pPr>
      <w:hyperlink w:anchor="_Toc18842" w:history="1">
        <w:r>
          <w:rPr>
            <w:rFonts w:ascii="仿宋" w:eastAsia="仿宋" w:hAnsi="仿宋" w:cs="仿宋" w:hint="eastAsia"/>
            <w:lang w:eastAsia="zh-CN"/>
          </w:rPr>
          <w:t>四、UV胶项目概论</w:t>
        </w:r>
        <w:r>
          <w:tab/>
        </w:r>
        <w:r>
          <w:fldChar w:fldCharType="begin"/>
        </w:r>
        <w:r>
          <w:instrText xml:space="preserve"> PAGEREF _Toc18842 \h </w:instrText>
        </w:r>
        <w:r>
          <w:fldChar w:fldCharType="separate"/>
        </w:r>
        <w:r>
          <w:t>28</w:t>
        </w:r>
        <w:r>
          <w:fldChar w:fldCharType="end"/>
        </w:r>
      </w:hyperlink>
    </w:p>
    <w:p>
      <w:pPr>
        <w:pStyle w:val="TOC2"/>
        <w:tabs>
          <w:tab w:val="right" w:leader="dot" w:pos="8306"/>
        </w:tabs>
      </w:pPr>
      <w:hyperlink w:anchor="_Toc32038" w:history="1">
        <w:r>
          <w:rPr>
            <w:rFonts w:ascii="仿宋" w:eastAsia="仿宋" w:hAnsi="仿宋" w:cs="仿宋" w:hint="eastAsia"/>
            <w:lang w:eastAsia="zh-CN"/>
          </w:rPr>
          <w:t>(一)、项目申报单位概况</w:t>
        </w:r>
        <w:r>
          <w:tab/>
        </w:r>
        <w:r>
          <w:fldChar w:fldCharType="begin"/>
        </w:r>
        <w:r>
          <w:instrText xml:space="preserve"> PAGEREF _Toc32038 \h </w:instrText>
        </w:r>
        <w:r>
          <w:fldChar w:fldCharType="separate"/>
        </w:r>
        <w:r>
          <w:t>28</w:t>
        </w:r>
        <w:r>
          <w:fldChar w:fldCharType="end"/>
        </w:r>
      </w:hyperlink>
    </w:p>
    <w:p>
      <w:pPr>
        <w:pStyle w:val="TOC2"/>
        <w:tabs>
          <w:tab w:val="right" w:leader="dot" w:pos="8306"/>
        </w:tabs>
      </w:pPr>
      <w:hyperlink w:anchor="_Toc20966" w:history="1">
        <w:r>
          <w:rPr>
            <w:rFonts w:ascii="仿宋" w:eastAsia="仿宋" w:hAnsi="仿宋" w:cs="仿宋" w:hint="eastAsia"/>
            <w:lang w:eastAsia="zh-CN"/>
          </w:rPr>
          <w:t>(二)、项目概况</w:t>
        </w:r>
        <w:r>
          <w:tab/>
        </w:r>
        <w:r>
          <w:fldChar w:fldCharType="begin"/>
        </w:r>
        <w:r>
          <w:instrText xml:space="preserve"> PAGEREF _Toc20966 \h </w:instrText>
        </w:r>
        <w:r>
          <w:fldChar w:fldCharType="separate"/>
        </w:r>
        <w:r>
          <w:t>29</w:t>
        </w:r>
        <w:r>
          <w:fldChar w:fldCharType="end"/>
        </w:r>
      </w:hyperlink>
    </w:p>
    <w:p>
      <w:pPr>
        <w:pStyle w:val="TOC1"/>
        <w:tabs>
          <w:tab w:val="right" w:leader="dot" w:pos="8306"/>
        </w:tabs>
      </w:pPr>
      <w:hyperlink w:anchor="_Toc20204" w:history="1">
        <w:r>
          <w:rPr>
            <w:rFonts w:ascii="仿宋" w:eastAsia="仿宋" w:hAnsi="仿宋" w:cs="仿宋" w:hint="eastAsia"/>
            <w:lang w:eastAsia="zh-CN"/>
          </w:rPr>
          <w:t>五、背景、必要性分析</w:t>
        </w:r>
        <w:r>
          <w:tab/>
        </w:r>
        <w:r>
          <w:fldChar w:fldCharType="begin"/>
        </w:r>
        <w:r>
          <w:instrText xml:space="preserve"> PAGEREF _Toc20204 \h </w:instrText>
        </w:r>
        <w:r>
          <w:fldChar w:fldCharType="separate"/>
        </w:r>
        <w:r>
          <w:t>32</w:t>
        </w:r>
        <w:r>
          <w:fldChar w:fldCharType="end"/>
        </w:r>
      </w:hyperlink>
    </w:p>
    <w:p>
      <w:pPr>
        <w:pStyle w:val="TOC2"/>
        <w:tabs>
          <w:tab w:val="right" w:leader="dot" w:pos="8306"/>
        </w:tabs>
      </w:pPr>
      <w:hyperlink w:anchor="_Toc18875" w:history="1">
        <w:r>
          <w:rPr>
            <w:rFonts w:ascii="仿宋" w:eastAsia="仿宋" w:hAnsi="仿宋" w:cs="仿宋" w:hint="eastAsia"/>
            <w:lang w:eastAsia="zh-CN"/>
          </w:rPr>
          <w:t>(一)、项目建设背景</w:t>
        </w:r>
        <w:r>
          <w:tab/>
        </w:r>
        <w:r>
          <w:fldChar w:fldCharType="begin"/>
        </w:r>
        <w:r>
          <w:instrText xml:space="preserve"> PAGEREF _Toc18875 \h </w:instrText>
        </w:r>
        <w:r>
          <w:fldChar w:fldCharType="separate"/>
        </w:r>
        <w:r>
          <w:t>32</w:t>
        </w:r>
        <w:r>
          <w:fldChar w:fldCharType="end"/>
        </w:r>
      </w:hyperlink>
    </w:p>
    <w:p>
      <w:pPr>
        <w:pStyle w:val="TOC2"/>
        <w:tabs>
          <w:tab w:val="right" w:leader="dot" w:pos="8306"/>
        </w:tabs>
      </w:pPr>
      <w:hyperlink w:anchor="_Toc6299" w:history="1">
        <w:r>
          <w:rPr>
            <w:rFonts w:ascii="仿宋" w:eastAsia="仿宋" w:hAnsi="仿宋" w:cs="仿宋" w:hint="eastAsia"/>
            <w:lang w:eastAsia="zh-CN"/>
          </w:rPr>
          <w:t>(二)、必要性分析</w:t>
        </w:r>
        <w:r>
          <w:tab/>
        </w:r>
        <w:r>
          <w:fldChar w:fldCharType="begin"/>
        </w:r>
        <w:r>
          <w:instrText xml:space="preserve"> PAGEREF _Toc6299 \h </w:instrText>
        </w:r>
        <w:r>
          <w:fldChar w:fldCharType="separate"/>
        </w:r>
        <w:r>
          <w:t>33</w:t>
        </w:r>
        <w:r>
          <w:fldChar w:fldCharType="end"/>
        </w:r>
      </w:hyperlink>
    </w:p>
    <w:p>
      <w:pPr>
        <w:pStyle w:val="TOC2"/>
        <w:tabs>
          <w:tab w:val="right" w:leader="dot" w:pos="8306"/>
        </w:tabs>
      </w:pPr>
      <w:hyperlink w:anchor="_Toc28480" w:history="1">
        <w:r>
          <w:rPr>
            <w:rFonts w:ascii="仿宋" w:eastAsia="仿宋" w:hAnsi="仿宋" w:cs="仿宋" w:hint="eastAsia"/>
            <w:lang w:eastAsia="zh-CN"/>
          </w:rPr>
          <w:t>(三)、项目建设有利条件</w:t>
        </w:r>
        <w:r>
          <w:tab/>
        </w:r>
        <w:r>
          <w:fldChar w:fldCharType="begin"/>
        </w:r>
        <w:r>
          <w:instrText xml:space="preserve"> PAGEREF _Toc28480 \h </w:instrText>
        </w:r>
        <w:r>
          <w:fldChar w:fldCharType="separate"/>
        </w:r>
        <w:r>
          <w:t>34</w:t>
        </w:r>
        <w:r>
          <w:fldChar w:fldCharType="end"/>
        </w:r>
      </w:hyperlink>
    </w:p>
    <w:p>
      <w:pPr>
        <w:pStyle w:val="TOC1"/>
        <w:tabs>
          <w:tab w:val="right" w:leader="dot" w:pos="8306"/>
        </w:tabs>
      </w:pPr>
      <w:hyperlink w:anchor="_Toc24053" w:history="1">
        <w:r>
          <w:rPr>
            <w:rFonts w:ascii="仿宋" w:eastAsia="仿宋" w:hAnsi="仿宋" w:cs="仿宋" w:hint="eastAsia"/>
            <w:lang w:eastAsia="zh-CN"/>
          </w:rPr>
          <w:t>六、社会影响分析</w:t>
        </w:r>
        <w:r>
          <w:tab/>
        </w:r>
        <w:r>
          <w:fldChar w:fldCharType="begin"/>
        </w:r>
        <w:r>
          <w:instrText xml:space="preserve"> PAGEREF _Toc24053 \h </w:instrText>
        </w:r>
        <w:r>
          <w:fldChar w:fldCharType="separate"/>
        </w:r>
        <w:r>
          <w:t>36</w:t>
        </w:r>
        <w:r>
          <w:fldChar w:fldCharType="end"/>
        </w:r>
      </w:hyperlink>
    </w:p>
    <w:p>
      <w:pPr>
        <w:pStyle w:val="TOC2"/>
        <w:tabs>
          <w:tab w:val="right" w:leader="dot" w:pos="8306"/>
        </w:tabs>
      </w:pPr>
      <w:hyperlink w:anchor="_Toc17565" w:history="1">
        <w:r>
          <w:rPr>
            <w:rFonts w:ascii="仿宋" w:eastAsia="仿宋" w:hAnsi="仿宋" w:cs="仿宋" w:hint="eastAsia"/>
            <w:lang w:eastAsia="zh-CN"/>
          </w:rPr>
          <w:t>(一)、社会影响效果分析</w:t>
        </w:r>
        <w:r>
          <w:tab/>
        </w:r>
        <w:r>
          <w:fldChar w:fldCharType="begin"/>
        </w:r>
        <w:r>
          <w:instrText xml:space="preserve"> PAGEREF _Toc17565 \h </w:instrText>
        </w:r>
        <w:r>
          <w:fldChar w:fldCharType="separate"/>
        </w:r>
        <w:r>
          <w:t>36</w:t>
        </w:r>
        <w:r>
          <w:fldChar w:fldCharType="end"/>
        </w:r>
      </w:hyperlink>
    </w:p>
    <w:p>
      <w:pPr>
        <w:pStyle w:val="TOC2"/>
        <w:tabs>
          <w:tab w:val="right" w:leader="dot" w:pos="8306"/>
        </w:tabs>
      </w:pPr>
      <w:hyperlink w:anchor="_Toc6208" w:history="1">
        <w:r>
          <w:rPr>
            <w:rFonts w:ascii="仿宋" w:eastAsia="仿宋" w:hAnsi="仿宋" w:cs="仿宋" w:hint="eastAsia"/>
            <w:lang w:eastAsia="zh-CN"/>
          </w:rPr>
          <w:t>(二)、社会适应性分析</w:t>
        </w:r>
        <w:r>
          <w:tab/>
        </w:r>
        <w:r>
          <w:fldChar w:fldCharType="begin"/>
        </w:r>
        <w:r>
          <w:instrText xml:space="preserve"> PAGEREF _Toc6208 \h </w:instrText>
        </w:r>
        <w:r>
          <w:fldChar w:fldCharType="separate"/>
        </w:r>
        <w:r>
          <w:t>38</w:t>
        </w:r>
        <w:r>
          <w:fldChar w:fldCharType="end"/>
        </w:r>
      </w:hyperlink>
    </w:p>
    <w:p>
      <w:pPr>
        <w:pStyle w:val="TOC2"/>
        <w:tabs>
          <w:tab w:val="right" w:leader="dot" w:pos="8306"/>
        </w:tabs>
      </w:pPr>
      <w:hyperlink w:anchor="_Toc26295" w:history="1">
        <w:r>
          <w:rPr>
            <w:rFonts w:ascii="仿宋" w:eastAsia="仿宋" w:hAnsi="仿宋" w:cs="仿宋" w:hint="eastAsia"/>
            <w:lang w:eastAsia="zh-CN"/>
          </w:rPr>
          <w:t>(三)、社会风险及对策分析</w:t>
        </w:r>
        <w:r>
          <w:tab/>
        </w:r>
        <w:r>
          <w:fldChar w:fldCharType="begin"/>
        </w:r>
        <w:r>
          <w:instrText xml:space="preserve"> PAGEREF _Toc26295 \h </w:instrText>
        </w:r>
        <w:r>
          <w:fldChar w:fldCharType="separate"/>
        </w:r>
        <w:r>
          <w:t>40</w:t>
        </w:r>
        <w:r>
          <w:fldChar w:fldCharType="end"/>
        </w:r>
      </w:hyperlink>
    </w:p>
    <w:p>
      <w:pPr>
        <w:pStyle w:val="TOC1"/>
        <w:tabs>
          <w:tab w:val="right" w:leader="dot" w:pos="8306"/>
        </w:tabs>
      </w:pPr>
      <w:hyperlink w:anchor="_Toc16030" w:history="1">
        <w:r>
          <w:rPr>
            <w:rFonts w:ascii="仿宋" w:eastAsia="仿宋" w:hAnsi="仿宋" w:cs="仿宋" w:hint="eastAsia"/>
            <w:lang w:eastAsia="zh-CN"/>
          </w:rPr>
          <w:t>七、项目进度计划</w:t>
        </w:r>
        <w:r>
          <w:tab/>
        </w:r>
        <w:r>
          <w:fldChar w:fldCharType="begin"/>
        </w:r>
        <w:r>
          <w:instrText xml:space="preserve"> PAGEREF _Toc16030 \h </w:instrText>
        </w:r>
        <w:r>
          <w:fldChar w:fldCharType="separate"/>
        </w:r>
        <w:r>
          <w:t>43</w:t>
        </w:r>
        <w:r>
          <w:fldChar w:fldCharType="end"/>
        </w:r>
      </w:hyperlink>
    </w:p>
    <w:p>
      <w:pPr>
        <w:pStyle w:val="TOC2"/>
        <w:tabs>
          <w:tab w:val="right" w:leader="dot" w:pos="8306"/>
        </w:tabs>
      </w:pPr>
      <w:hyperlink w:anchor="_Toc20147" w:history="1">
        <w:r>
          <w:rPr>
            <w:rFonts w:ascii="仿宋" w:eastAsia="仿宋" w:hAnsi="仿宋" w:cs="仿宋" w:hint="eastAsia"/>
            <w:lang w:eastAsia="zh-CN"/>
          </w:rPr>
          <w:t>(一)、建设周期</w:t>
        </w:r>
        <w:r>
          <w:tab/>
        </w:r>
        <w:r>
          <w:fldChar w:fldCharType="begin"/>
        </w:r>
        <w:r>
          <w:instrText xml:space="preserve"> PAGEREF _Toc20147 \h </w:instrText>
        </w:r>
        <w:r>
          <w:fldChar w:fldCharType="separate"/>
        </w:r>
        <w:r>
          <w:t>43</w:t>
        </w:r>
        <w:r>
          <w:fldChar w:fldCharType="end"/>
        </w:r>
      </w:hyperlink>
    </w:p>
    <w:p>
      <w:pPr>
        <w:pStyle w:val="TOC2"/>
        <w:tabs>
          <w:tab w:val="right" w:leader="dot" w:pos="8306"/>
        </w:tabs>
      </w:pPr>
      <w:hyperlink w:anchor="_Toc29191" w:history="1">
        <w:r>
          <w:rPr>
            <w:rFonts w:ascii="仿宋" w:eastAsia="仿宋" w:hAnsi="仿宋" w:cs="仿宋" w:hint="eastAsia"/>
            <w:lang w:eastAsia="zh-CN"/>
          </w:rPr>
          <w:t>(二)、建设进度</w:t>
        </w:r>
        <w:r>
          <w:tab/>
        </w:r>
        <w:r>
          <w:fldChar w:fldCharType="begin"/>
        </w:r>
        <w:r>
          <w:instrText xml:space="preserve"> PAGEREF _Toc29191 \h </w:instrText>
        </w:r>
        <w:r>
          <w:fldChar w:fldCharType="separate"/>
        </w:r>
        <w:r>
          <w:t>43</w:t>
        </w:r>
        <w:r>
          <w:fldChar w:fldCharType="end"/>
        </w:r>
      </w:hyperlink>
    </w:p>
    <w:p>
      <w:pPr>
        <w:pStyle w:val="TOC2"/>
        <w:tabs>
          <w:tab w:val="right" w:leader="dot" w:pos="8306"/>
        </w:tabs>
      </w:pPr>
      <w:hyperlink w:anchor="_Toc31877" w:history="1">
        <w:r>
          <w:rPr>
            <w:rFonts w:ascii="仿宋" w:eastAsia="仿宋" w:hAnsi="仿宋" w:cs="仿宋" w:hint="eastAsia"/>
            <w:lang w:eastAsia="zh-CN"/>
          </w:rPr>
          <w:t>(三)、进度安排注意事项</w:t>
        </w:r>
        <w:r>
          <w:tab/>
        </w:r>
        <w:r>
          <w:fldChar w:fldCharType="begin"/>
        </w:r>
        <w:r>
          <w:instrText xml:space="preserve"> PAGEREF _Toc31877 \h </w:instrText>
        </w:r>
        <w:r>
          <w:fldChar w:fldCharType="separate"/>
        </w:r>
        <w:r>
          <w:t>45</w:t>
        </w:r>
        <w:r>
          <w:fldChar w:fldCharType="end"/>
        </w:r>
      </w:hyperlink>
    </w:p>
    <w:p>
      <w:pPr>
        <w:pStyle w:val="TOC2"/>
        <w:tabs>
          <w:tab w:val="right" w:leader="dot" w:pos="8306"/>
        </w:tabs>
      </w:pPr>
      <w:hyperlink w:anchor="_Toc29196" w:history="1">
        <w:r>
          <w:rPr>
            <w:rFonts w:ascii="仿宋" w:eastAsia="仿宋" w:hAnsi="仿宋" w:cs="仿宋" w:hint="eastAsia"/>
            <w:lang w:eastAsia="zh-CN"/>
          </w:rPr>
          <w:t>(四)、人力资源配置</w:t>
        </w:r>
        <w:r>
          <w:tab/>
        </w:r>
        <w:r>
          <w:fldChar w:fldCharType="begin"/>
        </w:r>
        <w:r>
          <w:instrText xml:space="preserve"> PAGEREF _Toc29196 \h </w:instrText>
        </w:r>
        <w:r>
          <w:fldChar w:fldCharType="separate"/>
        </w:r>
        <w:r>
          <w:t>46</w:t>
        </w:r>
        <w:r>
          <w:fldChar w:fldCharType="end"/>
        </w:r>
      </w:hyperlink>
    </w:p>
    <w:p>
      <w:pPr>
        <w:pStyle w:val="TOC2"/>
        <w:tabs>
          <w:tab w:val="right" w:leader="dot" w:pos="8306"/>
        </w:tabs>
      </w:pPr>
      <w:hyperlink w:anchor="_Toc15137" w:history="1">
        <w:r>
          <w:rPr>
            <w:rFonts w:ascii="仿宋" w:eastAsia="仿宋" w:hAnsi="仿宋" w:cs="仿宋" w:hint="eastAsia"/>
            <w:lang w:eastAsia="zh-CN"/>
          </w:rPr>
          <w:t>(五)、员工培训</w:t>
        </w:r>
        <w:r>
          <w:tab/>
        </w:r>
        <w:r>
          <w:fldChar w:fldCharType="begin"/>
        </w:r>
        <w:r>
          <w:instrText xml:space="preserve"> PAGEREF _Toc15137 \h </w:instrText>
        </w:r>
        <w:r>
          <w:fldChar w:fldCharType="separate"/>
        </w:r>
        <w:r>
          <w:t>48</w:t>
        </w:r>
        <w:r>
          <w:fldChar w:fldCharType="end"/>
        </w:r>
      </w:hyperlink>
    </w:p>
    <w:p>
      <w:pPr>
        <w:pStyle w:val="TOC2"/>
        <w:tabs>
          <w:tab w:val="right" w:leader="dot" w:pos="8306"/>
        </w:tabs>
      </w:pPr>
      <w:hyperlink w:anchor="_Toc26839" w:history="1">
        <w:r>
          <w:rPr>
            <w:rFonts w:ascii="仿宋" w:eastAsia="仿宋" w:hAnsi="仿宋" w:cs="仿宋" w:hint="eastAsia"/>
            <w:lang w:eastAsia="zh-CN"/>
          </w:rPr>
          <w:t>(六)、项目实施保障</w:t>
        </w:r>
        <w:r>
          <w:tab/>
        </w:r>
        <w:r>
          <w:fldChar w:fldCharType="begin"/>
        </w:r>
        <w:r>
          <w:instrText xml:space="preserve"> PAGEREF _Toc26839 \h </w:instrText>
        </w:r>
        <w:r>
          <w:fldChar w:fldCharType="separate"/>
        </w:r>
        <w:r>
          <w:t>49</w:t>
        </w:r>
        <w:r>
          <w:fldChar w:fldCharType="end"/>
        </w:r>
      </w:hyperlink>
    </w:p>
    <w:p>
      <w:pPr>
        <w:pStyle w:val="TOC2"/>
        <w:tabs>
          <w:tab w:val="right" w:leader="dot" w:pos="8306"/>
        </w:tabs>
      </w:pPr>
      <w:hyperlink w:anchor="_Toc29444" w:history="1">
        <w:r>
          <w:rPr>
            <w:rFonts w:ascii="仿宋" w:eastAsia="仿宋" w:hAnsi="仿宋" w:cs="仿宋" w:hint="eastAsia"/>
            <w:lang w:eastAsia="zh-CN"/>
          </w:rPr>
          <w:t>(七)、安全规范管理</w:t>
        </w:r>
        <w:r>
          <w:tab/>
        </w:r>
        <w:r>
          <w:fldChar w:fldCharType="begin"/>
        </w:r>
        <w:r>
          <w:instrText xml:space="preserve"> PAGEREF _Toc29444 \h </w:instrText>
        </w:r>
        <w:r>
          <w:fldChar w:fldCharType="separate"/>
        </w:r>
        <w:r>
          <w:t>49</w:t>
        </w:r>
        <w:r>
          <w:fldChar w:fldCharType="end"/>
        </w:r>
      </w:hyperlink>
    </w:p>
    <w:p>
      <w:pPr>
        <w:pStyle w:val="TOC1"/>
        <w:tabs>
          <w:tab w:val="right" w:leader="dot" w:pos="8306"/>
        </w:tabs>
      </w:pPr>
      <w:hyperlink w:anchor="_Toc20481" w:history="1">
        <w:r>
          <w:rPr>
            <w:rFonts w:ascii="仿宋" w:eastAsia="仿宋" w:hAnsi="仿宋" w:cs="仿宋" w:hint="eastAsia"/>
            <w:lang w:eastAsia="zh-CN"/>
          </w:rPr>
          <w:t>八、安全与应急管理</w:t>
        </w:r>
        <w:r>
          <w:tab/>
        </w:r>
        <w:r>
          <w:fldChar w:fldCharType="begin"/>
        </w:r>
        <w:r>
          <w:instrText xml:space="preserve"> PAGEREF _Toc20481 \h </w:instrText>
        </w:r>
        <w:r>
          <w:fldChar w:fldCharType="separate"/>
        </w:r>
        <w:r>
          <w:t>51</w:t>
        </w:r>
        <w:r>
          <w:fldChar w:fldCharType="end"/>
        </w:r>
      </w:hyperlink>
    </w:p>
    <w:p>
      <w:pPr>
        <w:pStyle w:val="TOC2"/>
        <w:tabs>
          <w:tab w:val="right" w:leader="dot" w:pos="8306"/>
        </w:tabs>
      </w:pPr>
      <w:hyperlink w:anchor="_Toc26156" w:history="1">
        <w:r>
          <w:rPr>
            <w:rFonts w:ascii="仿宋" w:eastAsia="仿宋" w:hAnsi="仿宋" w:cs="仿宋" w:hint="eastAsia"/>
            <w:lang w:eastAsia="zh-CN"/>
          </w:rPr>
          <w:t>(一)、安全生产管理</w:t>
        </w:r>
        <w:r>
          <w:tab/>
        </w:r>
        <w:r>
          <w:fldChar w:fldCharType="begin"/>
        </w:r>
        <w:r>
          <w:instrText xml:space="preserve"> PAGEREF _Toc26156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0" w:history="1">
        <w:r>
          <w:rPr>
            <w:rFonts w:ascii="仿宋" w:eastAsia="仿宋" w:hAnsi="仿宋" w:cs="仿宋" w:hint="eastAsia"/>
            <w:lang w:eastAsia="zh-CN"/>
          </w:rPr>
          <w:t>(二)、应急预案与响应</w:t>
        </w:r>
        <w:r>
          <w:tab/>
        </w:r>
        <w:r>
          <w:fldChar w:fldCharType="begin"/>
        </w:r>
        <w:r>
          <w:instrText xml:space="preserve"> PAGEREF _Toc32050 \h </w:instrText>
        </w:r>
        <w:r>
          <w:fldChar w:fldCharType="separate"/>
        </w:r>
        <w:r>
          <w:t>52</w:t>
        </w:r>
        <w:r>
          <w:fldChar w:fldCharType="end"/>
        </w:r>
      </w:hyperlink>
    </w:p>
    <w:p>
      <w:pPr>
        <w:pStyle w:val="TOC1"/>
        <w:tabs>
          <w:tab w:val="right" w:leader="dot" w:pos="8306"/>
        </w:tabs>
      </w:pPr>
      <w:hyperlink w:anchor="_Toc18624" w:history="1">
        <w:r>
          <w:rPr>
            <w:rFonts w:ascii="仿宋" w:eastAsia="仿宋" w:hAnsi="仿宋" w:cs="仿宋" w:hint="eastAsia"/>
            <w:lang w:eastAsia="zh-CN"/>
          </w:rPr>
          <w:t>九、资金管理与财务规划</w:t>
        </w:r>
        <w:r>
          <w:tab/>
        </w:r>
        <w:r>
          <w:fldChar w:fldCharType="begin"/>
        </w:r>
        <w:r>
          <w:instrText xml:space="preserve"> PAGEREF _Toc18624 \h </w:instrText>
        </w:r>
        <w:r>
          <w:fldChar w:fldCharType="separate"/>
        </w:r>
        <w:r>
          <w:t>54</w:t>
        </w:r>
        <w:r>
          <w:fldChar w:fldCharType="end"/>
        </w:r>
      </w:hyperlink>
    </w:p>
    <w:p>
      <w:pPr>
        <w:pStyle w:val="TOC2"/>
        <w:tabs>
          <w:tab w:val="right" w:leader="dot" w:pos="8306"/>
        </w:tabs>
      </w:pPr>
      <w:hyperlink w:anchor="_Toc7334" w:history="1">
        <w:r>
          <w:rPr>
            <w:rFonts w:ascii="仿宋" w:eastAsia="仿宋" w:hAnsi="仿宋" w:cs="仿宋" w:hint="eastAsia"/>
            <w:lang w:eastAsia="zh-CN"/>
          </w:rPr>
          <w:t>(一)、项目资金来源与筹措</w:t>
        </w:r>
        <w:r>
          <w:tab/>
        </w:r>
        <w:r>
          <w:fldChar w:fldCharType="begin"/>
        </w:r>
        <w:r>
          <w:instrText xml:space="preserve"> PAGEREF _Toc7334 \h </w:instrText>
        </w:r>
        <w:r>
          <w:fldChar w:fldCharType="separate"/>
        </w:r>
        <w:r>
          <w:t>54</w:t>
        </w:r>
        <w:r>
          <w:fldChar w:fldCharType="end"/>
        </w:r>
      </w:hyperlink>
    </w:p>
    <w:p>
      <w:pPr>
        <w:pStyle w:val="TOC2"/>
        <w:tabs>
          <w:tab w:val="right" w:leader="dot" w:pos="8306"/>
        </w:tabs>
      </w:pPr>
      <w:hyperlink w:anchor="_Toc1007" w:history="1">
        <w:r>
          <w:rPr>
            <w:rFonts w:ascii="仿宋" w:eastAsia="仿宋" w:hAnsi="仿宋" w:cs="仿宋" w:hint="eastAsia"/>
            <w:lang w:eastAsia="zh-CN"/>
          </w:rPr>
          <w:t>(二)、资金使用与监管</w:t>
        </w:r>
        <w:r>
          <w:tab/>
        </w:r>
        <w:r>
          <w:fldChar w:fldCharType="begin"/>
        </w:r>
        <w:r>
          <w:instrText xml:space="preserve"> PAGEREF _Toc1007 \h </w:instrText>
        </w:r>
        <w:r>
          <w:fldChar w:fldCharType="separate"/>
        </w:r>
        <w:r>
          <w:t>55</w:t>
        </w:r>
        <w:r>
          <w:fldChar w:fldCharType="end"/>
        </w:r>
      </w:hyperlink>
    </w:p>
    <w:p>
      <w:pPr>
        <w:pStyle w:val="TOC2"/>
        <w:tabs>
          <w:tab w:val="right" w:leader="dot" w:pos="8306"/>
        </w:tabs>
      </w:pPr>
      <w:hyperlink w:anchor="_Toc20757" w:history="1">
        <w:r>
          <w:rPr>
            <w:rFonts w:ascii="仿宋" w:eastAsia="仿宋" w:hAnsi="仿宋" w:cs="仿宋" w:hint="eastAsia"/>
            <w:lang w:eastAsia="zh-CN"/>
          </w:rPr>
          <w:t>(三)、财务规划与预测</w:t>
        </w:r>
        <w:r>
          <w:tab/>
        </w:r>
        <w:r>
          <w:fldChar w:fldCharType="begin"/>
        </w:r>
        <w:r>
          <w:instrText xml:space="preserve"> PAGEREF _Toc20757 \h </w:instrText>
        </w:r>
        <w:r>
          <w:fldChar w:fldCharType="separate"/>
        </w:r>
        <w:r>
          <w:t>57</w:t>
        </w:r>
        <w:r>
          <w:fldChar w:fldCharType="end"/>
        </w:r>
      </w:hyperlink>
    </w:p>
    <w:p>
      <w:pPr>
        <w:pStyle w:val="TOC1"/>
        <w:tabs>
          <w:tab w:val="right" w:leader="dot" w:pos="8306"/>
        </w:tabs>
      </w:pPr>
      <w:hyperlink w:anchor="_Toc7377" w:history="1">
        <w:r>
          <w:rPr>
            <w:rFonts w:ascii="仿宋" w:eastAsia="仿宋" w:hAnsi="仿宋" w:cs="仿宋" w:hint="eastAsia"/>
            <w:lang w:eastAsia="zh-CN"/>
          </w:rPr>
          <w:t>十、环境保护与治理方案</w:t>
        </w:r>
        <w:r>
          <w:tab/>
        </w:r>
        <w:r>
          <w:fldChar w:fldCharType="begin"/>
        </w:r>
        <w:r>
          <w:instrText xml:space="preserve"> PAGEREF _Toc7377 \h </w:instrText>
        </w:r>
        <w:r>
          <w:fldChar w:fldCharType="separate"/>
        </w:r>
        <w:r>
          <w:t>58</w:t>
        </w:r>
        <w:r>
          <w:fldChar w:fldCharType="end"/>
        </w:r>
      </w:hyperlink>
    </w:p>
    <w:p>
      <w:pPr>
        <w:pStyle w:val="TOC2"/>
        <w:tabs>
          <w:tab w:val="right" w:leader="dot" w:pos="8306"/>
        </w:tabs>
      </w:pPr>
      <w:hyperlink w:anchor="_Toc11144" w:history="1">
        <w:r>
          <w:rPr>
            <w:rFonts w:ascii="仿宋" w:eastAsia="仿宋" w:hAnsi="仿宋" w:cs="仿宋" w:hint="eastAsia"/>
            <w:lang w:eastAsia="zh-CN"/>
          </w:rPr>
          <w:t>(一)、项目环境影响评估</w:t>
        </w:r>
        <w:r>
          <w:tab/>
        </w:r>
        <w:r>
          <w:fldChar w:fldCharType="begin"/>
        </w:r>
        <w:r>
          <w:instrText xml:space="preserve"> PAGEREF _Toc11144 \h </w:instrText>
        </w:r>
        <w:r>
          <w:fldChar w:fldCharType="separate"/>
        </w:r>
        <w:r>
          <w:t>58</w:t>
        </w:r>
        <w:r>
          <w:fldChar w:fldCharType="end"/>
        </w:r>
      </w:hyperlink>
    </w:p>
    <w:p>
      <w:pPr>
        <w:pStyle w:val="TOC2"/>
        <w:tabs>
          <w:tab w:val="right" w:leader="dot" w:pos="8306"/>
        </w:tabs>
      </w:pPr>
      <w:hyperlink w:anchor="_Toc18256" w:history="1">
        <w:r>
          <w:rPr>
            <w:rFonts w:ascii="仿宋" w:eastAsia="仿宋" w:hAnsi="仿宋" w:cs="仿宋" w:hint="eastAsia"/>
            <w:lang w:eastAsia="zh-CN"/>
          </w:rPr>
          <w:t>(二)、环境保护措施与治理方案</w:t>
        </w:r>
        <w:r>
          <w:tab/>
        </w:r>
        <w:r>
          <w:fldChar w:fldCharType="begin"/>
        </w:r>
        <w:r>
          <w:instrText xml:space="preserve"> PAGEREF _Toc18256 \h </w:instrText>
        </w:r>
        <w:r>
          <w:fldChar w:fldCharType="separate"/>
        </w:r>
        <w:r>
          <w:t>58</w:t>
        </w:r>
        <w:r>
          <w:fldChar w:fldCharType="end"/>
        </w:r>
      </w:hyperlink>
    </w:p>
    <w:p>
      <w:pPr>
        <w:pStyle w:val="TOC1"/>
        <w:tabs>
          <w:tab w:val="right" w:leader="dot" w:pos="8306"/>
        </w:tabs>
      </w:pPr>
      <w:hyperlink w:anchor="_Toc799" w:history="1">
        <w:r>
          <w:rPr>
            <w:rFonts w:ascii="仿宋" w:eastAsia="仿宋" w:hAnsi="仿宋" w:cs="仿宋" w:hint="eastAsia"/>
            <w:lang w:eastAsia="zh-CN"/>
          </w:rPr>
          <w:t>十一、项目实施与管理方案</w:t>
        </w:r>
        <w:r>
          <w:tab/>
        </w:r>
        <w:r>
          <w:fldChar w:fldCharType="begin"/>
        </w:r>
        <w:r>
          <w:instrText xml:space="preserve"> PAGEREF _Toc799 \h </w:instrText>
        </w:r>
        <w:r>
          <w:fldChar w:fldCharType="separate"/>
        </w:r>
        <w:r>
          <w:t>59</w:t>
        </w:r>
        <w:r>
          <w:fldChar w:fldCharType="end"/>
        </w:r>
      </w:hyperlink>
    </w:p>
    <w:p>
      <w:pPr>
        <w:pStyle w:val="TOC2"/>
        <w:tabs>
          <w:tab w:val="right" w:leader="dot" w:pos="8306"/>
        </w:tabs>
      </w:pPr>
      <w:hyperlink w:anchor="_Toc11624" w:history="1">
        <w:r>
          <w:rPr>
            <w:rFonts w:ascii="仿宋" w:eastAsia="仿宋" w:hAnsi="仿宋" w:cs="仿宋" w:hint="eastAsia"/>
            <w:lang w:eastAsia="zh-CN"/>
          </w:rPr>
          <w:t>(一)、项目实施计划</w:t>
        </w:r>
        <w:r>
          <w:tab/>
        </w:r>
        <w:r>
          <w:fldChar w:fldCharType="begin"/>
        </w:r>
        <w:r>
          <w:instrText xml:space="preserve"> PAGEREF _Toc11624 \h </w:instrText>
        </w:r>
        <w:r>
          <w:fldChar w:fldCharType="separate"/>
        </w:r>
        <w:r>
          <w:t>59</w:t>
        </w:r>
        <w:r>
          <w:fldChar w:fldCharType="end"/>
        </w:r>
      </w:hyperlink>
    </w:p>
    <w:p>
      <w:pPr>
        <w:pStyle w:val="TOC2"/>
        <w:tabs>
          <w:tab w:val="right" w:leader="dot" w:pos="8306"/>
        </w:tabs>
      </w:pPr>
      <w:hyperlink w:anchor="_Toc13280" w:history="1">
        <w:r>
          <w:rPr>
            <w:rFonts w:ascii="仿宋" w:eastAsia="仿宋" w:hAnsi="仿宋" w:cs="仿宋" w:hint="eastAsia"/>
            <w:lang w:eastAsia="zh-CN"/>
          </w:rPr>
          <w:t>(二)、项目组织机构与职责</w:t>
        </w:r>
        <w:r>
          <w:tab/>
        </w:r>
        <w:r>
          <w:fldChar w:fldCharType="begin"/>
        </w:r>
        <w:r>
          <w:instrText xml:space="preserve"> PAGEREF _Toc13280 \h </w:instrText>
        </w:r>
        <w:r>
          <w:fldChar w:fldCharType="separate"/>
        </w:r>
        <w:r>
          <w:t>60</w:t>
        </w:r>
        <w:r>
          <w:fldChar w:fldCharType="end"/>
        </w:r>
      </w:hyperlink>
    </w:p>
    <w:p>
      <w:pPr>
        <w:pStyle w:val="TOC2"/>
        <w:tabs>
          <w:tab w:val="right" w:leader="dot" w:pos="8306"/>
        </w:tabs>
      </w:pPr>
      <w:hyperlink w:anchor="_Toc30003" w:history="1">
        <w:r>
          <w:rPr>
            <w:rFonts w:ascii="仿宋" w:eastAsia="仿宋" w:hAnsi="仿宋" w:cs="仿宋" w:hint="eastAsia"/>
            <w:lang w:eastAsia="zh-CN"/>
          </w:rPr>
          <w:t>(三)、项目管理与监控体系</w:t>
        </w:r>
        <w:r>
          <w:tab/>
        </w:r>
        <w:r>
          <w:fldChar w:fldCharType="begin"/>
        </w:r>
        <w:r>
          <w:instrText xml:space="preserve"> PAGEREF _Toc30003 \h </w:instrText>
        </w:r>
        <w:r>
          <w:fldChar w:fldCharType="separate"/>
        </w:r>
        <w:r>
          <w:t>63</w:t>
        </w:r>
        <w:r>
          <w:fldChar w:fldCharType="end"/>
        </w:r>
      </w:hyperlink>
    </w:p>
    <w:p>
      <w:pPr>
        <w:pStyle w:val="TOC1"/>
        <w:tabs>
          <w:tab w:val="right" w:leader="dot" w:pos="8306"/>
        </w:tabs>
      </w:pPr>
      <w:hyperlink w:anchor="_Toc17654" w:history="1">
        <w:r>
          <w:rPr>
            <w:rFonts w:ascii="仿宋" w:eastAsia="仿宋" w:hAnsi="仿宋" w:cs="仿宋" w:hint="eastAsia"/>
            <w:lang w:eastAsia="zh-CN"/>
          </w:rPr>
          <w:t>十二、经济效益与社会效益优化</w:t>
        </w:r>
        <w:r>
          <w:tab/>
        </w:r>
        <w:r>
          <w:fldChar w:fldCharType="begin"/>
        </w:r>
        <w:r>
          <w:instrText xml:space="preserve"> PAGEREF _Toc17654 \h </w:instrText>
        </w:r>
        <w:r>
          <w:fldChar w:fldCharType="separate"/>
        </w:r>
        <w:r>
          <w:t>64</w:t>
        </w:r>
        <w:r>
          <w:fldChar w:fldCharType="end"/>
        </w:r>
      </w:hyperlink>
    </w:p>
    <w:p>
      <w:pPr>
        <w:pStyle w:val="TOC2"/>
        <w:tabs>
          <w:tab w:val="right" w:leader="dot" w:pos="8306"/>
        </w:tabs>
      </w:pPr>
      <w:hyperlink w:anchor="_Toc9383" w:history="1">
        <w:r>
          <w:rPr>
            <w:rFonts w:ascii="仿宋" w:eastAsia="仿宋" w:hAnsi="仿宋" w:cs="仿宋" w:hint="eastAsia"/>
            <w:lang w:eastAsia="zh-CN"/>
          </w:rPr>
          <w:t>(一)、经济效益提升策略</w:t>
        </w:r>
        <w:r>
          <w:tab/>
        </w:r>
        <w:r>
          <w:fldChar w:fldCharType="begin"/>
        </w:r>
        <w:r>
          <w:instrText xml:space="preserve"> PAGEREF _Toc9383 \h </w:instrText>
        </w:r>
        <w:r>
          <w:fldChar w:fldCharType="separate"/>
        </w:r>
        <w:r>
          <w:t>64</w:t>
        </w:r>
        <w:r>
          <w:fldChar w:fldCharType="end"/>
        </w:r>
      </w:hyperlink>
    </w:p>
    <w:p>
      <w:pPr>
        <w:pStyle w:val="TOC2"/>
        <w:tabs>
          <w:tab w:val="right" w:leader="dot" w:pos="8306"/>
        </w:tabs>
      </w:pPr>
      <w:hyperlink w:anchor="_Toc14871" w:history="1">
        <w:r>
          <w:rPr>
            <w:rFonts w:ascii="仿宋" w:eastAsia="仿宋" w:hAnsi="仿宋" w:cs="仿宋" w:hint="eastAsia"/>
            <w:lang w:eastAsia="zh-CN"/>
          </w:rPr>
          <w:t>(二)、社会效益增强方案</w:t>
        </w:r>
        <w:r>
          <w:tab/>
        </w:r>
        <w:r>
          <w:fldChar w:fldCharType="begin"/>
        </w:r>
        <w:r>
          <w:instrText xml:space="preserve"> PAGEREF _Toc14871 \h </w:instrText>
        </w:r>
        <w:r>
          <w:fldChar w:fldCharType="separate"/>
        </w:r>
        <w:r>
          <w:t>66</w:t>
        </w:r>
        <w:r>
          <w:fldChar w:fldCharType="end"/>
        </w:r>
      </w:hyperlink>
    </w:p>
    <w:p>
      <w:pPr>
        <w:pStyle w:val="TOC1"/>
        <w:tabs>
          <w:tab w:val="right" w:leader="dot" w:pos="8306"/>
        </w:tabs>
      </w:pPr>
      <w:hyperlink w:anchor="_Toc14318" w:history="1">
        <w:r>
          <w:rPr>
            <w:rFonts w:ascii="仿宋" w:eastAsia="仿宋" w:hAnsi="仿宋" w:cs="仿宋" w:hint="eastAsia"/>
            <w:lang w:eastAsia="zh-CN"/>
          </w:rPr>
          <w:t>十三、人力资源管理与开发</w:t>
        </w:r>
        <w:r>
          <w:tab/>
        </w:r>
        <w:r>
          <w:fldChar w:fldCharType="begin"/>
        </w:r>
        <w:r>
          <w:instrText xml:space="preserve"> PAGEREF _Toc14318 \h </w:instrText>
        </w:r>
        <w:r>
          <w:fldChar w:fldCharType="separate"/>
        </w:r>
        <w:r>
          <w:t>66</w:t>
        </w:r>
        <w:r>
          <w:fldChar w:fldCharType="end"/>
        </w:r>
      </w:hyperlink>
    </w:p>
    <w:p>
      <w:pPr>
        <w:pStyle w:val="TOC2"/>
        <w:tabs>
          <w:tab w:val="right" w:leader="dot" w:pos="8306"/>
        </w:tabs>
      </w:pPr>
      <w:hyperlink w:anchor="_Toc12519" w:history="1">
        <w:r>
          <w:rPr>
            <w:rFonts w:ascii="仿宋" w:eastAsia="仿宋" w:hAnsi="仿宋" w:cs="仿宋" w:hint="eastAsia"/>
            <w:lang w:eastAsia="zh-CN"/>
          </w:rPr>
          <w:t>(一)、人力资源规划</w:t>
        </w:r>
        <w:r>
          <w:tab/>
        </w:r>
        <w:r>
          <w:fldChar w:fldCharType="begin"/>
        </w:r>
        <w:r>
          <w:instrText xml:space="preserve"> PAGEREF _Toc12519 \h </w:instrText>
        </w:r>
        <w:r>
          <w:fldChar w:fldCharType="separate"/>
        </w:r>
        <w:r>
          <w:t>66</w:t>
        </w:r>
        <w:r>
          <w:fldChar w:fldCharType="end"/>
        </w:r>
      </w:hyperlink>
    </w:p>
    <w:p>
      <w:pPr>
        <w:pStyle w:val="TOC2"/>
        <w:tabs>
          <w:tab w:val="right" w:leader="dot" w:pos="8306"/>
        </w:tabs>
      </w:pPr>
      <w:hyperlink w:anchor="_Toc10166" w:history="1">
        <w:r>
          <w:rPr>
            <w:rFonts w:ascii="仿宋" w:eastAsia="仿宋" w:hAnsi="仿宋" w:cs="仿宋" w:hint="eastAsia"/>
            <w:lang w:eastAsia="zh-CN"/>
          </w:rPr>
          <w:t>(二)、人力资源开发与培训</w:t>
        </w:r>
        <w:r>
          <w:tab/>
        </w:r>
        <w:r>
          <w:fldChar w:fldCharType="begin"/>
        </w:r>
        <w:r>
          <w:instrText xml:space="preserve"> PAGEREF _Toc10166 \h </w:instrText>
        </w:r>
        <w:r>
          <w:fldChar w:fldCharType="separate"/>
        </w:r>
        <w:r>
          <w:t>68</w:t>
        </w:r>
        <w:r>
          <w:fldChar w:fldCharType="end"/>
        </w:r>
      </w:hyperlink>
    </w:p>
    <w:p>
      <w:pPr>
        <w:pStyle w:val="TOC1"/>
        <w:tabs>
          <w:tab w:val="right" w:leader="dot" w:pos="8306"/>
        </w:tabs>
      </w:pPr>
      <w:hyperlink w:anchor="_Toc12937" w:history="1">
        <w:r>
          <w:rPr>
            <w:rFonts w:ascii="仿宋" w:eastAsia="仿宋" w:hAnsi="仿宋" w:cs="仿宋" w:hint="eastAsia"/>
            <w:lang w:eastAsia="zh-CN"/>
          </w:rPr>
          <w:t>十四、合作与交流机制建立</w:t>
        </w:r>
        <w:r>
          <w:tab/>
        </w:r>
        <w:r>
          <w:fldChar w:fldCharType="begin"/>
        </w:r>
        <w:r>
          <w:instrText xml:space="preserve"> PAGEREF _Toc12937 \h </w:instrText>
        </w:r>
        <w:r>
          <w:fldChar w:fldCharType="separate"/>
        </w:r>
        <w:r>
          <w:t>71</w:t>
        </w:r>
        <w:r>
          <w:fldChar w:fldCharType="end"/>
        </w:r>
      </w:hyperlink>
    </w:p>
    <w:p>
      <w:pPr>
        <w:pStyle w:val="TOC2"/>
        <w:tabs>
          <w:tab w:val="right" w:leader="dot" w:pos="8306"/>
        </w:tabs>
      </w:pPr>
      <w:hyperlink w:anchor="_Toc18172" w:history="1">
        <w:r>
          <w:rPr>
            <w:rFonts w:ascii="仿宋" w:eastAsia="仿宋" w:hAnsi="仿宋" w:cs="仿宋" w:hint="eastAsia"/>
            <w:lang w:eastAsia="zh-CN"/>
          </w:rPr>
          <w:t>(一)、合作伙伴选择与合作方式</w:t>
        </w:r>
        <w:r>
          <w:tab/>
        </w:r>
        <w:r>
          <w:fldChar w:fldCharType="begin"/>
        </w:r>
        <w:r>
          <w:instrText xml:space="preserve"> PAGEREF _Toc18172 \h </w:instrText>
        </w:r>
        <w:r>
          <w:fldChar w:fldCharType="separate"/>
        </w:r>
        <w:r>
          <w:t>71</w:t>
        </w:r>
        <w:r>
          <w:fldChar w:fldCharType="end"/>
        </w:r>
      </w:hyperlink>
    </w:p>
    <w:p>
      <w:pPr>
        <w:pStyle w:val="TOC2"/>
        <w:tabs>
          <w:tab w:val="right" w:leader="dot" w:pos="8306"/>
        </w:tabs>
      </w:pPr>
      <w:hyperlink w:anchor="_Toc8908" w:history="1">
        <w:r>
          <w:rPr>
            <w:rFonts w:ascii="仿宋" w:eastAsia="仿宋" w:hAnsi="仿宋" w:cs="仿宋" w:hint="eastAsia"/>
            <w:lang w:eastAsia="zh-CN"/>
          </w:rPr>
          <w:t>(二)、交流与合作平台搭建</w:t>
        </w:r>
        <w:r>
          <w:tab/>
        </w:r>
        <w:r>
          <w:fldChar w:fldCharType="begin"/>
        </w:r>
        <w:r>
          <w:instrText xml:space="preserve"> PAGEREF _Toc8908 \h </w:instrText>
        </w:r>
        <w:r>
          <w:fldChar w:fldCharType="separate"/>
        </w:r>
        <w:r>
          <w:t>72</w:t>
        </w:r>
        <w:r>
          <w:fldChar w:fldCharType="end"/>
        </w:r>
      </w:hyperlink>
    </w:p>
    <w:p>
      <w:pPr>
        <w:pStyle w:val="TOC1"/>
        <w:tabs>
          <w:tab w:val="right" w:leader="dot" w:pos="8306"/>
        </w:tabs>
      </w:pPr>
      <w:hyperlink w:anchor="_Toc23571" w:history="1">
        <w:r>
          <w:rPr>
            <w:rFonts w:ascii="仿宋" w:eastAsia="仿宋" w:hAnsi="仿宋" w:cs="仿宋" w:hint="eastAsia"/>
            <w:lang w:eastAsia="zh-CN"/>
          </w:rPr>
          <w:t>十五、知识产权管理与保护</w:t>
        </w:r>
        <w:r>
          <w:tab/>
        </w:r>
        <w:r>
          <w:fldChar w:fldCharType="begin"/>
        </w:r>
        <w:r>
          <w:instrText xml:space="preserve"> PAGEREF _Toc23571 \h </w:instrText>
        </w:r>
        <w:r>
          <w:fldChar w:fldCharType="separate"/>
        </w:r>
        <w:r>
          <w:t>74</w:t>
        </w:r>
        <w:r>
          <w:fldChar w:fldCharType="end"/>
        </w:r>
      </w:hyperlink>
    </w:p>
    <w:p>
      <w:pPr>
        <w:pStyle w:val="TOC2"/>
        <w:tabs>
          <w:tab w:val="right" w:leader="dot" w:pos="8306"/>
        </w:tabs>
      </w:pPr>
      <w:hyperlink w:anchor="_Toc16778" w:history="1">
        <w:r>
          <w:rPr>
            <w:rFonts w:ascii="仿宋" w:eastAsia="仿宋" w:hAnsi="仿宋" w:cs="仿宋" w:hint="eastAsia"/>
            <w:lang w:eastAsia="zh-CN"/>
          </w:rPr>
          <w:t>(一)、知识产权管理体系建设</w:t>
        </w:r>
        <w:r>
          <w:tab/>
        </w:r>
        <w:r>
          <w:fldChar w:fldCharType="begin"/>
        </w:r>
        <w:r>
          <w:instrText xml:space="preserve"> PAGEREF _Toc16778 \h </w:instrText>
        </w:r>
        <w:r>
          <w:fldChar w:fldCharType="separate"/>
        </w:r>
        <w:r>
          <w:t>74</w:t>
        </w:r>
        <w:r>
          <w:fldChar w:fldCharType="end"/>
        </w:r>
      </w:hyperlink>
    </w:p>
    <w:p>
      <w:pPr>
        <w:pStyle w:val="TOC2"/>
        <w:tabs>
          <w:tab w:val="right" w:leader="dot" w:pos="8306"/>
        </w:tabs>
      </w:pPr>
      <w:hyperlink w:anchor="_Toc14069" w:history="1">
        <w:r>
          <w:rPr>
            <w:rFonts w:ascii="仿宋" w:eastAsia="仿宋" w:hAnsi="仿宋" w:cs="仿宋" w:hint="eastAsia"/>
            <w:lang w:eastAsia="zh-CN"/>
          </w:rPr>
          <w:t>(二)、知识产权保护措施</w:t>
        </w:r>
        <w:r>
          <w:tab/>
        </w:r>
        <w:r>
          <w:fldChar w:fldCharType="begin"/>
        </w:r>
        <w:r>
          <w:instrText xml:space="preserve"> PAGEREF _Toc14069 \h </w:instrText>
        </w:r>
        <w:r>
          <w:fldChar w:fldCharType="separate"/>
        </w:r>
        <w:r>
          <w:t>74</w:t>
        </w:r>
        <w:r>
          <w:fldChar w:fldCharType="end"/>
        </w:r>
      </w:hyperlink>
    </w:p>
    <w:p>
      <w:pPr>
        <w:pStyle w:val="TOC1"/>
        <w:tabs>
          <w:tab w:val="right" w:leader="dot" w:pos="8306"/>
        </w:tabs>
      </w:pPr>
      <w:hyperlink w:anchor="_Toc6195" w:history="1">
        <w:r>
          <w:rPr>
            <w:rFonts w:ascii="仿宋" w:eastAsia="仿宋" w:hAnsi="仿宋" w:cs="仿宋" w:hint="eastAsia"/>
            <w:lang w:eastAsia="zh-CN"/>
          </w:rPr>
          <w:t>十六、创新驱动与持续发展</w:t>
        </w:r>
        <w:r>
          <w:tab/>
        </w:r>
        <w:r>
          <w:fldChar w:fldCharType="begin"/>
        </w:r>
        <w:r>
          <w:instrText xml:space="preserve"> PAGEREF _Toc6195 \h </w:instrText>
        </w:r>
        <w:r>
          <w:fldChar w:fldCharType="separate"/>
        </w:r>
        <w:r>
          <w:t>76</w:t>
        </w:r>
        <w:r>
          <w:fldChar w:fldCharType="end"/>
        </w:r>
      </w:hyperlink>
    </w:p>
    <w:p>
      <w:pPr>
        <w:pStyle w:val="TOC2"/>
        <w:tabs>
          <w:tab w:val="right" w:leader="dot" w:pos="8306"/>
        </w:tabs>
      </w:pPr>
      <w:hyperlink w:anchor="_Toc22313" w:history="1">
        <w:r>
          <w:rPr>
            <w:rFonts w:ascii="仿宋" w:eastAsia="仿宋" w:hAnsi="仿宋" w:cs="仿宋" w:hint="eastAsia"/>
            <w:lang w:eastAsia="zh-CN"/>
          </w:rPr>
          <w:t>(一)、创新驱动战略实施</w:t>
        </w:r>
        <w:r>
          <w:tab/>
        </w:r>
        <w:r>
          <w:fldChar w:fldCharType="begin"/>
        </w:r>
        <w:r>
          <w:instrText xml:space="preserve"> PAGEREF _Toc22313 \h </w:instrText>
        </w:r>
        <w:r>
          <w:fldChar w:fldCharType="separate"/>
        </w:r>
        <w:r>
          <w:t>76</w:t>
        </w:r>
        <w:r>
          <w:fldChar w:fldCharType="end"/>
        </w:r>
      </w:hyperlink>
    </w:p>
    <w:p>
      <w:pPr>
        <w:pStyle w:val="TOC2"/>
        <w:tabs>
          <w:tab w:val="right" w:leader="dot" w:pos="8306"/>
        </w:tabs>
      </w:pPr>
      <w:hyperlink w:anchor="_Toc15526" w:history="1">
        <w:r>
          <w:rPr>
            <w:rFonts w:ascii="仿宋" w:eastAsia="仿宋" w:hAnsi="仿宋" w:cs="仿宋" w:hint="eastAsia"/>
            <w:lang w:eastAsia="zh-CN"/>
          </w:rPr>
          <w:t>(二)、持续发展路径探索</w:t>
        </w:r>
        <w:r>
          <w:tab/>
        </w:r>
        <w:r>
          <w:fldChar w:fldCharType="begin"/>
        </w:r>
        <w:r>
          <w:instrText xml:space="preserve"> PAGEREF _Toc15526 \h </w:instrText>
        </w:r>
        <w:r>
          <w:fldChar w:fldCharType="separate"/>
        </w:r>
        <w:r>
          <w:t>78</w:t>
        </w:r>
        <w:r>
          <w:fldChar w:fldCharType="end"/>
        </w:r>
      </w:hyperlink>
    </w:p>
    <w:p>
      <w:pPr>
        <w:pStyle w:val="TOC1"/>
        <w:tabs>
          <w:tab w:val="right" w:leader="dot" w:pos="8306"/>
        </w:tabs>
      </w:pPr>
      <w:hyperlink w:anchor="_Toc1469" w:history="1">
        <w:r>
          <w:rPr>
            <w:rFonts w:ascii="仿宋" w:eastAsia="仿宋" w:hAnsi="仿宋" w:cs="仿宋" w:hint="eastAsia"/>
            <w:lang w:eastAsia="zh-CN"/>
          </w:rPr>
          <w:t>十七、成果转化与推广应用</w:t>
        </w:r>
        <w:r>
          <w:tab/>
        </w:r>
        <w:r>
          <w:fldChar w:fldCharType="begin"/>
        </w:r>
        <w:r>
          <w:instrText xml:space="preserve"> PAGEREF _Toc1469 \h </w:instrText>
        </w:r>
        <w:r>
          <w:fldChar w:fldCharType="separate"/>
        </w:r>
        <w:r>
          <w:t>82</w:t>
        </w:r>
        <w:r>
          <w:fldChar w:fldCharType="end"/>
        </w:r>
      </w:hyperlink>
    </w:p>
    <w:p>
      <w:pPr>
        <w:pStyle w:val="TOC2"/>
        <w:tabs>
          <w:tab w:val="right" w:leader="dot" w:pos="8306"/>
        </w:tabs>
      </w:pPr>
      <w:hyperlink w:anchor="_Toc23484" w:history="1">
        <w:r>
          <w:rPr>
            <w:rFonts w:ascii="仿宋" w:eastAsia="仿宋" w:hAnsi="仿宋" w:cs="仿宋" w:hint="eastAsia"/>
            <w:lang w:eastAsia="zh-CN"/>
          </w:rPr>
          <w:t>(一)、成果转化策略制定</w:t>
        </w:r>
        <w:r>
          <w:tab/>
        </w:r>
        <w:r>
          <w:fldChar w:fldCharType="begin"/>
        </w:r>
        <w:r>
          <w:instrText xml:space="preserve"> PAGEREF _Toc23484 \h </w:instrText>
        </w:r>
        <w:r>
          <w:fldChar w:fldCharType="separate"/>
        </w:r>
        <w:r>
          <w:t>82</w:t>
        </w:r>
        <w:r>
          <w:fldChar w:fldCharType="end"/>
        </w:r>
      </w:hyperlink>
    </w:p>
    <w:p>
      <w:pPr>
        <w:pStyle w:val="TOC2"/>
        <w:tabs>
          <w:tab w:val="right" w:leader="dot" w:pos="8306"/>
        </w:tabs>
      </w:pPr>
      <w:hyperlink w:anchor="_Toc11301" w:history="1">
        <w:r>
          <w:rPr>
            <w:rFonts w:ascii="仿宋" w:eastAsia="仿宋" w:hAnsi="仿宋" w:cs="仿宋" w:hint="eastAsia"/>
            <w:lang w:eastAsia="zh-CN"/>
          </w:rPr>
          <w:t>(二)、成果推广应用方案</w:t>
        </w:r>
        <w:r>
          <w:tab/>
        </w:r>
        <w:r>
          <w:fldChar w:fldCharType="begin"/>
        </w:r>
        <w:r>
          <w:instrText xml:space="preserve"> PAGEREF _Toc11301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51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98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143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9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173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UV胶项目与土地用途规划：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UV胶项目的容积率和建筑密度：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用地控制指标通常规定了容积率和建筑密度的要求。对于UV胶项目来说，这将影响建筑物的规模和高度。必须确保项目的设计符合容积率和建筑密度的限制，以遵守用地控制法规。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UV胶项目的建筑线限制：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用地控制指标还可能规定了建筑物与街道或相邻土地的距离，这被称为建筑线限制。UV胶项目必须遵守这些规定，以确保建筑的位置符合法规。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UV胶项目的环境影响和可持续性：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用地控制指标可能包括环境保护要求，例如绿地比例和污染防控措施。对于UV胶项目，这意味着必须考虑如何保护当地生态系统、水资源和空气质量，以确保项目的可持续性。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UV胶项目的规划和设计团队需要定期审查和更新用地控制指标，以确保项目的合规性。如果需要调整用地控制指标，必须与政府部门和相关利益相关者协商，以确保变更是合法的和有利于城市的发展。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在整个项目规划和实施过程中，与用地控制指标的合作和遵守是至关重要的。这有助于确保UV胶项目是一个合法、可持续且与城市规划一致的发展项目。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27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每个城市都有自己的规划目标和愿景，包括住宅区、商业区和工业区的平衡发展。UV胶项目需要与城市规划目标保持一致，以确保项目不会破坏城市的整体规划。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https://d.book118.com/458070071112006042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D50431"/>
    <w:rsid w:val="68D504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807007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2024-02-17T09:24:00Z</dcterms:created>
  <dcterms:modified xsi:type="dcterms:W3CDTF">2024-02-17T09:24:58Z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028FCFFF23BB4D338F8426531B845A8E_11</vt:lpwstr>
  </property>
  <property fmtid="{D5CDD505-2E9C-101B-9397-08002B2CF9AE}" pid="3" name="KSOProductBuildVer">
    <vt:lpwstr>2052-12.1.0.16250</vt:lpwstr>
  </property>
</Properties>
</file>