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1C90" w:rsidP="00CD1C90" w14:paraId="7C32E077" w14:textId="77777777">
      <w:pPr>
        <w:spacing w:before="48" w:beforeLines="20" w:after="360" w:afterLines="150" w:line="360" w:lineRule="auto"/>
        <w:jc w:val="center"/>
        <w:rPr>
          <w:rFonts w:ascii="华文中宋" w:eastAsia="华文中宋" w:hAnsi="华文中宋"/>
          <w:b/>
          <w:sz w:val="30"/>
        </w:rPr>
      </w:pPr>
      <w:r w:rsidRPr="00CD1C90">
        <w:rPr>
          <w:rFonts w:ascii="华文中宋" w:eastAsia="华文中宋" w:hAnsi="华文中宋"/>
          <w:b/>
          <w:sz w:val="30"/>
        </w:rPr>
        <w:t>2023</w:t>
      </w:r>
      <w:r w:rsidRPr="00CD1C90">
        <w:rPr>
          <w:rFonts w:ascii="华文中宋" w:eastAsia="华文中宋" w:hAnsi="华文中宋"/>
          <w:b/>
          <w:sz w:val="30"/>
        </w:rPr>
        <w:t>广东广州市教育局直属事业单位广州市第六中学第一次招聘教师</w:t>
      </w:r>
      <w:r w:rsidRPr="00CD1C90">
        <w:rPr>
          <w:rFonts w:ascii="华文中宋" w:eastAsia="华文中宋" w:hAnsi="华文中宋"/>
          <w:b/>
          <w:sz w:val="30"/>
        </w:rPr>
        <w:t>15</w:t>
      </w:r>
      <w:r w:rsidRPr="00CD1C90">
        <w:rPr>
          <w:rFonts w:ascii="华文中宋" w:eastAsia="华文中宋" w:hAnsi="华文中宋"/>
          <w:b/>
          <w:sz w:val="30"/>
        </w:rPr>
        <w:t>人笔试备考试题及答案解析</w:t>
      </w:r>
    </w:p>
    <w:p w:rsidR="00A77B3E" w14:paraId="46DA3BE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37E9F3" w14:textId="77777777">
      <w:pPr>
        <w:spacing w:after="260" w:line="360" w:lineRule="auto"/>
      </w:pPr>
      <w:r>
        <w:rPr>
          <w:rFonts w:ascii="微软雅黑" w:eastAsia="微软雅黑" w:cs="微软雅黑"/>
        </w:rPr>
        <w:t>一、选择题</w:t>
      </w:r>
    </w:p>
    <w:p w:rsidR="00D11858" w14:paraId="2516E67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7A955A1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4EAE414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0E0A423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3A9C000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0DB97BD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FD0872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1DDE994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7FABCB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7C9E83F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683A90D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29D3AC2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387F128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DF79DA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1F675E1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5B9082B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51F3D72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1292259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0BB83E8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3643E83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6301C4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5EBAE17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4269234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567AE40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438A07A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15567B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6478B89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64E3BE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025D6FA8"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559125D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3C66AB7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49CBC6D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2998408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50F0891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https://d.book118.com/458072074052006033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rsidP="005D4DE0" w14:paraId="7208C9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1C90" w14:paraId="526C93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rsidP="005D4DE0" w14:paraId="5617F822" w14:textId="6D6D28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1C90" w14:paraId="43F1A2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paraId="349ADC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1C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rsidP="005D4DE0" w14:textId="6D6D28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1C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1C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rsidP="005D4DE0" w14:textId="6D6D28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1C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paraId="7162CC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paraId="07123A4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paraId="6D13C2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1C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CD1C90"/>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9B3D7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D1C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1C90"/>
    <w:rPr>
      <w:sz w:val="18"/>
      <w:szCs w:val="18"/>
    </w:rPr>
  </w:style>
  <w:style w:type="paragraph" w:styleId="Footer">
    <w:name w:val="footer"/>
    <w:basedOn w:val="Normal"/>
    <w:link w:val="a0"/>
    <w:rsid w:val="00CD1C90"/>
    <w:pPr>
      <w:tabs>
        <w:tab w:val="center" w:pos="4153"/>
        <w:tab w:val="right" w:pos="8306"/>
      </w:tabs>
      <w:snapToGrid w:val="0"/>
    </w:pPr>
    <w:rPr>
      <w:sz w:val="18"/>
      <w:szCs w:val="18"/>
    </w:rPr>
  </w:style>
  <w:style w:type="character" w:customStyle="1" w:styleId="a0">
    <w:name w:val="页脚 字符"/>
    <w:basedOn w:val="DefaultParagraphFont"/>
    <w:link w:val="Footer"/>
    <w:rsid w:val="00CD1C90"/>
    <w:rPr>
      <w:sz w:val="18"/>
      <w:szCs w:val="18"/>
    </w:rPr>
  </w:style>
  <w:style w:type="character" w:styleId="PageNumber">
    <w:name w:val="page number"/>
    <w:basedOn w:val="DefaultParagraphFont"/>
    <w:rsid w:val="00CD1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807207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3236</Words>
  <Characters>18447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